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ook w:val="04A0"/>
      </w:tblPr>
      <w:tblGrid>
        <w:gridCol w:w="10598"/>
        <w:gridCol w:w="4188"/>
        <w:gridCol w:w="206"/>
      </w:tblGrid>
      <w:tr w:rsidR="00296F13" w:rsidRPr="0003254C" w:rsidTr="00296F13">
        <w:trPr>
          <w:gridAfter w:val="1"/>
          <w:wAfter w:w="206" w:type="dxa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296F13" w:rsidRDefault="00296F13"/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296F13" w:rsidRPr="0003254C" w:rsidRDefault="00296F13">
            <w:pPr>
              <w:rPr>
                <w:rFonts w:ascii="Times New Roman" w:hAnsi="Times New Roman" w:cs="Times New Roman"/>
              </w:rPr>
            </w:pPr>
            <w:r w:rsidRPr="0003254C">
              <w:rPr>
                <w:rFonts w:ascii="Times New Roman" w:hAnsi="Times New Roman" w:cs="Times New Roman"/>
              </w:rPr>
              <w:t xml:space="preserve">Приложение № 1 </w:t>
            </w:r>
          </w:p>
          <w:p w:rsidR="00296F13" w:rsidRPr="0003254C" w:rsidRDefault="00296F13" w:rsidP="00296F13">
            <w:pPr>
              <w:rPr>
                <w:rFonts w:ascii="Times New Roman" w:hAnsi="Times New Roman" w:cs="Times New Roman"/>
              </w:rPr>
            </w:pPr>
            <w:r w:rsidRPr="0003254C">
              <w:rPr>
                <w:rFonts w:ascii="Times New Roman" w:hAnsi="Times New Roman" w:cs="Times New Roman"/>
              </w:rPr>
              <w:t>к постановлению Администрации ЗАТО</w:t>
            </w:r>
          </w:p>
          <w:p w:rsidR="00296F13" w:rsidRPr="0003254C" w:rsidRDefault="00296F13" w:rsidP="00296F13">
            <w:pPr>
              <w:rPr>
                <w:rFonts w:ascii="Times New Roman" w:hAnsi="Times New Roman" w:cs="Times New Roman"/>
              </w:rPr>
            </w:pPr>
            <w:r w:rsidRPr="0003254C">
              <w:rPr>
                <w:rFonts w:ascii="Times New Roman" w:hAnsi="Times New Roman" w:cs="Times New Roman"/>
              </w:rPr>
              <w:t>г. Железногорск</w:t>
            </w:r>
          </w:p>
          <w:p w:rsidR="00296F13" w:rsidRPr="0003254C" w:rsidRDefault="00296F13" w:rsidP="00D237BE">
            <w:pPr>
              <w:rPr>
                <w:rFonts w:ascii="Times New Roman" w:hAnsi="Times New Roman" w:cs="Times New Roman"/>
              </w:rPr>
            </w:pPr>
            <w:r w:rsidRPr="0003254C">
              <w:rPr>
                <w:rFonts w:ascii="Times New Roman" w:hAnsi="Times New Roman" w:cs="Times New Roman"/>
              </w:rPr>
              <w:t>от ___</w:t>
            </w:r>
            <w:r w:rsidR="00D237BE" w:rsidRPr="00D237BE">
              <w:rPr>
                <w:rFonts w:ascii="Times New Roman" w:hAnsi="Times New Roman" w:cs="Times New Roman"/>
                <w:u w:val="single"/>
              </w:rPr>
              <w:t>03.12.</w:t>
            </w:r>
            <w:r w:rsidRPr="0003254C">
              <w:rPr>
                <w:rFonts w:ascii="Times New Roman" w:hAnsi="Times New Roman" w:cs="Times New Roman"/>
              </w:rPr>
              <w:t>______ 2019 №_</w:t>
            </w:r>
            <w:r w:rsidR="00D237BE" w:rsidRPr="00D237BE">
              <w:rPr>
                <w:rFonts w:ascii="Times New Roman" w:hAnsi="Times New Roman" w:cs="Times New Roman"/>
                <w:u w:val="single"/>
              </w:rPr>
              <w:t>2441</w:t>
            </w:r>
            <w:r w:rsidRPr="0003254C">
              <w:rPr>
                <w:rFonts w:ascii="Times New Roman" w:hAnsi="Times New Roman" w:cs="Times New Roman"/>
              </w:rPr>
              <w:t>_____</w:t>
            </w:r>
          </w:p>
        </w:tc>
      </w:tr>
      <w:tr w:rsidR="00296F13" w:rsidTr="00296F13">
        <w:trPr>
          <w:gridBefore w:val="1"/>
          <w:wBefore w:w="10598" w:type="dxa"/>
        </w:trPr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6F13" w:rsidRPr="0003254C" w:rsidRDefault="00296F13" w:rsidP="00873D21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03254C" w:rsidRDefault="00296F13" w:rsidP="00873D21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3254C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</w:t>
            </w:r>
          </w:p>
          <w:p w:rsidR="00296F13" w:rsidRPr="0003254C" w:rsidRDefault="00296F13" w:rsidP="00873D2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03254C">
              <w:rPr>
                <w:rFonts w:ascii="Times New Roman" w:hAnsi="Times New Roman" w:cs="Times New Roman"/>
                <w:sz w:val="22"/>
                <w:szCs w:val="22"/>
              </w:rPr>
              <w:t xml:space="preserve"> к паспорту муниципальной программы </w:t>
            </w:r>
          </w:p>
          <w:p w:rsidR="00296F13" w:rsidRPr="0003254C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3254C">
              <w:rPr>
                <w:rFonts w:ascii="Times New Roman" w:hAnsi="Times New Roman"/>
                <w:sz w:val="22"/>
                <w:szCs w:val="22"/>
              </w:rPr>
              <w:t xml:space="preserve">«Управление муниципальным имуществом   ЗАТО Железногорск»                                                                                                                                                                       </w:t>
            </w:r>
          </w:p>
          <w:p w:rsidR="00296F13" w:rsidRPr="0003254C" w:rsidRDefault="00296F13" w:rsidP="00873D2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6F13" w:rsidRDefault="00296F13" w:rsidP="00296F13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96F13" w:rsidRDefault="00296F13" w:rsidP="00296F13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296F13" w:rsidRPr="001F6710" w:rsidRDefault="00296F13" w:rsidP="00296F13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296F13" w:rsidRDefault="00296F13" w:rsidP="00296F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D21" w:rsidRDefault="00873D21" w:rsidP="00296F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35"/>
        <w:gridCol w:w="3147"/>
        <w:gridCol w:w="1126"/>
        <w:gridCol w:w="1162"/>
        <w:gridCol w:w="1579"/>
        <w:gridCol w:w="1405"/>
        <w:gridCol w:w="1406"/>
        <w:gridCol w:w="1406"/>
        <w:gridCol w:w="1406"/>
        <w:gridCol w:w="88"/>
        <w:gridCol w:w="1350"/>
      </w:tblGrid>
      <w:tr w:rsidR="00296F13" w:rsidRPr="00864140" w:rsidTr="00873D21">
        <w:trPr>
          <w:cantSplit/>
          <w:trHeight w:val="240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8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Цель:1.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296F13" w:rsidRPr="00A76930" w:rsidRDefault="00296F13" w:rsidP="00873D21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F13" w:rsidRPr="00864140" w:rsidTr="00873D21">
        <w:trPr>
          <w:cantSplit/>
          <w:trHeight w:val="360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rPr>
                <w:rFonts w:ascii="Times New Roman" w:hAnsi="Times New Roman" w:cs="Times New Roman"/>
                <w:color w:val="000000"/>
              </w:rPr>
            </w:pPr>
            <w:r w:rsidRPr="00DD5406">
              <w:rPr>
                <w:rFonts w:ascii="Times New Roman" w:hAnsi="Times New Roman" w:cs="Times New Roman"/>
              </w:rPr>
              <w:t xml:space="preserve">Целевой показатель 1    </w:t>
            </w:r>
            <w:r w:rsidRPr="00DD5406">
              <w:rPr>
                <w:rFonts w:ascii="Times New Roman" w:hAnsi="Times New Roman" w:cs="Times New Roman"/>
              </w:rPr>
              <w:br/>
            </w:r>
            <w:r w:rsidRPr="00DD5406">
              <w:rPr>
                <w:rFonts w:ascii="Times New Roman" w:hAnsi="Times New Roman" w:cs="Times New Roman"/>
                <w:color w:val="000000"/>
              </w:rPr>
              <w:t>Доходы  от использования муниципального  имущества ЗАТО Железногорск</w:t>
            </w:r>
          </w:p>
          <w:p w:rsidR="00296F13" w:rsidRPr="00DD5406" w:rsidRDefault="00296F13" w:rsidP="0087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(ежегодно)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73D21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D21" w:rsidRPr="00873D21" w:rsidRDefault="00873D21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D21" w:rsidRPr="00873D21" w:rsidRDefault="00873D21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873D21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3D21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5406">
              <w:rPr>
                <w:rFonts w:ascii="Times New Roman" w:hAnsi="Times New Roman" w:cs="Times New Roman"/>
                <w:color w:val="000000"/>
              </w:rPr>
              <w:t>89 435 156,65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5406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DD5406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080</w:t>
            </w:r>
            <w:r w:rsidRPr="00DD54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179</w:t>
            </w:r>
            <w:r w:rsidRPr="00DD5406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95236A" w:rsidP="00873D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  <w:r w:rsidR="00296F13" w:rsidRPr="00DD5406">
              <w:rPr>
                <w:rFonts w:ascii="Times New Roman" w:hAnsi="Times New Roman" w:cs="Times New Roman"/>
                <w:color w:val="000000"/>
              </w:rPr>
              <w:t> </w:t>
            </w:r>
            <w:r w:rsidR="00873D21">
              <w:rPr>
                <w:rFonts w:ascii="Times New Roman" w:hAnsi="Times New Roman" w:cs="Times New Roman"/>
                <w:color w:val="000000"/>
              </w:rPr>
              <w:t>060</w:t>
            </w:r>
            <w:r w:rsidR="00296F13" w:rsidRPr="00DD5406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873D21" w:rsidP="00873D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="00296F13" w:rsidRPr="00DD5406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53</w:t>
            </w:r>
            <w:r w:rsidR="00296F13" w:rsidRPr="00DD5406">
              <w:rPr>
                <w:rFonts w:ascii="Times New Roman" w:hAnsi="Times New Roman" w:cs="Times New Roman"/>
                <w:color w:val="000000"/>
              </w:rPr>
              <w:t>0 000,00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873D21" w:rsidP="00873D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="00296F13" w:rsidRPr="00DD54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296F13" w:rsidRPr="00DD5406">
              <w:rPr>
                <w:rFonts w:ascii="Times New Roman" w:hAnsi="Times New Roman" w:cs="Times New Roman"/>
                <w:color w:val="000000"/>
              </w:rPr>
              <w:t>50000,00</w:t>
            </w: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296F13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296F13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296F13" w:rsidRPr="00864140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F13" w:rsidRPr="00873D21" w:rsidRDefault="00296F13" w:rsidP="00873D21">
            <w:pPr>
              <w:jc w:val="center"/>
              <w:rPr>
                <w:rFonts w:ascii="Times New Roman" w:hAnsi="Times New Roman" w:cs="Times New Roman"/>
              </w:rPr>
            </w:pPr>
            <w:r w:rsidRPr="00873D2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7F629B" w:rsidRDefault="00296F13" w:rsidP="00873D21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73D21" w:rsidRDefault="00296F13" w:rsidP="00873D21">
            <w:pPr>
              <w:rPr>
                <w:rFonts w:ascii="Times New Roman" w:hAnsi="Times New Roman" w:cs="Times New Roman"/>
              </w:rPr>
            </w:pPr>
          </w:p>
          <w:p w:rsidR="00296F13" w:rsidRPr="00873D21" w:rsidRDefault="00296F13" w:rsidP="00873D21">
            <w:pPr>
              <w:rPr>
                <w:rFonts w:ascii="Times New Roman" w:hAnsi="Times New Roman" w:cs="Times New Roman"/>
              </w:rPr>
            </w:pPr>
            <w:r w:rsidRPr="00873D21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1A7CA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A7C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1.1</w:t>
            </w:r>
          </w:p>
        </w:tc>
        <w:tc>
          <w:tcPr>
            <w:tcW w:w="478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296F13" w:rsidRPr="00742B41" w:rsidRDefault="00296F13" w:rsidP="00873D21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296F13" w:rsidRPr="00FD48FB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F13" w:rsidRPr="00AE5691" w:rsidTr="00873D21">
        <w:trPr>
          <w:cantSplit/>
          <w:trHeight w:hRule="exact" w:val="851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DD5406" w:rsidRDefault="00296F13" w:rsidP="00873D21">
            <w:pPr>
              <w:rPr>
                <w:rFonts w:ascii="Times New Roman" w:hAnsi="Times New Roman" w:cs="Times New Roman"/>
                <w:color w:val="000000"/>
              </w:rPr>
            </w:pPr>
            <w:r w:rsidRPr="00DD5406">
              <w:rPr>
                <w:rFonts w:ascii="Times New Roman" w:hAnsi="Times New Roman" w:cs="Times New Roman"/>
                <w:color w:val="000000"/>
              </w:rPr>
              <w:t>Доходы от аренды муниципального  имущества ЗАТО Железногорск</w:t>
            </w:r>
          </w:p>
          <w:p w:rsidR="00296F13" w:rsidRPr="00DD5406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(ежегодно)</w:t>
            </w:r>
          </w:p>
          <w:p w:rsidR="00296F13" w:rsidRPr="00DD5406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96F13" w:rsidRPr="00DD5406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96F13" w:rsidRPr="00DD5406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96F13" w:rsidRPr="00DD5406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7A5505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406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31 527 559,74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436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2 4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00000,00</w:t>
            </w:r>
          </w:p>
        </w:tc>
      </w:tr>
      <w:tr w:rsidR="00296F13" w:rsidRPr="00AE5691" w:rsidTr="00873D21">
        <w:trPr>
          <w:cantSplit/>
          <w:trHeight w:val="240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EE7FFC" w:rsidRDefault="00296F13" w:rsidP="007A5505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A55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4457F1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DD5406" w:rsidRDefault="00296F13" w:rsidP="00873D21">
            <w:pPr>
              <w:jc w:val="center"/>
              <w:rPr>
                <w:rFonts w:ascii="Times New Roman" w:hAnsi="Times New Roman" w:cs="Times New Roman"/>
              </w:rPr>
            </w:pPr>
            <w:r w:rsidRPr="00DD5406">
              <w:rPr>
                <w:rFonts w:ascii="Times New Roman" w:hAnsi="Times New Roman" w:cs="Times New Roman"/>
              </w:rPr>
              <w:t xml:space="preserve">Реестр </w:t>
            </w:r>
            <w:proofErr w:type="spellStart"/>
            <w:proofErr w:type="gramStart"/>
            <w:r w:rsidRPr="00DD5406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proofErr w:type="gramEnd"/>
            <w:r w:rsidRPr="00DD5406">
              <w:rPr>
                <w:rFonts w:ascii="Times New Roman" w:hAnsi="Times New Roman" w:cs="Times New Roman"/>
              </w:rPr>
              <w:t xml:space="preserve"> собственности ЗАТО Железногорск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607F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</w:t>
            </w:r>
            <w:r w:rsidR="00607FE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73D2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296F13" w:rsidRPr="00AE5691" w:rsidTr="00873D21">
        <w:trPr>
          <w:cantSplit/>
          <w:trHeight w:val="2648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519B1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EE7FFC" w:rsidRDefault="00296F13" w:rsidP="007A55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097AD1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607F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07FE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873D21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296F13"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873D21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296F1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96F1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F13" w:rsidRPr="00B729D4" w:rsidRDefault="00873D21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296F1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6F1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96F13" w:rsidRPr="00B729D4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296F13" w:rsidRPr="00684449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F13" w:rsidRPr="00864140" w:rsidTr="00873D21">
        <w:trPr>
          <w:cantSplit/>
          <w:trHeight w:val="240"/>
        </w:trPr>
        <w:tc>
          <w:tcPr>
            <w:tcW w:w="2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296F13" w:rsidRPr="005E5641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F13" w:rsidRPr="00864140" w:rsidTr="00873D21">
        <w:trPr>
          <w:cantSplit/>
          <w:trHeight w:val="302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DD5406" w:rsidRDefault="00296F13" w:rsidP="00873D21">
            <w:pPr>
              <w:rPr>
                <w:rFonts w:ascii="Times New Roman" w:hAnsi="Times New Roman" w:cs="Times New Roman"/>
              </w:rPr>
            </w:pPr>
            <w:r w:rsidRPr="00DD5406">
              <w:rPr>
                <w:rFonts w:ascii="Times New Roman" w:hAnsi="Times New Roman" w:cs="Times New Roman"/>
                <w:color w:val="000000"/>
              </w:rPr>
              <w:t>Доходы от аренды земельных участков (ежегодно)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DD5406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406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57 907 596,91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55 644 007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95236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5236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 310 000,00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  <w:tc>
          <w:tcPr>
            <w:tcW w:w="4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DD5406" w:rsidRDefault="00296F13" w:rsidP="00873D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5406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296F13" w:rsidRPr="00864140" w:rsidTr="00873D21">
        <w:trPr>
          <w:cantSplit/>
          <w:trHeight w:val="302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296F13" w:rsidRPr="00912497" w:rsidRDefault="00296F13" w:rsidP="00873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EE7FFC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7F629B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607F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07FE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296F13" w:rsidRPr="00864140" w:rsidTr="00873D21">
        <w:trPr>
          <w:cantSplit/>
          <w:trHeight w:val="302"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Pr="00864140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13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для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жилищного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строительства:</w:t>
            </w:r>
          </w:p>
          <w:p w:rsidR="00296F13" w:rsidRDefault="00296F13" w:rsidP="0087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Default="00296F13" w:rsidP="0087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607FE6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96F13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4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F13" w:rsidRPr="0022414F" w:rsidRDefault="00296F13" w:rsidP="00873D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</w:tr>
    </w:tbl>
    <w:p w:rsidR="00296F13" w:rsidRPr="00864140" w:rsidRDefault="00296F13" w:rsidP="00296F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96F13" w:rsidRDefault="00296F13" w:rsidP="00296F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296F13" w:rsidRPr="00DD5406" w:rsidTr="00873D21">
        <w:tc>
          <w:tcPr>
            <w:tcW w:w="10314" w:type="dxa"/>
          </w:tcPr>
          <w:p w:rsidR="00296F13" w:rsidRPr="00DD5406" w:rsidRDefault="00296F13" w:rsidP="00D279F5">
            <w:pPr>
              <w:autoSpaceDE w:val="0"/>
              <w:autoSpaceDN w:val="0"/>
              <w:adjustRightInd w:val="0"/>
              <w:ind w:right="-31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540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КУМИ Администрации ЗАТО г. Железногорск                                                                                                                 </w:t>
            </w:r>
          </w:p>
        </w:tc>
        <w:tc>
          <w:tcPr>
            <w:tcW w:w="4472" w:type="dxa"/>
          </w:tcPr>
          <w:p w:rsidR="00296F13" w:rsidRPr="00DD5406" w:rsidRDefault="00D279F5" w:rsidP="00D279F5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296F13" w:rsidRPr="00DD5406">
              <w:rPr>
                <w:rFonts w:ascii="Times New Roman" w:hAnsi="Times New Roman" w:cs="Times New Roman"/>
                <w:sz w:val="24"/>
                <w:szCs w:val="24"/>
              </w:rPr>
              <w:t>Н.В. Дедова</w:t>
            </w:r>
          </w:p>
        </w:tc>
      </w:tr>
    </w:tbl>
    <w:p w:rsidR="00F8033F" w:rsidRDefault="00F8033F"/>
    <w:sectPr w:rsidR="00F8033F" w:rsidSect="00296F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96F13"/>
    <w:rsid w:val="0003254C"/>
    <w:rsid w:val="001A7CA3"/>
    <w:rsid w:val="001D74C0"/>
    <w:rsid w:val="00296F13"/>
    <w:rsid w:val="002E74BF"/>
    <w:rsid w:val="005068F5"/>
    <w:rsid w:val="00607FE6"/>
    <w:rsid w:val="007A0B5A"/>
    <w:rsid w:val="007A5505"/>
    <w:rsid w:val="00873D21"/>
    <w:rsid w:val="00903C21"/>
    <w:rsid w:val="0095236A"/>
    <w:rsid w:val="00AC6D0F"/>
    <w:rsid w:val="00CB4E83"/>
    <w:rsid w:val="00D237BE"/>
    <w:rsid w:val="00D279F5"/>
    <w:rsid w:val="00F8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96F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296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96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9</cp:revision>
  <cp:lastPrinted>2019-11-28T09:19:00Z</cp:lastPrinted>
  <dcterms:created xsi:type="dcterms:W3CDTF">2019-11-28T03:41:00Z</dcterms:created>
  <dcterms:modified xsi:type="dcterms:W3CDTF">2019-12-03T08:26:00Z</dcterms:modified>
</cp:coreProperties>
</file>