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Pr="004D3B99" w:rsidRDefault="005B3038" w:rsidP="00C67F24">
      <w:pPr>
        <w:pStyle w:val="a3"/>
        <w:rPr>
          <w:rFonts w:ascii="Arial" w:hAnsi="Arial" w:cs="Arial"/>
          <w:noProof/>
          <w:sz w:val="24"/>
          <w:szCs w:val="24"/>
          <w:lang w:val="en-US"/>
        </w:rPr>
      </w:pPr>
    </w:p>
    <w:p w:rsidR="006B0255" w:rsidRPr="004D3B99" w:rsidRDefault="006B0255" w:rsidP="004D3B99">
      <w:pPr>
        <w:pStyle w:val="31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</w:p>
    <w:p w:rsidR="006B0255" w:rsidRPr="004D3B99" w:rsidRDefault="006B0255" w:rsidP="004D3B99">
      <w:pPr>
        <w:pStyle w:val="31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4D3B99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FB0F64" w:rsidRPr="004D3B99" w:rsidRDefault="006B0255" w:rsidP="004D3B99">
      <w:pPr>
        <w:pStyle w:val="31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4D3B99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FB0F64" w:rsidRPr="004D3B99" w:rsidRDefault="00FB0F64" w:rsidP="004D3B99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4D3B99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4D3B99">
        <w:rPr>
          <w:rFonts w:ascii="Arial" w:hAnsi="Arial" w:cs="Arial"/>
          <w:b w:val="0"/>
          <w:sz w:val="24"/>
          <w:szCs w:val="24"/>
        </w:rPr>
        <w:t xml:space="preserve"> ЗАТО г. ЖЕЛЕЗНОГОРСК</w:t>
      </w:r>
    </w:p>
    <w:p w:rsidR="00FB0F64" w:rsidRPr="004D3B99" w:rsidRDefault="00FB0F64" w:rsidP="004D3B99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4D3B99">
        <w:rPr>
          <w:rFonts w:ascii="Arial" w:hAnsi="Arial" w:cs="Arial"/>
          <w:sz w:val="24"/>
          <w:szCs w:val="24"/>
        </w:rPr>
        <w:t>ПОСТАНОВЛЕНИЕ</w:t>
      </w:r>
    </w:p>
    <w:p w:rsidR="004F6F0F" w:rsidRPr="004D3B99" w:rsidRDefault="00552DE5" w:rsidP="004D3B99">
      <w:pPr>
        <w:widowControl w:val="0"/>
        <w:rPr>
          <w:rFonts w:ascii="Arial" w:hAnsi="Arial" w:cs="Arial"/>
          <w:sz w:val="24"/>
          <w:szCs w:val="24"/>
        </w:rPr>
      </w:pPr>
      <w:r w:rsidRPr="004D3B99">
        <w:rPr>
          <w:rFonts w:ascii="Arial" w:hAnsi="Arial" w:cs="Arial"/>
          <w:sz w:val="24"/>
          <w:szCs w:val="24"/>
        </w:rPr>
        <w:t xml:space="preserve">  </w:t>
      </w:r>
      <w:r w:rsidR="00CE4593" w:rsidRPr="004D3B99">
        <w:rPr>
          <w:rFonts w:ascii="Arial" w:hAnsi="Arial" w:cs="Arial"/>
          <w:sz w:val="24"/>
          <w:szCs w:val="24"/>
        </w:rPr>
        <w:t xml:space="preserve"> </w:t>
      </w:r>
      <w:r w:rsidR="00493F03" w:rsidRPr="004D3B99">
        <w:rPr>
          <w:rFonts w:ascii="Arial" w:hAnsi="Arial" w:cs="Arial"/>
          <w:sz w:val="24"/>
          <w:szCs w:val="24"/>
        </w:rPr>
        <w:t>26</w:t>
      </w:r>
      <w:r w:rsidR="00C649A2" w:rsidRPr="004D3B99">
        <w:rPr>
          <w:rFonts w:ascii="Arial" w:hAnsi="Arial" w:cs="Arial"/>
          <w:sz w:val="24"/>
          <w:szCs w:val="24"/>
        </w:rPr>
        <w:t>.</w:t>
      </w:r>
      <w:r w:rsidR="00493F03" w:rsidRPr="004D3B99">
        <w:rPr>
          <w:rFonts w:ascii="Arial" w:hAnsi="Arial" w:cs="Arial"/>
          <w:sz w:val="24"/>
          <w:szCs w:val="24"/>
        </w:rPr>
        <w:t>01</w:t>
      </w:r>
      <w:r w:rsidR="004152B1" w:rsidRPr="004D3B99">
        <w:rPr>
          <w:rFonts w:ascii="Arial" w:hAnsi="Arial" w:cs="Arial"/>
          <w:sz w:val="24"/>
          <w:szCs w:val="24"/>
        </w:rPr>
        <w:t>.202</w:t>
      </w:r>
      <w:r w:rsidR="0074472D" w:rsidRPr="004D3B99">
        <w:rPr>
          <w:rFonts w:ascii="Arial" w:hAnsi="Arial" w:cs="Arial"/>
          <w:sz w:val="24"/>
          <w:szCs w:val="24"/>
        </w:rPr>
        <w:t>2</w:t>
      </w:r>
      <w:r w:rsidR="00966C46" w:rsidRPr="004D3B99">
        <w:rPr>
          <w:rFonts w:ascii="Arial" w:hAnsi="Arial" w:cs="Arial"/>
          <w:sz w:val="24"/>
          <w:szCs w:val="24"/>
        </w:rPr>
        <w:t xml:space="preserve">  </w:t>
      </w:r>
      <w:r w:rsidR="00DA4580" w:rsidRPr="004D3B99">
        <w:rPr>
          <w:rFonts w:ascii="Arial" w:hAnsi="Arial" w:cs="Arial"/>
          <w:sz w:val="24"/>
          <w:szCs w:val="24"/>
        </w:rPr>
        <w:t xml:space="preserve">    </w:t>
      </w:r>
      <w:r w:rsidR="004F6F0F" w:rsidRPr="004D3B99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4D3B99">
        <w:rPr>
          <w:rFonts w:ascii="Arial" w:hAnsi="Arial" w:cs="Arial"/>
          <w:sz w:val="24"/>
          <w:szCs w:val="24"/>
        </w:rPr>
        <w:t xml:space="preserve">        </w:t>
      </w:r>
      <w:r w:rsidR="004F6F0F" w:rsidRPr="004D3B99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5pt" o:ole="">
            <v:imagedata r:id="rId6" o:title=""/>
          </v:shape>
          <o:OLEObject Type="Embed" ProgID="MSWordArt.2" ShapeID="_x0000_i1025" DrawAspect="Content" ObjectID="_1704713919" r:id="rId7">
            <o:FieldCodes>\s</o:FieldCodes>
          </o:OLEObject>
        </w:object>
      </w:r>
      <w:r w:rsidR="008910C6" w:rsidRPr="004D3B99">
        <w:rPr>
          <w:rFonts w:ascii="Arial" w:hAnsi="Arial" w:cs="Arial"/>
          <w:sz w:val="24"/>
          <w:szCs w:val="24"/>
        </w:rPr>
        <w:t xml:space="preserve"> </w:t>
      </w:r>
      <w:r w:rsidR="00493F03" w:rsidRPr="004D3B99">
        <w:rPr>
          <w:rFonts w:ascii="Arial" w:hAnsi="Arial" w:cs="Arial"/>
          <w:sz w:val="24"/>
          <w:szCs w:val="24"/>
        </w:rPr>
        <w:t>137</w:t>
      </w:r>
    </w:p>
    <w:p w:rsidR="004F6F0F" w:rsidRPr="004D3B99" w:rsidRDefault="004F6F0F" w:rsidP="004D3B99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4D3B99">
        <w:rPr>
          <w:rFonts w:ascii="Arial" w:hAnsi="Arial" w:cs="Arial"/>
          <w:sz w:val="24"/>
          <w:szCs w:val="24"/>
        </w:rPr>
        <w:t>г. Железногорск</w:t>
      </w:r>
    </w:p>
    <w:p w:rsidR="004F6F0F" w:rsidRPr="004D3B99" w:rsidRDefault="004F6F0F" w:rsidP="004D3B99">
      <w:pPr>
        <w:widowControl w:val="0"/>
        <w:rPr>
          <w:rFonts w:ascii="Arial" w:hAnsi="Arial" w:cs="Arial"/>
          <w:sz w:val="24"/>
          <w:szCs w:val="24"/>
        </w:rPr>
      </w:pPr>
    </w:p>
    <w:p w:rsidR="005B3038" w:rsidRPr="004D3B99" w:rsidRDefault="005B3038" w:rsidP="005B3038">
      <w:pPr>
        <w:pStyle w:val="ConsPlusTitle"/>
        <w:widowControl/>
        <w:jc w:val="both"/>
        <w:rPr>
          <w:b w:val="0"/>
          <w:sz w:val="24"/>
          <w:szCs w:val="24"/>
        </w:rPr>
      </w:pPr>
      <w:r w:rsidRPr="004D3B99">
        <w:rPr>
          <w:b w:val="0"/>
          <w:sz w:val="24"/>
          <w:szCs w:val="24"/>
        </w:rPr>
        <w:t>О внесении изменений в</w:t>
      </w:r>
      <w:r w:rsidR="00DA1BB5" w:rsidRPr="004D3B99">
        <w:rPr>
          <w:b w:val="0"/>
          <w:sz w:val="24"/>
          <w:szCs w:val="24"/>
        </w:rPr>
        <w:t xml:space="preserve"> постановление Администрации ЗАТО г. Железногорск от 26.11.2021 № 2254 «Об утверждении перечня главных  администраторов доходов  бюджета ЗАТО Железногорск, порядка и сроков внесения изменений в перечень главных администраторов доходов бюджета  ЗАТО Железногорск»</w:t>
      </w:r>
      <w:r w:rsidRPr="004D3B99">
        <w:rPr>
          <w:b w:val="0"/>
          <w:sz w:val="24"/>
          <w:szCs w:val="24"/>
        </w:rPr>
        <w:t xml:space="preserve"> </w:t>
      </w:r>
    </w:p>
    <w:p w:rsidR="00C67F24" w:rsidRPr="004D3B99" w:rsidRDefault="00C67F24" w:rsidP="00C67F2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67F24" w:rsidRPr="004D3B99" w:rsidRDefault="00304B17" w:rsidP="00304B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D3B99">
        <w:rPr>
          <w:rFonts w:ascii="Arial" w:hAnsi="Arial" w:cs="Arial"/>
          <w:bCs/>
          <w:sz w:val="24"/>
          <w:szCs w:val="24"/>
        </w:rPr>
        <w:t xml:space="preserve">В соответствии с пунктами 3.1 и 3.2 статьи 160.1 Бюджетного кодекса Российской Федерации, </w:t>
      </w:r>
      <w:r w:rsidR="00DA1BB5" w:rsidRPr="004D3B99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4D3B99">
        <w:rPr>
          <w:rFonts w:ascii="Arial" w:hAnsi="Arial" w:cs="Arial"/>
          <w:bCs/>
          <w:sz w:val="24"/>
          <w:szCs w:val="24"/>
        </w:rPr>
        <w:t>постановлением Правительства Российской Федерации от 16.09.2021 № 1569 «</w:t>
      </w:r>
      <w:r w:rsidRPr="004D3B99">
        <w:rPr>
          <w:rFonts w:ascii="Arial" w:eastAsia="Calibri" w:hAnsi="Arial" w:cs="Arial"/>
          <w:sz w:val="24"/>
          <w:szCs w:val="24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</w:t>
      </w:r>
      <w:proofErr w:type="gramEnd"/>
      <w:r w:rsidRPr="004D3B99">
        <w:rPr>
          <w:rFonts w:ascii="Arial" w:eastAsia="Calibri" w:hAnsi="Arial" w:cs="Arial"/>
          <w:sz w:val="24"/>
          <w:szCs w:val="24"/>
        </w:rPr>
        <w:t xml:space="preserve">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proofErr w:type="gramStart"/>
      <w:r w:rsidRPr="004D3B99">
        <w:rPr>
          <w:rFonts w:ascii="Arial" w:hAnsi="Arial" w:cs="Arial"/>
          <w:bCs/>
          <w:sz w:val="24"/>
          <w:szCs w:val="24"/>
        </w:rPr>
        <w:t>Уставом</w:t>
      </w:r>
      <w:proofErr w:type="gramEnd"/>
      <w:r w:rsidRPr="004D3B99">
        <w:rPr>
          <w:rFonts w:ascii="Arial" w:hAnsi="Arial" w:cs="Arial"/>
          <w:bCs/>
          <w:sz w:val="24"/>
          <w:szCs w:val="24"/>
        </w:rPr>
        <w:t xml:space="preserve"> ЗАТО Железногорск,</w:t>
      </w:r>
    </w:p>
    <w:p w:rsidR="00C67F24" w:rsidRPr="004D3B99" w:rsidRDefault="00C67F24" w:rsidP="00C67F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C67F24" w:rsidRPr="004D3B99" w:rsidRDefault="00C67F24" w:rsidP="00646BAA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D3B99">
        <w:rPr>
          <w:rFonts w:ascii="Arial" w:hAnsi="Arial" w:cs="Arial"/>
          <w:bCs/>
          <w:sz w:val="24"/>
          <w:szCs w:val="24"/>
        </w:rPr>
        <w:t>ПОСТАНОВЛЯЮ:</w:t>
      </w:r>
    </w:p>
    <w:p w:rsidR="00E35592" w:rsidRPr="004D3B99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E35592" w:rsidRPr="004D3B99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D3B99">
        <w:rPr>
          <w:rFonts w:ascii="Arial" w:hAnsi="Arial" w:cs="Arial"/>
          <w:bCs/>
          <w:sz w:val="24"/>
          <w:szCs w:val="24"/>
        </w:rPr>
        <w:t xml:space="preserve">1. </w:t>
      </w:r>
      <w:r w:rsidR="00196910" w:rsidRPr="004D3B99">
        <w:rPr>
          <w:rFonts w:ascii="Arial" w:hAnsi="Arial" w:cs="Arial"/>
          <w:bCs/>
          <w:sz w:val="24"/>
          <w:szCs w:val="24"/>
        </w:rPr>
        <w:t>Внести в</w:t>
      </w:r>
      <w:r w:rsidRPr="004D3B99">
        <w:rPr>
          <w:rFonts w:ascii="Arial" w:hAnsi="Arial" w:cs="Arial"/>
          <w:bCs/>
          <w:sz w:val="24"/>
          <w:szCs w:val="24"/>
        </w:rPr>
        <w:t xml:space="preserve"> </w:t>
      </w:r>
      <w:r w:rsidR="00DA1BB5" w:rsidRPr="004D3B99">
        <w:rPr>
          <w:rFonts w:ascii="Arial" w:hAnsi="Arial" w:cs="Arial"/>
          <w:bCs/>
          <w:sz w:val="24"/>
          <w:szCs w:val="24"/>
        </w:rPr>
        <w:t xml:space="preserve">постановление </w:t>
      </w:r>
      <w:r w:rsidR="00270617" w:rsidRPr="004D3B99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270617" w:rsidRPr="004D3B99">
        <w:rPr>
          <w:rFonts w:ascii="Arial" w:hAnsi="Arial" w:cs="Arial"/>
          <w:bCs/>
          <w:sz w:val="24"/>
          <w:szCs w:val="24"/>
        </w:rPr>
        <w:t>Администрации</w:t>
      </w:r>
      <w:proofErr w:type="gramEnd"/>
      <w:r w:rsidRPr="004D3B99">
        <w:rPr>
          <w:rFonts w:ascii="Arial" w:hAnsi="Arial" w:cs="Arial"/>
          <w:bCs/>
          <w:sz w:val="24"/>
          <w:szCs w:val="24"/>
        </w:rPr>
        <w:t xml:space="preserve"> ЗАТО г.</w:t>
      </w:r>
      <w:r w:rsidR="006349FC" w:rsidRPr="004D3B99">
        <w:rPr>
          <w:rFonts w:ascii="Arial" w:hAnsi="Arial" w:cs="Arial"/>
          <w:bCs/>
          <w:sz w:val="24"/>
          <w:szCs w:val="24"/>
        </w:rPr>
        <w:t xml:space="preserve"> </w:t>
      </w:r>
      <w:r w:rsidRPr="004D3B99">
        <w:rPr>
          <w:rFonts w:ascii="Arial" w:hAnsi="Arial" w:cs="Arial"/>
          <w:bCs/>
          <w:sz w:val="24"/>
          <w:szCs w:val="24"/>
        </w:rPr>
        <w:t xml:space="preserve">Железногорск от </w:t>
      </w:r>
      <w:r w:rsidR="00270617" w:rsidRPr="004D3B99">
        <w:rPr>
          <w:rFonts w:ascii="Arial" w:hAnsi="Arial" w:cs="Arial"/>
          <w:bCs/>
          <w:sz w:val="24"/>
          <w:szCs w:val="24"/>
        </w:rPr>
        <w:t>26</w:t>
      </w:r>
      <w:r w:rsidR="006F6FDE" w:rsidRPr="004D3B99">
        <w:rPr>
          <w:rFonts w:ascii="Arial" w:hAnsi="Arial" w:cs="Arial"/>
          <w:bCs/>
          <w:sz w:val="24"/>
          <w:szCs w:val="24"/>
        </w:rPr>
        <w:t>.1</w:t>
      </w:r>
      <w:r w:rsidR="00270617" w:rsidRPr="004D3B99">
        <w:rPr>
          <w:rFonts w:ascii="Arial" w:hAnsi="Arial" w:cs="Arial"/>
          <w:bCs/>
          <w:sz w:val="24"/>
          <w:szCs w:val="24"/>
        </w:rPr>
        <w:t>1</w:t>
      </w:r>
      <w:r w:rsidR="006F6FDE" w:rsidRPr="004D3B99">
        <w:rPr>
          <w:rFonts w:ascii="Arial" w:hAnsi="Arial" w:cs="Arial"/>
          <w:bCs/>
          <w:sz w:val="24"/>
          <w:szCs w:val="24"/>
        </w:rPr>
        <w:t>.20</w:t>
      </w:r>
      <w:r w:rsidR="001B76A2" w:rsidRPr="004D3B99">
        <w:rPr>
          <w:rFonts w:ascii="Arial" w:hAnsi="Arial" w:cs="Arial"/>
          <w:bCs/>
          <w:sz w:val="24"/>
          <w:szCs w:val="24"/>
        </w:rPr>
        <w:t>2</w:t>
      </w:r>
      <w:r w:rsidR="00270617" w:rsidRPr="004D3B99">
        <w:rPr>
          <w:rFonts w:ascii="Arial" w:hAnsi="Arial" w:cs="Arial"/>
          <w:bCs/>
          <w:sz w:val="24"/>
          <w:szCs w:val="24"/>
        </w:rPr>
        <w:t>1</w:t>
      </w:r>
      <w:r w:rsidR="006F6FDE" w:rsidRPr="004D3B99">
        <w:rPr>
          <w:rFonts w:ascii="Arial" w:hAnsi="Arial" w:cs="Arial"/>
          <w:bCs/>
          <w:sz w:val="24"/>
          <w:szCs w:val="24"/>
        </w:rPr>
        <w:t xml:space="preserve"> № </w:t>
      </w:r>
      <w:r w:rsidR="00270617" w:rsidRPr="004D3B99">
        <w:rPr>
          <w:rFonts w:ascii="Arial" w:hAnsi="Arial" w:cs="Arial"/>
          <w:bCs/>
          <w:sz w:val="24"/>
          <w:szCs w:val="24"/>
        </w:rPr>
        <w:t xml:space="preserve"> 2254</w:t>
      </w:r>
      <w:r w:rsidR="006F6FDE" w:rsidRPr="004D3B99">
        <w:rPr>
          <w:rFonts w:ascii="Arial" w:hAnsi="Arial" w:cs="Arial"/>
          <w:bCs/>
          <w:sz w:val="24"/>
          <w:szCs w:val="24"/>
        </w:rPr>
        <w:t xml:space="preserve"> «</w:t>
      </w:r>
      <w:r w:rsidR="00270617" w:rsidRPr="004D3B99">
        <w:rPr>
          <w:rFonts w:ascii="Arial" w:hAnsi="Arial" w:cs="Arial"/>
          <w:sz w:val="24"/>
          <w:szCs w:val="24"/>
        </w:rPr>
        <w:t>Об утверждении перечня главных  администраторов доходов  бюджета ЗАТО Железногорск, порядка и сроков внесения изменений в перечень главных администраторов доходов бюджета  ЗАТО Железногорск</w:t>
      </w:r>
      <w:r w:rsidR="006F6FDE" w:rsidRPr="004D3B99">
        <w:rPr>
          <w:rFonts w:ascii="Arial" w:hAnsi="Arial" w:cs="Arial"/>
          <w:bCs/>
          <w:sz w:val="24"/>
          <w:szCs w:val="24"/>
        </w:rPr>
        <w:t>»</w:t>
      </w:r>
      <w:r w:rsidR="00DA1BB5" w:rsidRPr="004D3B99">
        <w:rPr>
          <w:rFonts w:ascii="Arial" w:hAnsi="Arial" w:cs="Arial"/>
          <w:bCs/>
          <w:sz w:val="24"/>
          <w:szCs w:val="24"/>
        </w:rPr>
        <w:t xml:space="preserve"> (далее – Постановление)</w:t>
      </w:r>
      <w:r w:rsidRPr="004D3B99">
        <w:rPr>
          <w:rFonts w:ascii="Arial" w:hAnsi="Arial" w:cs="Arial"/>
          <w:bCs/>
          <w:sz w:val="24"/>
          <w:szCs w:val="24"/>
        </w:rPr>
        <w:t xml:space="preserve">, </w:t>
      </w:r>
      <w:r w:rsidR="00196910" w:rsidRPr="004D3B99">
        <w:rPr>
          <w:rFonts w:ascii="Arial" w:hAnsi="Arial" w:cs="Arial"/>
          <w:bCs/>
          <w:sz w:val="24"/>
          <w:szCs w:val="24"/>
        </w:rPr>
        <w:t>следующие изменения:</w:t>
      </w:r>
    </w:p>
    <w:p w:rsidR="00DA1BB5" w:rsidRPr="004D3B99" w:rsidRDefault="00213D5E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D3B99">
        <w:rPr>
          <w:rFonts w:ascii="Arial" w:hAnsi="Arial" w:cs="Arial"/>
          <w:bCs/>
          <w:sz w:val="24"/>
          <w:szCs w:val="24"/>
        </w:rPr>
        <w:t>1.1.</w:t>
      </w:r>
      <w:r w:rsidR="00DA1BB5" w:rsidRPr="004D3B99">
        <w:rPr>
          <w:rFonts w:ascii="Arial" w:hAnsi="Arial" w:cs="Arial"/>
          <w:bCs/>
          <w:sz w:val="24"/>
          <w:szCs w:val="24"/>
        </w:rPr>
        <w:t xml:space="preserve"> В приложение № 1 к Поста</w:t>
      </w:r>
      <w:r w:rsidR="006623B1" w:rsidRPr="004D3B99">
        <w:rPr>
          <w:rFonts w:ascii="Arial" w:hAnsi="Arial" w:cs="Arial"/>
          <w:bCs/>
          <w:sz w:val="24"/>
          <w:szCs w:val="24"/>
        </w:rPr>
        <w:t>новлению</w:t>
      </w:r>
      <w:r w:rsidR="00DA1BB5" w:rsidRPr="004D3B99">
        <w:rPr>
          <w:rFonts w:ascii="Arial" w:hAnsi="Arial" w:cs="Arial"/>
          <w:bCs/>
          <w:sz w:val="24"/>
          <w:szCs w:val="24"/>
        </w:rPr>
        <w:t xml:space="preserve"> в таблице:</w:t>
      </w:r>
    </w:p>
    <w:p w:rsidR="0040662C" w:rsidRPr="004D3B99" w:rsidRDefault="00DA1BB5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D3B99">
        <w:rPr>
          <w:rFonts w:ascii="Arial" w:hAnsi="Arial" w:cs="Arial"/>
          <w:bCs/>
          <w:sz w:val="24"/>
          <w:szCs w:val="24"/>
        </w:rPr>
        <w:t>1.1.1</w:t>
      </w:r>
      <w:r w:rsidR="006623B1" w:rsidRPr="004D3B99">
        <w:rPr>
          <w:rFonts w:ascii="Arial" w:hAnsi="Arial" w:cs="Arial"/>
          <w:bCs/>
          <w:sz w:val="24"/>
          <w:szCs w:val="24"/>
        </w:rPr>
        <w:t xml:space="preserve">. </w:t>
      </w:r>
      <w:r w:rsidR="00213D5E" w:rsidRPr="004D3B99">
        <w:rPr>
          <w:rFonts w:ascii="Arial" w:hAnsi="Arial" w:cs="Arial"/>
          <w:bCs/>
          <w:sz w:val="24"/>
          <w:szCs w:val="24"/>
        </w:rPr>
        <w:t xml:space="preserve"> </w:t>
      </w:r>
      <w:r w:rsidR="0052187A" w:rsidRPr="004D3B99">
        <w:rPr>
          <w:rFonts w:ascii="Arial" w:hAnsi="Arial" w:cs="Arial"/>
          <w:bCs/>
          <w:sz w:val="24"/>
          <w:szCs w:val="24"/>
        </w:rPr>
        <w:t>После</w:t>
      </w:r>
      <w:r w:rsidR="00213D5E" w:rsidRPr="004D3B99">
        <w:rPr>
          <w:rFonts w:ascii="Arial" w:hAnsi="Arial" w:cs="Arial"/>
          <w:bCs/>
          <w:sz w:val="24"/>
          <w:szCs w:val="24"/>
        </w:rPr>
        <w:t xml:space="preserve"> строки </w:t>
      </w:r>
      <w:r w:rsidR="00EB0651" w:rsidRPr="004D3B99">
        <w:rPr>
          <w:rFonts w:ascii="Arial" w:hAnsi="Arial" w:cs="Arial"/>
          <w:bCs/>
          <w:sz w:val="24"/>
          <w:szCs w:val="24"/>
        </w:rPr>
        <w:t>1</w:t>
      </w:r>
      <w:r w:rsidR="00513366" w:rsidRPr="004D3B99">
        <w:rPr>
          <w:rFonts w:ascii="Arial" w:hAnsi="Arial" w:cs="Arial"/>
          <w:bCs/>
          <w:sz w:val="24"/>
          <w:szCs w:val="24"/>
        </w:rPr>
        <w:t>9</w:t>
      </w:r>
      <w:r w:rsidR="0074472D" w:rsidRPr="004D3B99">
        <w:rPr>
          <w:rFonts w:ascii="Arial" w:hAnsi="Arial" w:cs="Arial"/>
          <w:bCs/>
          <w:sz w:val="24"/>
          <w:szCs w:val="24"/>
        </w:rPr>
        <w:t xml:space="preserve"> дополнить строкой</w:t>
      </w:r>
      <w:r w:rsidR="00213D5E" w:rsidRPr="004D3B99">
        <w:rPr>
          <w:rFonts w:ascii="Arial" w:hAnsi="Arial" w:cs="Arial"/>
          <w:bCs/>
          <w:sz w:val="24"/>
          <w:szCs w:val="24"/>
        </w:rPr>
        <w:t xml:space="preserve"> </w:t>
      </w:r>
      <w:r w:rsidR="00513366" w:rsidRPr="004D3B99">
        <w:rPr>
          <w:rFonts w:ascii="Arial" w:hAnsi="Arial" w:cs="Arial"/>
          <w:bCs/>
          <w:sz w:val="24"/>
          <w:szCs w:val="24"/>
        </w:rPr>
        <w:t>20</w:t>
      </w:r>
      <w:r w:rsidR="0040662C" w:rsidRPr="004D3B99">
        <w:rPr>
          <w:rFonts w:ascii="Arial" w:hAnsi="Arial" w:cs="Arial"/>
          <w:bCs/>
          <w:sz w:val="24"/>
          <w:szCs w:val="24"/>
        </w:rPr>
        <w:t>:</w:t>
      </w:r>
    </w:p>
    <w:p w:rsidR="0040662C" w:rsidRPr="004D3B99" w:rsidRDefault="0040662C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D3B99">
        <w:rPr>
          <w:rFonts w:ascii="Arial" w:hAnsi="Arial" w:cs="Arial"/>
          <w:bCs/>
          <w:sz w:val="24"/>
          <w:szCs w:val="24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786"/>
        <w:gridCol w:w="957"/>
        <w:gridCol w:w="2909"/>
        <w:gridCol w:w="4919"/>
      </w:tblGrid>
      <w:tr w:rsidR="0040662C" w:rsidRPr="004D3B99" w:rsidTr="00513366">
        <w:trPr>
          <w:trHeight w:val="1189"/>
        </w:trPr>
        <w:tc>
          <w:tcPr>
            <w:tcW w:w="801" w:type="dxa"/>
          </w:tcPr>
          <w:p w:rsidR="0040662C" w:rsidRPr="004D3B99" w:rsidRDefault="00513366" w:rsidP="0074472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D3B99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974" w:type="dxa"/>
          </w:tcPr>
          <w:p w:rsidR="0040662C" w:rsidRPr="004D3B99" w:rsidRDefault="00513366" w:rsidP="00EB06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D3B99">
              <w:rPr>
                <w:rFonts w:ascii="Arial" w:hAnsi="Arial" w:cs="Arial"/>
                <w:bCs/>
                <w:sz w:val="24"/>
                <w:szCs w:val="24"/>
              </w:rPr>
              <w:t>009</w:t>
            </w:r>
          </w:p>
        </w:tc>
        <w:tc>
          <w:tcPr>
            <w:tcW w:w="3011" w:type="dxa"/>
          </w:tcPr>
          <w:p w:rsidR="0040662C" w:rsidRPr="004D3B99" w:rsidRDefault="00513366" w:rsidP="00513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3B99">
              <w:rPr>
                <w:rFonts w:ascii="Arial" w:hAnsi="Arial" w:cs="Arial"/>
                <w:bCs/>
                <w:sz w:val="24"/>
                <w:szCs w:val="24"/>
              </w:rPr>
              <w:t>1 12 04041</w:t>
            </w:r>
            <w:r w:rsidR="00EB0651" w:rsidRPr="004D3B99">
              <w:rPr>
                <w:rFonts w:ascii="Arial" w:hAnsi="Arial" w:cs="Arial"/>
                <w:bCs/>
                <w:sz w:val="24"/>
                <w:szCs w:val="24"/>
              </w:rPr>
              <w:t xml:space="preserve"> 04 0000 1</w:t>
            </w:r>
            <w:r w:rsidRPr="004D3B9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EB0651" w:rsidRPr="004D3B99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5067" w:type="dxa"/>
          </w:tcPr>
          <w:p w:rsidR="0040662C" w:rsidRPr="004D3B99" w:rsidRDefault="00513366" w:rsidP="00C36D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B99">
              <w:rPr>
                <w:rFonts w:ascii="Arial" w:eastAsia="Calibri" w:hAnsi="Arial" w:cs="Arial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  <w:r w:rsidRPr="004D3B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40662C" w:rsidRPr="004D3B99" w:rsidRDefault="0040662C" w:rsidP="0040662C">
      <w:pPr>
        <w:autoSpaceDE w:val="0"/>
        <w:autoSpaceDN w:val="0"/>
        <w:adjustRightInd w:val="0"/>
        <w:ind w:firstLine="708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4D3B99">
        <w:rPr>
          <w:rFonts w:ascii="Arial" w:hAnsi="Arial" w:cs="Arial"/>
          <w:bCs/>
          <w:sz w:val="24"/>
          <w:szCs w:val="24"/>
        </w:rPr>
        <w:t>».</w:t>
      </w:r>
    </w:p>
    <w:p w:rsidR="0074472D" w:rsidRPr="004D3B99" w:rsidRDefault="0052187A" w:rsidP="0074472D">
      <w:pPr>
        <w:autoSpaceDE w:val="0"/>
        <w:autoSpaceDN w:val="0"/>
        <w:adjustRightInd w:val="0"/>
        <w:ind w:firstLine="708"/>
        <w:contextualSpacing/>
        <w:rPr>
          <w:rFonts w:ascii="Arial" w:hAnsi="Arial" w:cs="Arial"/>
          <w:bCs/>
          <w:sz w:val="24"/>
          <w:szCs w:val="24"/>
        </w:rPr>
      </w:pPr>
      <w:r w:rsidRPr="004D3B99">
        <w:rPr>
          <w:rFonts w:ascii="Arial" w:hAnsi="Arial" w:cs="Arial"/>
          <w:bCs/>
          <w:sz w:val="24"/>
          <w:szCs w:val="24"/>
        </w:rPr>
        <w:t>1.</w:t>
      </w:r>
      <w:r w:rsidR="006623B1" w:rsidRPr="004D3B99">
        <w:rPr>
          <w:rFonts w:ascii="Arial" w:hAnsi="Arial" w:cs="Arial"/>
          <w:bCs/>
          <w:sz w:val="24"/>
          <w:szCs w:val="24"/>
        </w:rPr>
        <w:t>1</w:t>
      </w:r>
      <w:r w:rsidRPr="004D3B99">
        <w:rPr>
          <w:rFonts w:ascii="Arial" w:hAnsi="Arial" w:cs="Arial"/>
          <w:bCs/>
          <w:sz w:val="24"/>
          <w:szCs w:val="24"/>
        </w:rPr>
        <w:t>.</w:t>
      </w:r>
      <w:r w:rsidR="006623B1" w:rsidRPr="004D3B99">
        <w:rPr>
          <w:rFonts w:ascii="Arial" w:hAnsi="Arial" w:cs="Arial"/>
          <w:bCs/>
          <w:sz w:val="24"/>
          <w:szCs w:val="24"/>
        </w:rPr>
        <w:t>2.</w:t>
      </w:r>
      <w:r w:rsidRPr="004D3B99">
        <w:rPr>
          <w:rFonts w:ascii="Arial" w:hAnsi="Arial" w:cs="Arial"/>
          <w:bCs/>
          <w:sz w:val="24"/>
          <w:szCs w:val="24"/>
        </w:rPr>
        <w:t xml:space="preserve"> </w:t>
      </w:r>
      <w:r w:rsidR="00664AED" w:rsidRPr="004D3B99">
        <w:rPr>
          <w:rFonts w:ascii="Arial" w:hAnsi="Arial" w:cs="Arial"/>
          <w:bCs/>
          <w:sz w:val="24"/>
          <w:szCs w:val="24"/>
        </w:rPr>
        <w:t>Строк</w:t>
      </w:r>
      <w:r w:rsidR="00513366" w:rsidRPr="004D3B99">
        <w:rPr>
          <w:rFonts w:ascii="Arial" w:hAnsi="Arial" w:cs="Arial"/>
          <w:bCs/>
          <w:sz w:val="24"/>
          <w:szCs w:val="24"/>
        </w:rPr>
        <w:t>и 20-160</w:t>
      </w:r>
      <w:r w:rsidR="00664AED" w:rsidRPr="004D3B99">
        <w:rPr>
          <w:rFonts w:ascii="Arial" w:hAnsi="Arial" w:cs="Arial"/>
          <w:bCs/>
          <w:sz w:val="24"/>
          <w:szCs w:val="24"/>
        </w:rPr>
        <w:t xml:space="preserve"> считать строк</w:t>
      </w:r>
      <w:r w:rsidR="00513366" w:rsidRPr="004D3B99">
        <w:rPr>
          <w:rFonts w:ascii="Arial" w:hAnsi="Arial" w:cs="Arial"/>
          <w:bCs/>
          <w:sz w:val="24"/>
          <w:szCs w:val="24"/>
        </w:rPr>
        <w:t>ами 21-161 соответственно</w:t>
      </w:r>
      <w:r w:rsidR="0074472D" w:rsidRPr="004D3B99">
        <w:rPr>
          <w:rFonts w:ascii="Arial" w:hAnsi="Arial" w:cs="Arial"/>
          <w:bCs/>
          <w:sz w:val="24"/>
          <w:szCs w:val="24"/>
        </w:rPr>
        <w:t>.</w:t>
      </w:r>
    </w:p>
    <w:p w:rsidR="00213D5E" w:rsidRPr="004D3B99" w:rsidRDefault="00664AED" w:rsidP="0074472D">
      <w:pPr>
        <w:autoSpaceDE w:val="0"/>
        <w:autoSpaceDN w:val="0"/>
        <w:adjustRightInd w:val="0"/>
        <w:ind w:firstLine="708"/>
        <w:contextualSpacing/>
        <w:rPr>
          <w:rFonts w:ascii="Arial" w:hAnsi="Arial" w:cs="Arial"/>
          <w:bCs/>
          <w:sz w:val="24"/>
          <w:szCs w:val="24"/>
        </w:rPr>
      </w:pPr>
      <w:r w:rsidRPr="004D3B99">
        <w:rPr>
          <w:rFonts w:ascii="Arial" w:hAnsi="Arial" w:cs="Arial"/>
          <w:bCs/>
          <w:sz w:val="24"/>
          <w:szCs w:val="24"/>
        </w:rPr>
        <w:t>1.</w:t>
      </w:r>
      <w:r w:rsidR="006623B1" w:rsidRPr="004D3B99">
        <w:rPr>
          <w:rFonts w:ascii="Arial" w:hAnsi="Arial" w:cs="Arial"/>
          <w:bCs/>
          <w:sz w:val="24"/>
          <w:szCs w:val="24"/>
        </w:rPr>
        <w:t>1.</w:t>
      </w:r>
      <w:r w:rsidRPr="004D3B99">
        <w:rPr>
          <w:rFonts w:ascii="Arial" w:hAnsi="Arial" w:cs="Arial"/>
          <w:bCs/>
          <w:sz w:val="24"/>
          <w:szCs w:val="24"/>
        </w:rPr>
        <w:t xml:space="preserve">3. После строки </w:t>
      </w:r>
      <w:r w:rsidR="0074472D" w:rsidRPr="004D3B99">
        <w:rPr>
          <w:rFonts w:ascii="Arial" w:hAnsi="Arial" w:cs="Arial"/>
          <w:bCs/>
          <w:sz w:val="24"/>
          <w:szCs w:val="24"/>
        </w:rPr>
        <w:t>1</w:t>
      </w:r>
      <w:r w:rsidR="00FE1D89" w:rsidRPr="004D3B99">
        <w:rPr>
          <w:rFonts w:ascii="Arial" w:hAnsi="Arial" w:cs="Arial"/>
          <w:bCs/>
          <w:sz w:val="24"/>
          <w:szCs w:val="24"/>
        </w:rPr>
        <w:t>61</w:t>
      </w:r>
      <w:r w:rsidR="0074472D" w:rsidRPr="004D3B99">
        <w:rPr>
          <w:rFonts w:ascii="Arial" w:hAnsi="Arial" w:cs="Arial"/>
          <w:bCs/>
          <w:sz w:val="24"/>
          <w:szCs w:val="24"/>
        </w:rPr>
        <w:t xml:space="preserve"> дополнить строкой 1</w:t>
      </w:r>
      <w:r w:rsidR="00FE1D89" w:rsidRPr="004D3B99">
        <w:rPr>
          <w:rFonts w:ascii="Arial" w:hAnsi="Arial" w:cs="Arial"/>
          <w:bCs/>
          <w:sz w:val="24"/>
          <w:szCs w:val="24"/>
        </w:rPr>
        <w:t>62</w:t>
      </w:r>
      <w:r w:rsidR="00213D5E" w:rsidRPr="004D3B99">
        <w:rPr>
          <w:rFonts w:ascii="Arial" w:hAnsi="Arial" w:cs="Arial"/>
          <w:bCs/>
          <w:sz w:val="24"/>
          <w:szCs w:val="24"/>
        </w:rPr>
        <w:t>:</w:t>
      </w:r>
    </w:p>
    <w:p w:rsidR="00664AED" w:rsidRPr="004D3B99" w:rsidRDefault="00664AED" w:rsidP="00664AED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D3B99">
        <w:rPr>
          <w:rFonts w:ascii="Arial" w:hAnsi="Arial" w:cs="Arial"/>
          <w:bCs/>
          <w:sz w:val="24"/>
          <w:szCs w:val="24"/>
        </w:rPr>
        <w:t>«</w:t>
      </w:r>
    </w:p>
    <w:tbl>
      <w:tblPr>
        <w:tblStyle w:val="ad"/>
        <w:tblW w:w="0" w:type="auto"/>
        <w:tblLook w:val="04A0"/>
      </w:tblPr>
      <w:tblGrid>
        <w:gridCol w:w="793"/>
        <w:gridCol w:w="957"/>
        <w:gridCol w:w="2911"/>
        <w:gridCol w:w="4910"/>
      </w:tblGrid>
      <w:tr w:rsidR="00664AED" w:rsidRPr="004D3B99" w:rsidTr="00664AED">
        <w:tc>
          <w:tcPr>
            <w:tcW w:w="801" w:type="dxa"/>
          </w:tcPr>
          <w:p w:rsidR="00664AED" w:rsidRPr="004D3B99" w:rsidRDefault="00EB0651" w:rsidP="00FE1D8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D3B9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FE1D89" w:rsidRPr="004D3B99">
              <w:rPr>
                <w:rFonts w:ascii="Arial" w:hAnsi="Arial" w:cs="Arial"/>
                <w:bCs/>
                <w:sz w:val="24"/>
                <w:szCs w:val="24"/>
              </w:rPr>
              <w:t>62</w:t>
            </w:r>
          </w:p>
        </w:tc>
        <w:tc>
          <w:tcPr>
            <w:tcW w:w="974" w:type="dxa"/>
          </w:tcPr>
          <w:p w:rsidR="00664AED" w:rsidRPr="004D3B99" w:rsidRDefault="00EB0651" w:rsidP="00664A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D3B99">
              <w:rPr>
                <w:rFonts w:ascii="Arial" w:hAnsi="Arial" w:cs="Arial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664AED" w:rsidRPr="004D3B99" w:rsidRDefault="00FE1D89" w:rsidP="00FE1D8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3B99">
              <w:rPr>
                <w:rFonts w:ascii="Arial" w:hAnsi="Arial" w:cs="Arial"/>
                <w:bCs/>
                <w:sz w:val="24"/>
                <w:szCs w:val="24"/>
              </w:rPr>
              <w:t>2 02 25</w:t>
            </w:r>
            <w:r w:rsidR="00EB0651" w:rsidRPr="004D3B99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4D3B99">
              <w:rPr>
                <w:rFonts w:ascii="Arial" w:hAnsi="Arial" w:cs="Arial"/>
                <w:bCs/>
                <w:sz w:val="24"/>
                <w:szCs w:val="24"/>
              </w:rPr>
              <w:t>97</w:t>
            </w:r>
            <w:r w:rsidR="00EB0651" w:rsidRPr="004D3B99">
              <w:rPr>
                <w:rFonts w:ascii="Arial" w:hAnsi="Arial" w:cs="Arial"/>
                <w:bCs/>
                <w:sz w:val="24"/>
                <w:szCs w:val="24"/>
              </w:rPr>
              <w:t xml:space="preserve"> 04 0000 150</w:t>
            </w:r>
          </w:p>
        </w:tc>
        <w:tc>
          <w:tcPr>
            <w:tcW w:w="5067" w:type="dxa"/>
          </w:tcPr>
          <w:p w:rsidR="00664AED" w:rsidRPr="004D3B99" w:rsidRDefault="00FE1D89" w:rsidP="00664A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B99">
              <w:rPr>
                <w:rFonts w:ascii="Arial" w:eastAsia="Calibri" w:hAnsi="Arial" w:cs="Arial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</w:tbl>
    <w:p w:rsidR="00664AED" w:rsidRPr="004D3B99" w:rsidRDefault="00664AED" w:rsidP="00664AED">
      <w:pPr>
        <w:autoSpaceDE w:val="0"/>
        <w:autoSpaceDN w:val="0"/>
        <w:adjustRightInd w:val="0"/>
        <w:ind w:firstLine="708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4D3B99">
        <w:rPr>
          <w:rFonts w:ascii="Arial" w:hAnsi="Arial" w:cs="Arial"/>
          <w:bCs/>
          <w:sz w:val="24"/>
          <w:szCs w:val="24"/>
        </w:rPr>
        <w:t>».</w:t>
      </w:r>
    </w:p>
    <w:p w:rsidR="00213D5E" w:rsidRPr="004D3B99" w:rsidRDefault="00664AED" w:rsidP="00213D5E">
      <w:pPr>
        <w:autoSpaceDE w:val="0"/>
        <w:autoSpaceDN w:val="0"/>
        <w:adjustRightInd w:val="0"/>
        <w:ind w:firstLine="708"/>
        <w:contextualSpacing/>
        <w:rPr>
          <w:rFonts w:ascii="Arial" w:hAnsi="Arial" w:cs="Arial"/>
          <w:bCs/>
          <w:sz w:val="24"/>
          <w:szCs w:val="24"/>
        </w:rPr>
      </w:pPr>
      <w:r w:rsidRPr="004D3B99">
        <w:rPr>
          <w:rFonts w:ascii="Arial" w:hAnsi="Arial" w:cs="Arial"/>
          <w:bCs/>
          <w:sz w:val="24"/>
          <w:szCs w:val="24"/>
        </w:rPr>
        <w:t>1.</w:t>
      </w:r>
      <w:r w:rsidR="006623B1" w:rsidRPr="004D3B99">
        <w:rPr>
          <w:rFonts w:ascii="Arial" w:hAnsi="Arial" w:cs="Arial"/>
          <w:bCs/>
          <w:sz w:val="24"/>
          <w:szCs w:val="24"/>
        </w:rPr>
        <w:t>1.</w:t>
      </w:r>
      <w:r w:rsidR="00FE1D89" w:rsidRPr="004D3B99">
        <w:rPr>
          <w:rFonts w:ascii="Arial" w:hAnsi="Arial" w:cs="Arial"/>
          <w:bCs/>
          <w:sz w:val="24"/>
          <w:szCs w:val="24"/>
        </w:rPr>
        <w:t>4. Строки  161</w:t>
      </w:r>
      <w:r w:rsidR="0074472D" w:rsidRPr="004D3B99">
        <w:rPr>
          <w:rFonts w:ascii="Arial" w:hAnsi="Arial" w:cs="Arial"/>
          <w:bCs/>
          <w:sz w:val="24"/>
          <w:szCs w:val="24"/>
        </w:rPr>
        <w:t>-191</w:t>
      </w:r>
      <w:r w:rsidRPr="004D3B99">
        <w:rPr>
          <w:rFonts w:ascii="Arial" w:hAnsi="Arial" w:cs="Arial"/>
          <w:bCs/>
          <w:sz w:val="24"/>
          <w:szCs w:val="24"/>
        </w:rPr>
        <w:t xml:space="preserve"> </w:t>
      </w:r>
      <w:r w:rsidR="00EB0651" w:rsidRPr="004D3B99">
        <w:rPr>
          <w:rFonts w:ascii="Arial" w:hAnsi="Arial" w:cs="Arial"/>
          <w:bCs/>
          <w:sz w:val="24"/>
          <w:szCs w:val="24"/>
        </w:rPr>
        <w:t>считать строками  1</w:t>
      </w:r>
      <w:r w:rsidR="00FE1D89" w:rsidRPr="004D3B99">
        <w:rPr>
          <w:rFonts w:ascii="Arial" w:hAnsi="Arial" w:cs="Arial"/>
          <w:bCs/>
          <w:sz w:val="24"/>
          <w:szCs w:val="24"/>
        </w:rPr>
        <w:t>63</w:t>
      </w:r>
      <w:r w:rsidR="00EB0651" w:rsidRPr="004D3B99">
        <w:rPr>
          <w:rFonts w:ascii="Arial" w:hAnsi="Arial" w:cs="Arial"/>
          <w:bCs/>
          <w:sz w:val="24"/>
          <w:szCs w:val="24"/>
        </w:rPr>
        <w:t>-19</w:t>
      </w:r>
      <w:r w:rsidR="00FE1D89" w:rsidRPr="004D3B99">
        <w:rPr>
          <w:rFonts w:ascii="Arial" w:hAnsi="Arial" w:cs="Arial"/>
          <w:bCs/>
          <w:sz w:val="24"/>
          <w:szCs w:val="24"/>
        </w:rPr>
        <w:t>3</w:t>
      </w:r>
      <w:r w:rsidR="00213D5E" w:rsidRPr="004D3B99">
        <w:rPr>
          <w:rFonts w:ascii="Arial" w:hAnsi="Arial" w:cs="Arial"/>
          <w:bCs/>
          <w:sz w:val="24"/>
          <w:szCs w:val="24"/>
        </w:rPr>
        <w:t xml:space="preserve"> соответственно.</w:t>
      </w:r>
    </w:p>
    <w:p w:rsidR="00FE1D89" w:rsidRPr="004D3B99" w:rsidRDefault="00FE1D89" w:rsidP="00FE1D89">
      <w:pPr>
        <w:autoSpaceDE w:val="0"/>
        <w:autoSpaceDN w:val="0"/>
        <w:adjustRightInd w:val="0"/>
        <w:ind w:firstLine="708"/>
        <w:contextualSpacing/>
        <w:rPr>
          <w:rFonts w:ascii="Arial" w:hAnsi="Arial" w:cs="Arial"/>
          <w:bCs/>
          <w:sz w:val="24"/>
          <w:szCs w:val="24"/>
        </w:rPr>
      </w:pPr>
      <w:r w:rsidRPr="004D3B99">
        <w:rPr>
          <w:rFonts w:ascii="Arial" w:hAnsi="Arial" w:cs="Arial"/>
          <w:bCs/>
          <w:sz w:val="24"/>
          <w:szCs w:val="24"/>
        </w:rPr>
        <w:t>1.1.5. После строки 193 дополнить строками 194-195:</w:t>
      </w:r>
    </w:p>
    <w:p w:rsidR="00FE1D89" w:rsidRPr="004D3B99" w:rsidRDefault="00FE1D89" w:rsidP="00FE1D89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D3B99">
        <w:rPr>
          <w:rFonts w:ascii="Arial" w:hAnsi="Arial" w:cs="Arial"/>
          <w:bCs/>
          <w:sz w:val="24"/>
          <w:szCs w:val="24"/>
        </w:rPr>
        <w:lastRenderedPageBreak/>
        <w:t>«</w:t>
      </w:r>
    </w:p>
    <w:tbl>
      <w:tblPr>
        <w:tblStyle w:val="ad"/>
        <w:tblW w:w="0" w:type="auto"/>
        <w:tblLook w:val="04A0"/>
      </w:tblPr>
      <w:tblGrid>
        <w:gridCol w:w="792"/>
        <w:gridCol w:w="956"/>
        <w:gridCol w:w="2906"/>
        <w:gridCol w:w="4917"/>
      </w:tblGrid>
      <w:tr w:rsidR="00FE1D89" w:rsidRPr="004D3B99" w:rsidTr="00B16F7B">
        <w:tc>
          <w:tcPr>
            <w:tcW w:w="801" w:type="dxa"/>
          </w:tcPr>
          <w:p w:rsidR="00FE1D89" w:rsidRPr="004D3B99" w:rsidRDefault="00FE1D89" w:rsidP="00FE1D8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D3B99">
              <w:rPr>
                <w:rFonts w:ascii="Arial" w:hAnsi="Arial" w:cs="Arial"/>
                <w:bCs/>
                <w:sz w:val="24"/>
                <w:szCs w:val="24"/>
              </w:rPr>
              <w:t>194</w:t>
            </w:r>
          </w:p>
        </w:tc>
        <w:tc>
          <w:tcPr>
            <w:tcW w:w="974" w:type="dxa"/>
          </w:tcPr>
          <w:p w:rsidR="00FE1D89" w:rsidRPr="004D3B99" w:rsidRDefault="00FE1D89" w:rsidP="00B16F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D3B99">
              <w:rPr>
                <w:rFonts w:ascii="Arial" w:hAnsi="Arial" w:cs="Arial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FE1D89" w:rsidRPr="004D3B99" w:rsidRDefault="00FE1D89" w:rsidP="00FE1D8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3B99">
              <w:rPr>
                <w:rFonts w:ascii="Arial" w:hAnsi="Arial" w:cs="Arial"/>
                <w:bCs/>
                <w:sz w:val="24"/>
                <w:szCs w:val="24"/>
              </w:rPr>
              <w:t>2 02 49999 04 5299 150</w:t>
            </w:r>
          </w:p>
        </w:tc>
        <w:tc>
          <w:tcPr>
            <w:tcW w:w="5067" w:type="dxa"/>
          </w:tcPr>
          <w:p w:rsidR="00FE1D89" w:rsidRPr="004D3B99" w:rsidRDefault="00FE1D89" w:rsidP="00B16F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B99">
              <w:rPr>
                <w:rFonts w:ascii="Arial" w:eastAsia="Calibri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обустройство и восстановление воинских захоронений)</w:t>
            </w:r>
          </w:p>
        </w:tc>
      </w:tr>
      <w:tr w:rsidR="00FE1D89" w:rsidRPr="004D3B99" w:rsidTr="00B16F7B">
        <w:tc>
          <w:tcPr>
            <w:tcW w:w="801" w:type="dxa"/>
          </w:tcPr>
          <w:p w:rsidR="00FE1D89" w:rsidRPr="004D3B99" w:rsidRDefault="00FE1D89" w:rsidP="00FE1D8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D3B99">
              <w:rPr>
                <w:rFonts w:ascii="Arial" w:hAnsi="Arial" w:cs="Arial"/>
                <w:bCs/>
                <w:sz w:val="24"/>
                <w:szCs w:val="24"/>
              </w:rPr>
              <w:t>195</w:t>
            </w:r>
          </w:p>
        </w:tc>
        <w:tc>
          <w:tcPr>
            <w:tcW w:w="974" w:type="dxa"/>
          </w:tcPr>
          <w:p w:rsidR="00FE1D89" w:rsidRPr="004D3B99" w:rsidRDefault="00FE1D89" w:rsidP="00B16F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D3B99">
              <w:rPr>
                <w:rFonts w:ascii="Arial" w:hAnsi="Arial" w:cs="Arial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FE1D89" w:rsidRPr="004D3B99" w:rsidRDefault="00FE1D89" w:rsidP="00FE1D8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3B99">
              <w:rPr>
                <w:rFonts w:ascii="Arial" w:hAnsi="Arial" w:cs="Arial"/>
                <w:bCs/>
                <w:sz w:val="24"/>
                <w:szCs w:val="24"/>
              </w:rPr>
              <w:t>2 02 49999 04 7412 150</w:t>
            </w:r>
          </w:p>
        </w:tc>
        <w:tc>
          <w:tcPr>
            <w:tcW w:w="5067" w:type="dxa"/>
          </w:tcPr>
          <w:p w:rsidR="00FE1D89" w:rsidRPr="004D3B99" w:rsidRDefault="00FE1D89" w:rsidP="00B16F7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3B99">
              <w:rPr>
                <w:rFonts w:ascii="Arial" w:eastAsia="Calibri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обеспечение первичных мер пожарной безопасности)</w:t>
            </w:r>
          </w:p>
        </w:tc>
      </w:tr>
    </w:tbl>
    <w:p w:rsidR="00FE1D89" w:rsidRPr="004D3B99" w:rsidRDefault="00FE1D89" w:rsidP="00FE1D89">
      <w:pPr>
        <w:autoSpaceDE w:val="0"/>
        <w:autoSpaceDN w:val="0"/>
        <w:adjustRightInd w:val="0"/>
        <w:ind w:firstLine="708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4D3B99">
        <w:rPr>
          <w:rFonts w:ascii="Arial" w:hAnsi="Arial" w:cs="Arial"/>
          <w:bCs/>
          <w:sz w:val="24"/>
          <w:szCs w:val="24"/>
        </w:rPr>
        <w:t>».</w:t>
      </w:r>
    </w:p>
    <w:p w:rsidR="00FE1D89" w:rsidRPr="004D3B99" w:rsidRDefault="00FE1D89" w:rsidP="00FE1D89">
      <w:pPr>
        <w:autoSpaceDE w:val="0"/>
        <w:autoSpaceDN w:val="0"/>
        <w:adjustRightInd w:val="0"/>
        <w:ind w:firstLine="708"/>
        <w:contextualSpacing/>
        <w:rPr>
          <w:rFonts w:ascii="Arial" w:hAnsi="Arial" w:cs="Arial"/>
          <w:bCs/>
          <w:sz w:val="24"/>
          <w:szCs w:val="24"/>
        </w:rPr>
      </w:pPr>
      <w:r w:rsidRPr="004D3B99">
        <w:rPr>
          <w:rFonts w:ascii="Arial" w:hAnsi="Arial" w:cs="Arial"/>
          <w:bCs/>
          <w:sz w:val="24"/>
          <w:szCs w:val="24"/>
        </w:rPr>
        <w:t>1.1.</w:t>
      </w:r>
      <w:r w:rsidR="00102EE9" w:rsidRPr="004D3B99">
        <w:rPr>
          <w:rFonts w:ascii="Arial" w:hAnsi="Arial" w:cs="Arial"/>
          <w:bCs/>
          <w:sz w:val="24"/>
          <w:szCs w:val="24"/>
        </w:rPr>
        <w:t>6</w:t>
      </w:r>
      <w:r w:rsidRPr="004D3B99">
        <w:rPr>
          <w:rFonts w:ascii="Arial" w:hAnsi="Arial" w:cs="Arial"/>
          <w:bCs/>
          <w:sz w:val="24"/>
          <w:szCs w:val="24"/>
        </w:rPr>
        <w:t>. Строки  192-193 считать строками  1</w:t>
      </w:r>
      <w:r w:rsidR="00102EE9" w:rsidRPr="004D3B99">
        <w:rPr>
          <w:rFonts w:ascii="Arial" w:hAnsi="Arial" w:cs="Arial"/>
          <w:bCs/>
          <w:sz w:val="24"/>
          <w:szCs w:val="24"/>
        </w:rPr>
        <w:t>96</w:t>
      </w:r>
      <w:r w:rsidRPr="004D3B99">
        <w:rPr>
          <w:rFonts w:ascii="Arial" w:hAnsi="Arial" w:cs="Arial"/>
          <w:bCs/>
          <w:sz w:val="24"/>
          <w:szCs w:val="24"/>
        </w:rPr>
        <w:t>-197 соответственно.</w:t>
      </w:r>
    </w:p>
    <w:p w:rsidR="00E35592" w:rsidRPr="004D3B99" w:rsidRDefault="008F66F3" w:rsidP="00E35592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4D3B99">
        <w:rPr>
          <w:rFonts w:ascii="Arial" w:hAnsi="Arial" w:cs="Arial"/>
          <w:sz w:val="24"/>
          <w:szCs w:val="24"/>
        </w:rPr>
        <w:t xml:space="preserve">2. </w:t>
      </w:r>
      <w:r w:rsidR="00E349E7" w:rsidRPr="004D3B99">
        <w:rPr>
          <w:rFonts w:ascii="Arial" w:hAnsi="Arial" w:cs="Arial"/>
          <w:sz w:val="24"/>
          <w:szCs w:val="24"/>
        </w:rPr>
        <w:t>У</w:t>
      </w:r>
      <w:r w:rsidR="0050508A" w:rsidRPr="004D3B99">
        <w:rPr>
          <w:rFonts w:ascii="Arial" w:hAnsi="Arial" w:cs="Arial"/>
          <w:sz w:val="24"/>
          <w:szCs w:val="24"/>
        </w:rPr>
        <w:t>правлени</w:t>
      </w:r>
      <w:r w:rsidR="00E349E7" w:rsidRPr="004D3B99">
        <w:rPr>
          <w:rFonts w:ascii="Arial" w:hAnsi="Arial" w:cs="Arial"/>
          <w:sz w:val="24"/>
          <w:szCs w:val="24"/>
        </w:rPr>
        <w:t>ю</w:t>
      </w:r>
      <w:r w:rsidR="0050508A" w:rsidRPr="004D3B99">
        <w:rPr>
          <w:rFonts w:ascii="Arial" w:hAnsi="Arial" w:cs="Arial"/>
          <w:sz w:val="24"/>
          <w:szCs w:val="24"/>
        </w:rPr>
        <w:t xml:space="preserve"> </w:t>
      </w:r>
      <w:r w:rsidRPr="004D3B99">
        <w:rPr>
          <w:rFonts w:ascii="Arial" w:hAnsi="Arial" w:cs="Arial"/>
          <w:sz w:val="24"/>
          <w:szCs w:val="24"/>
        </w:rPr>
        <w:t>внутреннего контроля</w:t>
      </w:r>
      <w:r w:rsidR="00E35592" w:rsidRPr="004D3B9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35592" w:rsidRPr="004D3B99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E35592" w:rsidRPr="004D3B99">
        <w:rPr>
          <w:rFonts w:ascii="Arial" w:hAnsi="Arial" w:cs="Arial"/>
          <w:sz w:val="24"/>
          <w:szCs w:val="24"/>
        </w:rPr>
        <w:t xml:space="preserve"> ЗАТО </w:t>
      </w:r>
      <w:r w:rsidR="00E349E7" w:rsidRPr="004D3B99">
        <w:rPr>
          <w:rFonts w:ascii="Arial" w:hAnsi="Arial" w:cs="Arial"/>
          <w:sz w:val="24"/>
          <w:szCs w:val="24"/>
        </w:rPr>
        <w:br/>
      </w:r>
      <w:r w:rsidR="00E35592" w:rsidRPr="004D3B99">
        <w:rPr>
          <w:rFonts w:ascii="Arial" w:hAnsi="Arial" w:cs="Arial"/>
          <w:sz w:val="24"/>
          <w:szCs w:val="24"/>
        </w:rPr>
        <w:t>г. Железногорск (</w:t>
      </w:r>
      <w:r w:rsidR="002A33E1" w:rsidRPr="004D3B99">
        <w:rPr>
          <w:rFonts w:ascii="Arial" w:hAnsi="Arial" w:cs="Arial"/>
          <w:sz w:val="24"/>
          <w:szCs w:val="24"/>
        </w:rPr>
        <w:t>Е.Н. Панченко</w:t>
      </w:r>
      <w:r w:rsidR="00E35592" w:rsidRPr="004D3B99">
        <w:rPr>
          <w:rFonts w:ascii="Arial" w:hAnsi="Arial" w:cs="Arial"/>
          <w:sz w:val="24"/>
          <w:szCs w:val="24"/>
        </w:rPr>
        <w:t>) довести настоящее постановление до сведения населения через газету «Город и горожане».</w:t>
      </w:r>
      <w:r w:rsidR="00E35592" w:rsidRPr="004D3B99">
        <w:rPr>
          <w:rFonts w:ascii="Arial" w:hAnsi="Arial" w:cs="Arial"/>
          <w:b/>
          <w:bCs/>
          <w:sz w:val="24"/>
          <w:szCs w:val="24"/>
        </w:rPr>
        <w:t xml:space="preserve">               </w:t>
      </w:r>
    </w:p>
    <w:p w:rsidR="00E35592" w:rsidRPr="004D3B99" w:rsidRDefault="00E35592" w:rsidP="00E355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3B99">
        <w:rPr>
          <w:rFonts w:ascii="Arial" w:hAnsi="Arial" w:cs="Arial"/>
          <w:sz w:val="24"/>
          <w:szCs w:val="24"/>
        </w:rPr>
        <w:t xml:space="preserve">3. Отделу общественных связей </w:t>
      </w:r>
      <w:proofErr w:type="gramStart"/>
      <w:r w:rsidRPr="004D3B99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4D3B99">
        <w:rPr>
          <w:rFonts w:ascii="Arial" w:hAnsi="Arial" w:cs="Arial"/>
          <w:sz w:val="24"/>
          <w:szCs w:val="24"/>
        </w:rPr>
        <w:t xml:space="preserve"> ЗАТО г.</w:t>
      </w:r>
      <w:r w:rsidR="00B8641F" w:rsidRPr="004D3B99">
        <w:rPr>
          <w:rFonts w:ascii="Arial" w:hAnsi="Arial" w:cs="Arial"/>
          <w:sz w:val="24"/>
          <w:szCs w:val="24"/>
        </w:rPr>
        <w:t xml:space="preserve"> </w:t>
      </w:r>
      <w:r w:rsidRPr="004D3B99">
        <w:rPr>
          <w:rFonts w:ascii="Arial" w:hAnsi="Arial" w:cs="Arial"/>
          <w:sz w:val="24"/>
          <w:szCs w:val="24"/>
        </w:rPr>
        <w:t>Железногорск (</w:t>
      </w:r>
      <w:r w:rsidR="0078108E" w:rsidRPr="004D3B99">
        <w:rPr>
          <w:rFonts w:ascii="Arial" w:hAnsi="Arial" w:cs="Arial"/>
          <w:sz w:val="24"/>
          <w:szCs w:val="24"/>
        </w:rPr>
        <w:t>И.С. Архипова</w:t>
      </w:r>
      <w:r w:rsidRPr="004D3B99">
        <w:rPr>
          <w:rFonts w:ascii="Arial" w:hAnsi="Arial" w:cs="Arial"/>
          <w:sz w:val="24"/>
          <w:szCs w:val="24"/>
        </w:rPr>
        <w:t xml:space="preserve">) разместить настоящее постановление на официальном сайте </w:t>
      </w:r>
      <w:r w:rsidR="006B0255" w:rsidRPr="004D3B99">
        <w:rPr>
          <w:rFonts w:ascii="Arial" w:hAnsi="Arial" w:cs="Arial"/>
          <w:sz w:val="24"/>
          <w:szCs w:val="24"/>
        </w:rPr>
        <w:t>городского округа</w:t>
      </w:r>
      <w:r w:rsidRPr="004D3B99">
        <w:rPr>
          <w:rFonts w:ascii="Arial" w:hAnsi="Arial" w:cs="Arial"/>
          <w:sz w:val="24"/>
          <w:szCs w:val="24"/>
        </w:rPr>
        <w:t xml:space="preserve"> «Закрытое административно-территориальное образование Железногорск Красноярского края» в информац</w:t>
      </w:r>
      <w:r w:rsidR="007D49E1" w:rsidRPr="004D3B99">
        <w:rPr>
          <w:rFonts w:ascii="Arial" w:hAnsi="Arial" w:cs="Arial"/>
          <w:sz w:val="24"/>
          <w:szCs w:val="24"/>
        </w:rPr>
        <w:t>ионно-телекоммуникационной сети ”</w:t>
      </w:r>
      <w:r w:rsidRPr="004D3B99">
        <w:rPr>
          <w:rFonts w:ascii="Arial" w:hAnsi="Arial" w:cs="Arial"/>
          <w:sz w:val="24"/>
          <w:szCs w:val="24"/>
        </w:rPr>
        <w:t>Интернет</w:t>
      </w:r>
      <w:r w:rsidR="007D49E1" w:rsidRPr="004D3B99">
        <w:rPr>
          <w:rFonts w:ascii="Arial" w:hAnsi="Arial" w:cs="Arial"/>
          <w:sz w:val="24"/>
          <w:szCs w:val="24"/>
        </w:rPr>
        <w:t>”</w:t>
      </w:r>
      <w:r w:rsidRPr="004D3B99">
        <w:rPr>
          <w:rFonts w:ascii="Arial" w:hAnsi="Arial" w:cs="Arial"/>
          <w:sz w:val="24"/>
          <w:szCs w:val="24"/>
        </w:rPr>
        <w:t>.</w:t>
      </w:r>
    </w:p>
    <w:p w:rsidR="00102DD4" w:rsidRPr="004D3B99" w:rsidRDefault="00E35592" w:rsidP="00102DD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D3B99">
        <w:rPr>
          <w:sz w:val="24"/>
          <w:szCs w:val="24"/>
        </w:rPr>
        <w:t>4</w:t>
      </w:r>
      <w:r w:rsidR="00102DD4" w:rsidRPr="004D3B99">
        <w:rPr>
          <w:sz w:val="24"/>
          <w:szCs w:val="24"/>
        </w:rPr>
        <w:t>. Контроль над исполнением настоящего постановления оставляю за собой.</w:t>
      </w:r>
    </w:p>
    <w:p w:rsidR="00A94B1E" w:rsidRPr="004D3B99" w:rsidRDefault="00E35592" w:rsidP="00A94B1E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4D3B99">
        <w:rPr>
          <w:sz w:val="24"/>
          <w:szCs w:val="24"/>
        </w:rPr>
        <w:t xml:space="preserve">5. </w:t>
      </w:r>
      <w:r w:rsidR="00A94B1E" w:rsidRPr="004D3B99">
        <w:rPr>
          <w:sz w:val="24"/>
          <w:szCs w:val="24"/>
        </w:rPr>
        <w:t xml:space="preserve">Настоящее постановление вступает в силу после его официального опубликования и применяется к правоотношениям, возникающим при составлении и исполнении </w:t>
      </w:r>
      <w:proofErr w:type="gramStart"/>
      <w:r w:rsidR="00A94B1E" w:rsidRPr="004D3B99">
        <w:rPr>
          <w:sz w:val="24"/>
          <w:szCs w:val="24"/>
        </w:rPr>
        <w:t>бюджета</w:t>
      </w:r>
      <w:proofErr w:type="gramEnd"/>
      <w:r w:rsidR="00A94B1E" w:rsidRPr="004D3B99">
        <w:rPr>
          <w:sz w:val="24"/>
          <w:szCs w:val="24"/>
        </w:rPr>
        <w:t xml:space="preserve"> ЗАТО Железногорск, начиная с бюджета на 2022 год и на плановый период 2023 и 2024 годов.</w:t>
      </w:r>
    </w:p>
    <w:p w:rsidR="00101843" w:rsidRPr="004D3B99" w:rsidRDefault="00101843" w:rsidP="006738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4116E" w:rsidRPr="004D3B99" w:rsidRDefault="00E4116E" w:rsidP="006738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65A7B" w:rsidRPr="004D3B99" w:rsidRDefault="001B6C83" w:rsidP="00CD44A3">
      <w:pPr>
        <w:pStyle w:val="ConsPlusNormal"/>
        <w:ind w:firstLine="0"/>
        <w:rPr>
          <w:sz w:val="24"/>
          <w:szCs w:val="24"/>
        </w:rPr>
      </w:pPr>
      <w:proofErr w:type="gramStart"/>
      <w:r w:rsidRPr="004D3B99">
        <w:rPr>
          <w:sz w:val="24"/>
          <w:szCs w:val="24"/>
        </w:rPr>
        <w:t>Г</w:t>
      </w:r>
      <w:r w:rsidR="0057737C" w:rsidRPr="004D3B99">
        <w:rPr>
          <w:sz w:val="24"/>
          <w:szCs w:val="24"/>
        </w:rPr>
        <w:t>лав</w:t>
      </w:r>
      <w:r w:rsidR="007B1519" w:rsidRPr="004D3B99">
        <w:rPr>
          <w:sz w:val="24"/>
          <w:szCs w:val="24"/>
        </w:rPr>
        <w:t>а</w:t>
      </w:r>
      <w:proofErr w:type="gramEnd"/>
      <w:r w:rsidR="007B1519" w:rsidRPr="004D3B99">
        <w:rPr>
          <w:sz w:val="24"/>
          <w:szCs w:val="24"/>
        </w:rPr>
        <w:t xml:space="preserve"> </w:t>
      </w:r>
      <w:r w:rsidR="001446B3" w:rsidRPr="004D3B99">
        <w:rPr>
          <w:sz w:val="24"/>
          <w:szCs w:val="24"/>
        </w:rPr>
        <w:t xml:space="preserve">ЗАТО г. </w:t>
      </w:r>
      <w:r w:rsidR="0057737C" w:rsidRPr="004D3B99">
        <w:rPr>
          <w:sz w:val="24"/>
          <w:szCs w:val="24"/>
        </w:rPr>
        <w:t xml:space="preserve">Железногорск                            </w:t>
      </w:r>
      <w:r w:rsidR="007B1519" w:rsidRPr="004D3B99">
        <w:rPr>
          <w:sz w:val="24"/>
          <w:szCs w:val="24"/>
        </w:rPr>
        <w:t xml:space="preserve">                       </w:t>
      </w:r>
      <w:r w:rsidR="00956EAC" w:rsidRPr="004D3B99">
        <w:rPr>
          <w:sz w:val="24"/>
          <w:szCs w:val="24"/>
        </w:rPr>
        <w:t xml:space="preserve">   </w:t>
      </w:r>
      <w:r w:rsidR="00393D12" w:rsidRPr="004D3B99">
        <w:rPr>
          <w:sz w:val="24"/>
          <w:szCs w:val="24"/>
        </w:rPr>
        <w:t xml:space="preserve">     </w:t>
      </w:r>
      <w:r w:rsidR="007B1519" w:rsidRPr="004D3B99">
        <w:rPr>
          <w:sz w:val="24"/>
          <w:szCs w:val="24"/>
        </w:rPr>
        <w:t xml:space="preserve">      </w:t>
      </w:r>
      <w:r w:rsidR="006B0255" w:rsidRPr="004D3B99">
        <w:rPr>
          <w:sz w:val="24"/>
          <w:szCs w:val="24"/>
        </w:rPr>
        <w:t xml:space="preserve"> </w:t>
      </w:r>
      <w:r w:rsidR="007B1519" w:rsidRPr="004D3B99">
        <w:rPr>
          <w:sz w:val="24"/>
          <w:szCs w:val="24"/>
        </w:rPr>
        <w:t xml:space="preserve">И.Г. </w:t>
      </w:r>
      <w:proofErr w:type="spellStart"/>
      <w:r w:rsidR="007B1519" w:rsidRPr="004D3B99">
        <w:rPr>
          <w:sz w:val="24"/>
          <w:szCs w:val="24"/>
        </w:rPr>
        <w:t>Куксин</w:t>
      </w:r>
      <w:proofErr w:type="spellEnd"/>
    </w:p>
    <w:sectPr w:rsidR="00F65A7B" w:rsidRPr="004D3B99" w:rsidSect="004D3B99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887D3E"/>
    <w:multiLevelType w:val="hybridMultilevel"/>
    <w:tmpl w:val="1C426074"/>
    <w:lvl w:ilvl="0" w:tplc="D2045D4E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50F2"/>
    <w:rsid w:val="000306D6"/>
    <w:rsid w:val="00031831"/>
    <w:rsid w:val="00035096"/>
    <w:rsid w:val="00045290"/>
    <w:rsid w:val="0006167C"/>
    <w:rsid w:val="00061DA3"/>
    <w:rsid w:val="00070199"/>
    <w:rsid w:val="00071A57"/>
    <w:rsid w:val="0007440F"/>
    <w:rsid w:val="00084C38"/>
    <w:rsid w:val="00092B63"/>
    <w:rsid w:val="00092B81"/>
    <w:rsid w:val="00096A23"/>
    <w:rsid w:val="000A2487"/>
    <w:rsid w:val="000A6142"/>
    <w:rsid w:val="000B1306"/>
    <w:rsid w:val="000B2CCE"/>
    <w:rsid w:val="000C0235"/>
    <w:rsid w:val="000C0252"/>
    <w:rsid w:val="000C062B"/>
    <w:rsid w:val="000C16FC"/>
    <w:rsid w:val="000D5A4C"/>
    <w:rsid w:val="000E6A25"/>
    <w:rsid w:val="000F10AF"/>
    <w:rsid w:val="000F1677"/>
    <w:rsid w:val="000F5FEE"/>
    <w:rsid w:val="00101843"/>
    <w:rsid w:val="00102DD4"/>
    <w:rsid w:val="00102EE9"/>
    <w:rsid w:val="001071B3"/>
    <w:rsid w:val="00107E75"/>
    <w:rsid w:val="001124A6"/>
    <w:rsid w:val="00112509"/>
    <w:rsid w:val="00122AC9"/>
    <w:rsid w:val="0012497A"/>
    <w:rsid w:val="00132CD7"/>
    <w:rsid w:val="0013441B"/>
    <w:rsid w:val="00143E9C"/>
    <w:rsid w:val="001446B3"/>
    <w:rsid w:val="00150289"/>
    <w:rsid w:val="00152492"/>
    <w:rsid w:val="00154D36"/>
    <w:rsid w:val="001552C3"/>
    <w:rsid w:val="00161DFE"/>
    <w:rsid w:val="00162803"/>
    <w:rsid w:val="00165C59"/>
    <w:rsid w:val="00165FE8"/>
    <w:rsid w:val="00177C32"/>
    <w:rsid w:val="00192DBF"/>
    <w:rsid w:val="00195AED"/>
    <w:rsid w:val="00196910"/>
    <w:rsid w:val="001A4373"/>
    <w:rsid w:val="001B5A13"/>
    <w:rsid w:val="001B6C83"/>
    <w:rsid w:val="001B70B6"/>
    <w:rsid w:val="001B76A2"/>
    <w:rsid w:val="001B7F4F"/>
    <w:rsid w:val="001D216C"/>
    <w:rsid w:val="001D41AF"/>
    <w:rsid w:val="001D4477"/>
    <w:rsid w:val="001D496A"/>
    <w:rsid w:val="001D55C1"/>
    <w:rsid w:val="001D7B06"/>
    <w:rsid w:val="001E4877"/>
    <w:rsid w:val="001E760A"/>
    <w:rsid w:val="001E7A5D"/>
    <w:rsid w:val="001F32D6"/>
    <w:rsid w:val="001F37C9"/>
    <w:rsid w:val="001F3CF9"/>
    <w:rsid w:val="00200656"/>
    <w:rsid w:val="00200E11"/>
    <w:rsid w:val="002023C7"/>
    <w:rsid w:val="0020389F"/>
    <w:rsid w:val="00206F36"/>
    <w:rsid w:val="002109BC"/>
    <w:rsid w:val="00213D5E"/>
    <w:rsid w:val="0021628F"/>
    <w:rsid w:val="00217626"/>
    <w:rsid w:val="0022014B"/>
    <w:rsid w:val="002271D3"/>
    <w:rsid w:val="00231866"/>
    <w:rsid w:val="00236D13"/>
    <w:rsid w:val="002402C8"/>
    <w:rsid w:val="00242844"/>
    <w:rsid w:val="0024442D"/>
    <w:rsid w:val="00246331"/>
    <w:rsid w:val="00246473"/>
    <w:rsid w:val="002647CA"/>
    <w:rsid w:val="0026569A"/>
    <w:rsid w:val="00266B2A"/>
    <w:rsid w:val="00267DE4"/>
    <w:rsid w:val="00267E0B"/>
    <w:rsid w:val="00270617"/>
    <w:rsid w:val="002713DD"/>
    <w:rsid w:val="002721F7"/>
    <w:rsid w:val="00274D4D"/>
    <w:rsid w:val="0028220C"/>
    <w:rsid w:val="00292396"/>
    <w:rsid w:val="002939E2"/>
    <w:rsid w:val="00293FB4"/>
    <w:rsid w:val="00296AF3"/>
    <w:rsid w:val="002A1AFA"/>
    <w:rsid w:val="002A33E1"/>
    <w:rsid w:val="002B4C2E"/>
    <w:rsid w:val="002B752A"/>
    <w:rsid w:val="002C0ED7"/>
    <w:rsid w:val="002C0FCA"/>
    <w:rsid w:val="002C2623"/>
    <w:rsid w:val="002C6B42"/>
    <w:rsid w:val="002D1E14"/>
    <w:rsid w:val="002D5056"/>
    <w:rsid w:val="002E59D0"/>
    <w:rsid w:val="002F0728"/>
    <w:rsid w:val="002F0C4C"/>
    <w:rsid w:val="002F6509"/>
    <w:rsid w:val="002F72E2"/>
    <w:rsid w:val="00304B17"/>
    <w:rsid w:val="00317C03"/>
    <w:rsid w:val="0032455D"/>
    <w:rsid w:val="003311AF"/>
    <w:rsid w:val="00331666"/>
    <w:rsid w:val="003324E9"/>
    <w:rsid w:val="003366B1"/>
    <w:rsid w:val="003366EA"/>
    <w:rsid w:val="00341018"/>
    <w:rsid w:val="00342A36"/>
    <w:rsid w:val="003439C2"/>
    <w:rsid w:val="0034566A"/>
    <w:rsid w:val="00362B95"/>
    <w:rsid w:val="00363182"/>
    <w:rsid w:val="003631FD"/>
    <w:rsid w:val="003655F6"/>
    <w:rsid w:val="00366393"/>
    <w:rsid w:val="00370F43"/>
    <w:rsid w:val="00374471"/>
    <w:rsid w:val="0037658E"/>
    <w:rsid w:val="00383E35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1BD4"/>
    <w:rsid w:val="00400AA1"/>
    <w:rsid w:val="00403C07"/>
    <w:rsid w:val="004048E5"/>
    <w:rsid w:val="00405D9A"/>
    <w:rsid w:val="0040662C"/>
    <w:rsid w:val="00410E75"/>
    <w:rsid w:val="0041476E"/>
    <w:rsid w:val="00415102"/>
    <w:rsid w:val="004152B1"/>
    <w:rsid w:val="0042126C"/>
    <w:rsid w:val="004236FF"/>
    <w:rsid w:val="00425F5F"/>
    <w:rsid w:val="0043186C"/>
    <w:rsid w:val="00437415"/>
    <w:rsid w:val="004404E8"/>
    <w:rsid w:val="00442C04"/>
    <w:rsid w:val="00443E38"/>
    <w:rsid w:val="004444D9"/>
    <w:rsid w:val="00445592"/>
    <w:rsid w:val="00453EA3"/>
    <w:rsid w:val="00460475"/>
    <w:rsid w:val="00461331"/>
    <w:rsid w:val="004669C8"/>
    <w:rsid w:val="00483D60"/>
    <w:rsid w:val="00485B06"/>
    <w:rsid w:val="004863A1"/>
    <w:rsid w:val="00491EEE"/>
    <w:rsid w:val="00493F03"/>
    <w:rsid w:val="004963BC"/>
    <w:rsid w:val="004A66E7"/>
    <w:rsid w:val="004B770D"/>
    <w:rsid w:val="004C1132"/>
    <w:rsid w:val="004C4BE9"/>
    <w:rsid w:val="004C656B"/>
    <w:rsid w:val="004C676B"/>
    <w:rsid w:val="004D3B99"/>
    <w:rsid w:val="004E3FBD"/>
    <w:rsid w:val="004E4E40"/>
    <w:rsid w:val="004F3E5B"/>
    <w:rsid w:val="004F5694"/>
    <w:rsid w:val="004F64C4"/>
    <w:rsid w:val="004F6F0F"/>
    <w:rsid w:val="004F7C9A"/>
    <w:rsid w:val="005003AD"/>
    <w:rsid w:val="0050508A"/>
    <w:rsid w:val="00505433"/>
    <w:rsid w:val="00513366"/>
    <w:rsid w:val="005164C0"/>
    <w:rsid w:val="0051759B"/>
    <w:rsid w:val="0052187A"/>
    <w:rsid w:val="005227F2"/>
    <w:rsid w:val="005239B6"/>
    <w:rsid w:val="0052733B"/>
    <w:rsid w:val="0052735C"/>
    <w:rsid w:val="00532662"/>
    <w:rsid w:val="00536A35"/>
    <w:rsid w:val="00537867"/>
    <w:rsid w:val="00542CA1"/>
    <w:rsid w:val="00546A9F"/>
    <w:rsid w:val="00551470"/>
    <w:rsid w:val="005525D4"/>
    <w:rsid w:val="00552DE5"/>
    <w:rsid w:val="005533D3"/>
    <w:rsid w:val="00554F9A"/>
    <w:rsid w:val="00567564"/>
    <w:rsid w:val="00567C6F"/>
    <w:rsid w:val="00572664"/>
    <w:rsid w:val="0057423B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1151F"/>
    <w:rsid w:val="0062157D"/>
    <w:rsid w:val="006249D2"/>
    <w:rsid w:val="00624D2D"/>
    <w:rsid w:val="00634859"/>
    <w:rsid w:val="006349FC"/>
    <w:rsid w:val="006365DB"/>
    <w:rsid w:val="006367DC"/>
    <w:rsid w:val="00636A7A"/>
    <w:rsid w:val="00641380"/>
    <w:rsid w:val="006421C4"/>
    <w:rsid w:val="00642209"/>
    <w:rsid w:val="00646BAA"/>
    <w:rsid w:val="00647604"/>
    <w:rsid w:val="00651FD4"/>
    <w:rsid w:val="00655C3F"/>
    <w:rsid w:val="0065675C"/>
    <w:rsid w:val="006601DA"/>
    <w:rsid w:val="006623B1"/>
    <w:rsid w:val="00664AED"/>
    <w:rsid w:val="00667B53"/>
    <w:rsid w:val="0067295C"/>
    <w:rsid w:val="006738DE"/>
    <w:rsid w:val="006770CB"/>
    <w:rsid w:val="006778EA"/>
    <w:rsid w:val="006821DC"/>
    <w:rsid w:val="006850B6"/>
    <w:rsid w:val="0069090D"/>
    <w:rsid w:val="006934CC"/>
    <w:rsid w:val="006A7AA4"/>
    <w:rsid w:val="006B0255"/>
    <w:rsid w:val="006B6F3F"/>
    <w:rsid w:val="006C292F"/>
    <w:rsid w:val="006C480B"/>
    <w:rsid w:val="006D04BB"/>
    <w:rsid w:val="006D0C0B"/>
    <w:rsid w:val="006D22BB"/>
    <w:rsid w:val="006D240B"/>
    <w:rsid w:val="006D2D04"/>
    <w:rsid w:val="006D3B01"/>
    <w:rsid w:val="006D6522"/>
    <w:rsid w:val="006E1EA1"/>
    <w:rsid w:val="006E5F56"/>
    <w:rsid w:val="006F3D31"/>
    <w:rsid w:val="006F428B"/>
    <w:rsid w:val="006F540C"/>
    <w:rsid w:val="006F6FDE"/>
    <w:rsid w:val="0070111A"/>
    <w:rsid w:val="00704755"/>
    <w:rsid w:val="00712198"/>
    <w:rsid w:val="00713E56"/>
    <w:rsid w:val="00723C37"/>
    <w:rsid w:val="007247AA"/>
    <w:rsid w:val="007303E2"/>
    <w:rsid w:val="00731797"/>
    <w:rsid w:val="007336F4"/>
    <w:rsid w:val="0073386C"/>
    <w:rsid w:val="00734D1E"/>
    <w:rsid w:val="00737016"/>
    <w:rsid w:val="0074472D"/>
    <w:rsid w:val="007638BA"/>
    <w:rsid w:val="00763FBF"/>
    <w:rsid w:val="00766F7A"/>
    <w:rsid w:val="00774439"/>
    <w:rsid w:val="0077469B"/>
    <w:rsid w:val="0078108E"/>
    <w:rsid w:val="00790818"/>
    <w:rsid w:val="00790994"/>
    <w:rsid w:val="00791764"/>
    <w:rsid w:val="00794E34"/>
    <w:rsid w:val="00797A6B"/>
    <w:rsid w:val="007A3041"/>
    <w:rsid w:val="007A3306"/>
    <w:rsid w:val="007A5836"/>
    <w:rsid w:val="007A7363"/>
    <w:rsid w:val="007B1519"/>
    <w:rsid w:val="007B24FE"/>
    <w:rsid w:val="007B642A"/>
    <w:rsid w:val="007C0DFA"/>
    <w:rsid w:val="007D0463"/>
    <w:rsid w:val="007D2D44"/>
    <w:rsid w:val="007D49E1"/>
    <w:rsid w:val="007E1F50"/>
    <w:rsid w:val="007E32FE"/>
    <w:rsid w:val="007F1242"/>
    <w:rsid w:val="007F18A5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702CA"/>
    <w:rsid w:val="0087223D"/>
    <w:rsid w:val="0087392E"/>
    <w:rsid w:val="00880DB7"/>
    <w:rsid w:val="00882B99"/>
    <w:rsid w:val="00882F9A"/>
    <w:rsid w:val="008910C6"/>
    <w:rsid w:val="008915E7"/>
    <w:rsid w:val="008922DC"/>
    <w:rsid w:val="00896D56"/>
    <w:rsid w:val="00897BEF"/>
    <w:rsid w:val="008B0285"/>
    <w:rsid w:val="008B05CE"/>
    <w:rsid w:val="008B3851"/>
    <w:rsid w:val="008B5F10"/>
    <w:rsid w:val="008B6D60"/>
    <w:rsid w:val="008C0CF9"/>
    <w:rsid w:val="008C30CB"/>
    <w:rsid w:val="008C5AA9"/>
    <w:rsid w:val="008C7280"/>
    <w:rsid w:val="008D1102"/>
    <w:rsid w:val="008D693B"/>
    <w:rsid w:val="008E3756"/>
    <w:rsid w:val="008E46A8"/>
    <w:rsid w:val="008F66F3"/>
    <w:rsid w:val="00900334"/>
    <w:rsid w:val="00915DDE"/>
    <w:rsid w:val="0091619D"/>
    <w:rsid w:val="0092345F"/>
    <w:rsid w:val="00925937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61ECE"/>
    <w:rsid w:val="00962B30"/>
    <w:rsid w:val="00966C46"/>
    <w:rsid w:val="009673E7"/>
    <w:rsid w:val="00973098"/>
    <w:rsid w:val="00976A80"/>
    <w:rsid w:val="0098079E"/>
    <w:rsid w:val="00986474"/>
    <w:rsid w:val="00993923"/>
    <w:rsid w:val="00995047"/>
    <w:rsid w:val="009A13EF"/>
    <w:rsid w:val="009B40CA"/>
    <w:rsid w:val="009C33B9"/>
    <w:rsid w:val="009C59D9"/>
    <w:rsid w:val="009D1CAB"/>
    <w:rsid w:val="009D62F6"/>
    <w:rsid w:val="009E2716"/>
    <w:rsid w:val="009E42C5"/>
    <w:rsid w:val="009E6255"/>
    <w:rsid w:val="009F2EE5"/>
    <w:rsid w:val="009F6E96"/>
    <w:rsid w:val="00A00224"/>
    <w:rsid w:val="00A05602"/>
    <w:rsid w:val="00A14BCC"/>
    <w:rsid w:val="00A171CF"/>
    <w:rsid w:val="00A22A11"/>
    <w:rsid w:val="00A25644"/>
    <w:rsid w:val="00A41074"/>
    <w:rsid w:val="00A5229A"/>
    <w:rsid w:val="00A679B2"/>
    <w:rsid w:val="00A711B8"/>
    <w:rsid w:val="00A7135C"/>
    <w:rsid w:val="00A838B1"/>
    <w:rsid w:val="00A840D5"/>
    <w:rsid w:val="00A93A1C"/>
    <w:rsid w:val="00A94B1E"/>
    <w:rsid w:val="00A96DE1"/>
    <w:rsid w:val="00AA3DBD"/>
    <w:rsid w:val="00AB1D46"/>
    <w:rsid w:val="00AB3333"/>
    <w:rsid w:val="00AB4AFB"/>
    <w:rsid w:val="00AB55C0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36AD"/>
    <w:rsid w:val="00B33752"/>
    <w:rsid w:val="00B34069"/>
    <w:rsid w:val="00B35638"/>
    <w:rsid w:val="00B40469"/>
    <w:rsid w:val="00B43C29"/>
    <w:rsid w:val="00B4545A"/>
    <w:rsid w:val="00B46593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057C"/>
    <w:rsid w:val="00B945F6"/>
    <w:rsid w:val="00BA286E"/>
    <w:rsid w:val="00BB0FE1"/>
    <w:rsid w:val="00BB179C"/>
    <w:rsid w:val="00BB1B39"/>
    <w:rsid w:val="00BB33B7"/>
    <w:rsid w:val="00BB3EB6"/>
    <w:rsid w:val="00BB7092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64EA"/>
    <w:rsid w:val="00C30E15"/>
    <w:rsid w:val="00C31F34"/>
    <w:rsid w:val="00C35E4F"/>
    <w:rsid w:val="00C36D82"/>
    <w:rsid w:val="00C4184C"/>
    <w:rsid w:val="00C42E2E"/>
    <w:rsid w:val="00C440E7"/>
    <w:rsid w:val="00C52596"/>
    <w:rsid w:val="00C5479D"/>
    <w:rsid w:val="00C55FE7"/>
    <w:rsid w:val="00C56CA6"/>
    <w:rsid w:val="00C64791"/>
    <w:rsid w:val="00C649A2"/>
    <w:rsid w:val="00C6561F"/>
    <w:rsid w:val="00C65BF9"/>
    <w:rsid w:val="00C67A38"/>
    <w:rsid w:val="00C67F24"/>
    <w:rsid w:val="00C75DB0"/>
    <w:rsid w:val="00C808A4"/>
    <w:rsid w:val="00C80EC2"/>
    <w:rsid w:val="00C8240C"/>
    <w:rsid w:val="00C82879"/>
    <w:rsid w:val="00C8366D"/>
    <w:rsid w:val="00C915BD"/>
    <w:rsid w:val="00C91813"/>
    <w:rsid w:val="00C958D2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7FB0"/>
    <w:rsid w:val="00CD190D"/>
    <w:rsid w:val="00CD31E8"/>
    <w:rsid w:val="00CD44A3"/>
    <w:rsid w:val="00CD7C19"/>
    <w:rsid w:val="00CE4593"/>
    <w:rsid w:val="00CF41F8"/>
    <w:rsid w:val="00CF4DC7"/>
    <w:rsid w:val="00CF6AEC"/>
    <w:rsid w:val="00CF7EA1"/>
    <w:rsid w:val="00D017B6"/>
    <w:rsid w:val="00D02988"/>
    <w:rsid w:val="00D051F3"/>
    <w:rsid w:val="00D058BF"/>
    <w:rsid w:val="00D12883"/>
    <w:rsid w:val="00D152FD"/>
    <w:rsid w:val="00D16E99"/>
    <w:rsid w:val="00D20C2D"/>
    <w:rsid w:val="00D222B7"/>
    <w:rsid w:val="00D307C4"/>
    <w:rsid w:val="00D307EF"/>
    <w:rsid w:val="00D43FA5"/>
    <w:rsid w:val="00D52538"/>
    <w:rsid w:val="00D52A58"/>
    <w:rsid w:val="00D555C6"/>
    <w:rsid w:val="00D57996"/>
    <w:rsid w:val="00D6179B"/>
    <w:rsid w:val="00D6733E"/>
    <w:rsid w:val="00D7012B"/>
    <w:rsid w:val="00D7249A"/>
    <w:rsid w:val="00D74FC6"/>
    <w:rsid w:val="00D809F5"/>
    <w:rsid w:val="00D8111F"/>
    <w:rsid w:val="00D8131A"/>
    <w:rsid w:val="00D822CC"/>
    <w:rsid w:val="00D93B85"/>
    <w:rsid w:val="00D96A48"/>
    <w:rsid w:val="00DA005E"/>
    <w:rsid w:val="00DA14B5"/>
    <w:rsid w:val="00DA1BB5"/>
    <w:rsid w:val="00DA4580"/>
    <w:rsid w:val="00DB46D0"/>
    <w:rsid w:val="00DB6F01"/>
    <w:rsid w:val="00DC1223"/>
    <w:rsid w:val="00DC279F"/>
    <w:rsid w:val="00DD0010"/>
    <w:rsid w:val="00DD2D07"/>
    <w:rsid w:val="00DE0C89"/>
    <w:rsid w:val="00DE2D3A"/>
    <w:rsid w:val="00DE2D6C"/>
    <w:rsid w:val="00DE48E3"/>
    <w:rsid w:val="00DE49B2"/>
    <w:rsid w:val="00DF334B"/>
    <w:rsid w:val="00DF4740"/>
    <w:rsid w:val="00DF5A34"/>
    <w:rsid w:val="00DF5D03"/>
    <w:rsid w:val="00E03905"/>
    <w:rsid w:val="00E059D5"/>
    <w:rsid w:val="00E06247"/>
    <w:rsid w:val="00E10CBA"/>
    <w:rsid w:val="00E2286E"/>
    <w:rsid w:val="00E274E7"/>
    <w:rsid w:val="00E30D9D"/>
    <w:rsid w:val="00E349E7"/>
    <w:rsid w:val="00E35592"/>
    <w:rsid w:val="00E4116E"/>
    <w:rsid w:val="00E43879"/>
    <w:rsid w:val="00E4467D"/>
    <w:rsid w:val="00E51B0A"/>
    <w:rsid w:val="00E51F21"/>
    <w:rsid w:val="00E55656"/>
    <w:rsid w:val="00E602C7"/>
    <w:rsid w:val="00E6064A"/>
    <w:rsid w:val="00E61D33"/>
    <w:rsid w:val="00E6489D"/>
    <w:rsid w:val="00E74A2B"/>
    <w:rsid w:val="00E76EF2"/>
    <w:rsid w:val="00E846AD"/>
    <w:rsid w:val="00E862CD"/>
    <w:rsid w:val="00E90CA4"/>
    <w:rsid w:val="00E94341"/>
    <w:rsid w:val="00E97848"/>
    <w:rsid w:val="00EA05D2"/>
    <w:rsid w:val="00EA208A"/>
    <w:rsid w:val="00EA234D"/>
    <w:rsid w:val="00EA509F"/>
    <w:rsid w:val="00EB0651"/>
    <w:rsid w:val="00EB31B5"/>
    <w:rsid w:val="00EB3D57"/>
    <w:rsid w:val="00EB5762"/>
    <w:rsid w:val="00EC21D9"/>
    <w:rsid w:val="00EC30DD"/>
    <w:rsid w:val="00EC3C81"/>
    <w:rsid w:val="00EC7CE5"/>
    <w:rsid w:val="00ED73F0"/>
    <w:rsid w:val="00EE782A"/>
    <w:rsid w:val="00EF3597"/>
    <w:rsid w:val="00EF477F"/>
    <w:rsid w:val="00F06EC0"/>
    <w:rsid w:val="00F06F28"/>
    <w:rsid w:val="00F21E18"/>
    <w:rsid w:val="00F22DFE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70492"/>
    <w:rsid w:val="00F76AFA"/>
    <w:rsid w:val="00F771AE"/>
    <w:rsid w:val="00F840C1"/>
    <w:rsid w:val="00F85719"/>
    <w:rsid w:val="00F8571F"/>
    <w:rsid w:val="00F90DF8"/>
    <w:rsid w:val="00FA2DBB"/>
    <w:rsid w:val="00FA336F"/>
    <w:rsid w:val="00FA569A"/>
    <w:rsid w:val="00FA625D"/>
    <w:rsid w:val="00FB0F64"/>
    <w:rsid w:val="00FB5242"/>
    <w:rsid w:val="00FC1053"/>
    <w:rsid w:val="00FC1B27"/>
    <w:rsid w:val="00FC3E9F"/>
    <w:rsid w:val="00FC73D2"/>
    <w:rsid w:val="00FC7E3B"/>
    <w:rsid w:val="00FD14D8"/>
    <w:rsid w:val="00FD67DB"/>
    <w:rsid w:val="00FE1D89"/>
    <w:rsid w:val="00FE1E95"/>
    <w:rsid w:val="00FE345F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AD90F-6748-4E54-96FD-78066E44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Stepanenko</cp:lastModifiedBy>
  <cp:revision>79</cp:revision>
  <cp:lastPrinted>2022-01-25T08:07:00Z</cp:lastPrinted>
  <dcterms:created xsi:type="dcterms:W3CDTF">2020-04-23T04:54:00Z</dcterms:created>
  <dcterms:modified xsi:type="dcterms:W3CDTF">2022-01-26T07:52:00Z</dcterms:modified>
</cp:coreProperties>
</file>