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Pr="00604F66">
        <w:t>_</w:t>
      </w:r>
      <w:r w:rsidR="000019B4" w:rsidRPr="000019B4">
        <w:rPr>
          <w:u w:val="single"/>
        </w:rPr>
        <w:t>07.04.</w:t>
      </w:r>
      <w:r w:rsidR="00793370" w:rsidRPr="00793370">
        <w:rPr>
          <w:u w:val="single"/>
        </w:rPr>
        <w:t>202</w:t>
      </w:r>
      <w:r w:rsidR="00D1620E">
        <w:rPr>
          <w:u w:val="single"/>
        </w:rPr>
        <w:t>3</w:t>
      </w:r>
      <w:r w:rsidR="00D27748" w:rsidRPr="00D27748">
        <w:t>_</w:t>
      </w:r>
      <w:r w:rsidRPr="00604F66">
        <w:t xml:space="preserve">                                                                                                                    </w:t>
      </w:r>
      <w:r w:rsidR="00EF5F5F">
        <w:tab/>
      </w:r>
      <w:r w:rsidR="00D27748">
        <w:tab/>
      </w:r>
      <w:r w:rsidR="00D27748">
        <w:tab/>
      </w:r>
      <w:r w:rsidR="00AC28E1">
        <w:tab/>
      </w:r>
      <w:r w:rsidRPr="00604F66">
        <w:t xml:space="preserve"> </w:t>
      </w:r>
      <w:r w:rsidR="00604F66" w:rsidRPr="00604F66">
        <w:t>№</w:t>
      </w:r>
      <w:r w:rsidRPr="00604F66">
        <w:t xml:space="preserve"> _</w:t>
      </w:r>
      <w:r w:rsidR="00EF5F5F">
        <w:t>_</w:t>
      </w:r>
      <w:r w:rsidR="000019B4" w:rsidRPr="000019B4">
        <w:rPr>
          <w:u w:val="single"/>
        </w:rPr>
        <w:t>664</w:t>
      </w:r>
      <w:r w:rsidRPr="00604F66">
        <w:t>_</w:t>
      </w:r>
      <w:r w:rsidR="009A4006">
        <w:t>_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9643E" w:rsidRP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О внесении изменений в постановление Админ</w:t>
      </w:r>
      <w:r>
        <w:rPr>
          <w:rFonts w:eastAsia="Times New Roman"/>
          <w:sz w:val="28"/>
          <w:szCs w:val="28"/>
          <w:lang w:eastAsia="ru-RU"/>
        </w:rPr>
        <w:t xml:space="preserve">истрации ЗАТО г. Железногорск </w:t>
      </w:r>
      <w:r w:rsidR="007712A5" w:rsidRPr="00A9643E">
        <w:rPr>
          <w:rFonts w:eastAsia="Times New Roman"/>
          <w:sz w:val="28"/>
          <w:szCs w:val="28"/>
          <w:lang w:eastAsia="ru-RU"/>
        </w:rPr>
        <w:t xml:space="preserve">от 11.02.2019 </w:t>
      </w:r>
      <w:r>
        <w:rPr>
          <w:rFonts w:eastAsia="Times New Roman"/>
          <w:sz w:val="28"/>
          <w:szCs w:val="28"/>
          <w:lang w:eastAsia="ru-RU"/>
        </w:rPr>
        <w:t>№ </w:t>
      </w:r>
      <w:r w:rsidRPr="00A9643E">
        <w:rPr>
          <w:rFonts w:eastAsia="Times New Roman"/>
          <w:sz w:val="28"/>
          <w:szCs w:val="28"/>
          <w:lang w:eastAsia="ru-RU"/>
        </w:rPr>
        <w:t>364 «Об утверждении Положения о приемочной комиссии, ее состава и формы акта приемки работ по переустройству и (или) перепланировке, а также выполненных работ, необходимых для перевода жилых помещений в нежилые и нежилых помещений в жилые на территории ЗАТО Железногорск»</w:t>
      </w:r>
    </w:p>
    <w:p w:rsidR="00A9643E" w:rsidRPr="00A9643E" w:rsidRDefault="00A9643E" w:rsidP="00A9643E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4D380B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Руководствуясь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Железногорск, в целях упорядочения рассмотрения вопросов, связанных с переустройством и (или) перепланировкой помещений в многоквартирном доме, переводом жилых помещений в нежилые помещения и нежилых помещений в жилые,</w:t>
      </w:r>
    </w:p>
    <w:p w:rsidR="00A9643E" w:rsidRPr="00A9643E" w:rsidRDefault="00A9643E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ПОСТАНОВЛЯЮ:</w:t>
      </w:r>
    </w:p>
    <w:p w:rsidR="00A9643E" w:rsidRPr="00A9643E" w:rsidRDefault="00A9643E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7E2C2A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  <w:t>Внести в постановление Администрации ЗАТО г. Железногорск</w:t>
      </w:r>
      <w:r w:rsidR="001560B5" w:rsidRPr="001560B5">
        <w:rPr>
          <w:rFonts w:eastAsia="Times New Roman"/>
          <w:sz w:val="28"/>
          <w:szCs w:val="28"/>
          <w:lang w:eastAsia="ru-RU"/>
        </w:rPr>
        <w:t xml:space="preserve"> </w:t>
      </w:r>
      <w:r w:rsidR="001560B5" w:rsidRPr="00A9643E">
        <w:rPr>
          <w:rFonts w:eastAsia="Times New Roman"/>
          <w:sz w:val="28"/>
          <w:szCs w:val="28"/>
          <w:lang w:eastAsia="ru-RU"/>
        </w:rPr>
        <w:t>от 11.02.2019</w:t>
      </w:r>
      <w:r w:rsidR="00A9643E" w:rsidRPr="00A9643E">
        <w:rPr>
          <w:rFonts w:eastAsia="Times New Roman"/>
          <w:sz w:val="28"/>
          <w:szCs w:val="28"/>
          <w:lang w:eastAsia="ru-RU"/>
        </w:rPr>
        <w:t xml:space="preserve"> № 364 «Об утверждении Положения о приемочной комиссии, ее состава и формы акта приемки работ по переустройству и (или) перепланировке, а также выполненных работ, необходимых для перевода жилых помещений в нежилые и нежилых помещений в жилые на территории ЗАТО Железногорск» следующие изменения:</w:t>
      </w:r>
    </w:p>
    <w:p w:rsidR="00A9643E" w:rsidRPr="00A9643E" w:rsidRDefault="007E2C2A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97F75">
        <w:rPr>
          <w:rFonts w:eastAsia="Times New Roman"/>
          <w:sz w:val="28"/>
          <w:szCs w:val="28"/>
          <w:lang w:eastAsia="ru-RU"/>
        </w:rPr>
        <w:t>.1.</w:t>
      </w:r>
      <w:r w:rsidR="00197F75">
        <w:rPr>
          <w:rFonts w:eastAsia="Times New Roman"/>
          <w:sz w:val="28"/>
          <w:szCs w:val="28"/>
          <w:lang w:eastAsia="ru-RU"/>
        </w:rPr>
        <w:tab/>
      </w:r>
      <w:r w:rsidR="00A9643E" w:rsidRPr="00A9643E">
        <w:rPr>
          <w:rFonts w:eastAsia="Times New Roman"/>
          <w:sz w:val="28"/>
          <w:szCs w:val="28"/>
          <w:lang w:eastAsia="ru-RU"/>
        </w:rPr>
        <w:t>Приложение № 2 к постановлению изложить в новой редакции (приложение).</w:t>
      </w:r>
    </w:p>
    <w:p w:rsidR="00A9643E" w:rsidRPr="00A9643E" w:rsidRDefault="007E2C2A" w:rsidP="00A964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  <w:t>Управлению внутреннего контроля Админ</w:t>
      </w:r>
      <w:r w:rsidR="00037EA1">
        <w:rPr>
          <w:rFonts w:eastAsia="Times New Roman"/>
          <w:sz w:val="28"/>
          <w:szCs w:val="28"/>
          <w:lang w:eastAsia="ru-RU"/>
        </w:rPr>
        <w:t>истрации ЗАТО г. Железногорск (В.Г</w:t>
      </w:r>
      <w:r w:rsidR="00A9643E" w:rsidRPr="00A9643E">
        <w:rPr>
          <w:rFonts w:eastAsia="Times New Roman"/>
          <w:sz w:val="28"/>
          <w:szCs w:val="28"/>
          <w:lang w:eastAsia="ru-RU"/>
        </w:rPr>
        <w:t>. </w:t>
      </w:r>
      <w:r w:rsidR="00037EA1">
        <w:rPr>
          <w:rFonts w:eastAsia="Times New Roman"/>
          <w:sz w:val="28"/>
          <w:szCs w:val="28"/>
          <w:lang w:eastAsia="ru-RU"/>
        </w:rPr>
        <w:t>Винокурова</w:t>
      </w:r>
      <w:r w:rsidR="00A9643E" w:rsidRPr="00A9643E">
        <w:rPr>
          <w:rFonts w:eastAsia="Times New Roman"/>
          <w:sz w:val="28"/>
          <w:szCs w:val="28"/>
          <w:lang w:eastAsia="ru-RU"/>
        </w:rPr>
        <w:t>) довести настоящее постановление до сведения населения через газету «Город и горожане».</w:t>
      </w:r>
    </w:p>
    <w:p w:rsidR="004F78B6" w:rsidRDefault="004F78B6" w:rsidP="004F7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3.</w:t>
      </w:r>
      <w:r>
        <w:rPr>
          <w:rFonts w:eastAsia="Times New Roman"/>
          <w:sz w:val="28"/>
          <w:szCs w:val="28"/>
          <w:lang w:eastAsia="ru-RU"/>
        </w:rPr>
        <w:tab/>
        <w:t>Отделу общественных связей Администрации ЗАТО г. Железногорск (И.С. 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A9643E" w:rsidRPr="00A9643E" w:rsidRDefault="007E2C2A" w:rsidP="00A9643E">
      <w:pPr>
        <w:widowControl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</w:r>
      <w:r w:rsidR="00F01BB1" w:rsidRPr="00A50BC7">
        <w:rPr>
          <w:rFonts w:eastAsia="Times New Roman"/>
          <w:sz w:val="28"/>
          <w:szCs w:val="28"/>
          <w:lang w:eastAsia="ru-RU"/>
        </w:rPr>
        <w:t xml:space="preserve">Контроль над исполнением настоящего постановления </w:t>
      </w:r>
      <w:r w:rsidR="00037EA1">
        <w:rPr>
          <w:rFonts w:eastAsia="Times New Roman"/>
          <w:sz w:val="28"/>
          <w:szCs w:val="28"/>
          <w:lang w:eastAsia="ru-RU"/>
        </w:rPr>
        <w:t>оставляю за собой</w:t>
      </w:r>
      <w:r w:rsidR="00F01BB1" w:rsidRPr="00A50BC7">
        <w:rPr>
          <w:rFonts w:eastAsia="Times New Roman"/>
          <w:sz w:val="28"/>
          <w:szCs w:val="28"/>
          <w:lang w:eastAsia="ru-RU"/>
        </w:rPr>
        <w:t>.</w:t>
      </w:r>
    </w:p>
    <w:p w:rsidR="00A9643E" w:rsidRPr="00A9643E" w:rsidRDefault="007E2C2A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опубликования.</w:t>
      </w:r>
    </w:p>
    <w:p w:rsidR="00A9643E" w:rsidRP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D380B" w:rsidRPr="00C93903" w:rsidRDefault="004D380B" w:rsidP="004D38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3903">
        <w:rPr>
          <w:rFonts w:eastAsia="Times New Roman"/>
          <w:sz w:val="28"/>
          <w:szCs w:val="28"/>
          <w:lang w:eastAsia="ru-RU"/>
        </w:rPr>
        <w:t>Глав</w:t>
      </w:r>
      <w:r w:rsidR="00037EA1">
        <w:rPr>
          <w:rFonts w:eastAsia="Times New Roman"/>
          <w:sz w:val="28"/>
          <w:szCs w:val="28"/>
          <w:lang w:eastAsia="ru-RU"/>
        </w:rPr>
        <w:t>а</w:t>
      </w:r>
      <w:r w:rsidRPr="00C93903">
        <w:rPr>
          <w:rFonts w:eastAsia="Times New Roman"/>
          <w:sz w:val="28"/>
          <w:szCs w:val="28"/>
          <w:lang w:eastAsia="ru-RU"/>
        </w:rPr>
        <w:t xml:space="preserve"> ЗАТО г. Железногорск</w:t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="004F78B6">
        <w:rPr>
          <w:rFonts w:eastAsia="Times New Roman"/>
          <w:sz w:val="28"/>
          <w:szCs w:val="28"/>
          <w:lang w:eastAsia="ru-RU"/>
        </w:rPr>
        <w:t>Д</w:t>
      </w:r>
      <w:r w:rsidRPr="00C93903">
        <w:rPr>
          <w:rFonts w:eastAsia="Times New Roman"/>
          <w:sz w:val="28"/>
          <w:szCs w:val="28"/>
          <w:lang w:eastAsia="ru-RU"/>
        </w:rPr>
        <w:t>.</w:t>
      </w:r>
      <w:r w:rsidR="004F78B6">
        <w:rPr>
          <w:rFonts w:eastAsia="Times New Roman"/>
          <w:sz w:val="28"/>
          <w:szCs w:val="28"/>
          <w:lang w:eastAsia="ru-RU"/>
        </w:rPr>
        <w:t>М</w:t>
      </w:r>
      <w:r w:rsidRPr="00C93903">
        <w:rPr>
          <w:rFonts w:eastAsia="Times New Roman"/>
          <w:sz w:val="28"/>
          <w:szCs w:val="28"/>
          <w:lang w:eastAsia="ru-RU"/>
        </w:rPr>
        <w:t xml:space="preserve">. </w:t>
      </w:r>
      <w:r w:rsidR="004F78B6">
        <w:rPr>
          <w:rFonts w:eastAsia="Times New Roman"/>
          <w:sz w:val="28"/>
          <w:szCs w:val="28"/>
          <w:lang w:eastAsia="ru-RU"/>
        </w:rPr>
        <w:t>Чернят</w:t>
      </w:r>
      <w:r w:rsidRPr="00C93903">
        <w:rPr>
          <w:rFonts w:eastAsia="Times New Roman"/>
          <w:sz w:val="28"/>
          <w:szCs w:val="28"/>
          <w:lang w:eastAsia="ru-RU"/>
        </w:rPr>
        <w:t>ин</w:t>
      </w: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C817B5" w:rsidRDefault="00C817B5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037EA1" w:rsidRDefault="00037EA1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037EA1" w:rsidRDefault="00037EA1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037EA1" w:rsidRDefault="00037EA1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037EA1" w:rsidRDefault="00037EA1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037EA1" w:rsidRDefault="00037EA1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037EA1" w:rsidRPr="00A9643E" w:rsidRDefault="00037EA1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54686C" w:rsidRPr="00A9643E" w:rsidRDefault="0054686C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lastRenderedPageBreak/>
        <w:t>Приложение</w:t>
      </w:r>
    </w:p>
    <w:p w:rsidR="000019B4" w:rsidRDefault="000019B4" w:rsidP="00A9643E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постановлению Администрации</w:t>
      </w:r>
    </w:p>
    <w:p w:rsidR="00A9643E" w:rsidRPr="00A9643E" w:rsidRDefault="00A9643E" w:rsidP="00A9643E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A9643E">
        <w:rPr>
          <w:rFonts w:eastAsia="Times New Roman"/>
          <w:sz w:val="28"/>
          <w:szCs w:val="28"/>
          <w:lang w:eastAsia="ru-RU"/>
        </w:rPr>
        <w:t>ЗАТО г. Железногорск</w:t>
      </w:r>
    </w:p>
    <w:p w:rsidR="00A9643E" w:rsidRPr="00A9643E" w:rsidRDefault="00A9643E" w:rsidP="00A9643E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от _</w:t>
      </w:r>
      <w:r w:rsidR="000019B4" w:rsidRPr="000019B4">
        <w:rPr>
          <w:rFonts w:eastAsia="Times New Roman"/>
          <w:sz w:val="28"/>
          <w:szCs w:val="28"/>
          <w:u w:val="single"/>
          <w:lang w:eastAsia="ru-RU"/>
        </w:rPr>
        <w:t>07.04.</w:t>
      </w:r>
      <w:r w:rsidR="00793370" w:rsidRPr="00793370">
        <w:rPr>
          <w:rFonts w:eastAsia="Times New Roman"/>
          <w:sz w:val="28"/>
          <w:szCs w:val="28"/>
          <w:u w:val="single"/>
          <w:lang w:eastAsia="ru-RU"/>
        </w:rPr>
        <w:t>202</w:t>
      </w:r>
      <w:r w:rsidR="0037684B">
        <w:rPr>
          <w:rFonts w:eastAsia="Times New Roman"/>
          <w:sz w:val="28"/>
          <w:szCs w:val="28"/>
          <w:u w:val="single"/>
          <w:lang w:eastAsia="ru-RU"/>
        </w:rPr>
        <w:t>3</w:t>
      </w:r>
      <w:r w:rsidRPr="00A9643E">
        <w:rPr>
          <w:rFonts w:eastAsia="Times New Roman"/>
          <w:sz w:val="28"/>
          <w:szCs w:val="28"/>
          <w:lang w:eastAsia="ru-RU"/>
        </w:rPr>
        <w:t>_</w:t>
      </w:r>
      <w:r w:rsidRPr="00A9643E">
        <w:rPr>
          <w:rFonts w:eastAsia="Times New Roman"/>
          <w:sz w:val="28"/>
          <w:szCs w:val="28"/>
          <w:u w:val="single"/>
          <w:lang w:eastAsia="ru-RU"/>
        </w:rPr>
        <w:t xml:space="preserve"> №</w:t>
      </w:r>
      <w:r w:rsidRPr="00A9643E">
        <w:rPr>
          <w:rFonts w:eastAsia="Times New Roman"/>
          <w:sz w:val="28"/>
          <w:szCs w:val="28"/>
          <w:lang w:eastAsia="ru-RU"/>
        </w:rPr>
        <w:t>_</w:t>
      </w:r>
      <w:r w:rsidR="000019B4" w:rsidRPr="000019B4">
        <w:rPr>
          <w:rFonts w:eastAsia="Times New Roman"/>
          <w:sz w:val="28"/>
          <w:szCs w:val="28"/>
          <w:u w:val="single"/>
          <w:lang w:eastAsia="ru-RU"/>
        </w:rPr>
        <w:t>664</w:t>
      </w:r>
      <w:r w:rsidRPr="00A9643E">
        <w:rPr>
          <w:rFonts w:eastAsia="Times New Roman"/>
          <w:sz w:val="28"/>
          <w:szCs w:val="28"/>
          <w:lang w:eastAsia="ru-RU"/>
        </w:rPr>
        <w:t>_</w:t>
      </w: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Приложение № 2</w:t>
      </w:r>
    </w:p>
    <w:p w:rsidR="00A9643E" w:rsidRPr="00A9643E" w:rsidRDefault="00A9643E" w:rsidP="00A9643E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к постановлению Администрации ЗАТО г. Железногорск</w:t>
      </w:r>
    </w:p>
    <w:p w:rsidR="00A9643E" w:rsidRPr="00A9643E" w:rsidRDefault="00A9643E" w:rsidP="00A9643E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от _</w:t>
      </w:r>
      <w:r w:rsidRPr="00A9643E">
        <w:rPr>
          <w:rFonts w:eastAsia="Times New Roman"/>
          <w:sz w:val="28"/>
          <w:szCs w:val="28"/>
          <w:u w:val="single"/>
          <w:lang w:eastAsia="ru-RU"/>
        </w:rPr>
        <w:t>11.02.2019</w:t>
      </w:r>
      <w:r w:rsidRPr="00A9643E">
        <w:rPr>
          <w:rFonts w:eastAsia="Times New Roman"/>
          <w:sz w:val="28"/>
          <w:szCs w:val="28"/>
          <w:lang w:eastAsia="ru-RU"/>
        </w:rPr>
        <w:t>_ №_</w:t>
      </w:r>
      <w:r w:rsidRPr="00A9643E">
        <w:rPr>
          <w:rFonts w:eastAsia="Times New Roman"/>
          <w:sz w:val="28"/>
          <w:szCs w:val="28"/>
          <w:u w:val="single"/>
          <w:lang w:eastAsia="ru-RU"/>
        </w:rPr>
        <w:t>364</w:t>
      </w:r>
      <w:r w:rsidRPr="00A9643E">
        <w:rPr>
          <w:rFonts w:eastAsia="Times New Roman"/>
          <w:sz w:val="28"/>
          <w:szCs w:val="28"/>
          <w:lang w:eastAsia="ru-RU"/>
        </w:rPr>
        <w:t>_</w:t>
      </w: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4"/>
          <w:szCs w:val="24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9643E">
        <w:rPr>
          <w:rFonts w:eastAsia="Times New Roman"/>
          <w:bCs/>
          <w:sz w:val="28"/>
          <w:szCs w:val="28"/>
          <w:lang w:eastAsia="ru-RU"/>
        </w:rPr>
        <w:t>СОСТАВ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9643E">
        <w:rPr>
          <w:rFonts w:eastAsia="Times New Roman"/>
          <w:bCs/>
          <w:sz w:val="28"/>
          <w:szCs w:val="28"/>
          <w:lang w:eastAsia="ru-RU"/>
        </w:rPr>
        <w:t>ПРИЕМОЧНОЙ КОМИССИИ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37684B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Чернятин Д</w:t>
      </w:r>
      <w:r w:rsidR="00037EA1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М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  <w:t>–</w:t>
      </w:r>
      <w:r w:rsidR="00A9643E" w:rsidRPr="00A9643E">
        <w:rPr>
          <w:rFonts w:eastAsia="Times New Roman"/>
          <w:sz w:val="28"/>
          <w:szCs w:val="28"/>
          <w:lang w:eastAsia="ru-RU"/>
        </w:rPr>
        <w:tab/>
        <w:t>Глав</w:t>
      </w:r>
      <w:r w:rsidR="00037EA1">
        <w:rPr>
          <w:rFonts w:eastAsia="Times New Roman"/>
          <w:sz w:val="28"/>
          <w:szCs w:val="28"/>
          <w:lang w:eastAsia="ru-RU"/>
        </w:rPr>
        <w:t>а</w:t>
      </w:r>
      <w:r w:rsidR="00A9643E" w:rsidRPr="00A9643E">
        <w:rPr>
          <w:rFonts w:eastAsia="Times New Roman"/>
          <w:sz w:val="28"/>
          <w:szCs w:val="28"/>
          <w:lang w:eastAsia="ru-RU"/>
        </w:rPr>
        <w:t xml:space="preserve"> ЗАТО г. Железногорск, председатель комиссии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Default="00A9643E" w:rsidP="00C649C9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ab/>
        <w:t>–</w:t>
      </w:r>
      <w:r w:rsidR="0037684B">
        <w:rPr>
          <w:rFonts w:eastAsia="Times New Roman"/>
          <w:sz w:val="28"/>
          <w:szCs w:val="28"/>
          <w:lang w:eastAsia="ru-RU"/>
        </w:rPr>
        <w:tab/>
      </w:r>
      <w:r w:rsidR="00C649C9" w:rsidRPr="00A50BC7">
        <w:rPr>
          <w:rFonts w:eastAsia="Times New Roman"/>
          <w:sz w:val="28"/>
          <w:szCs w:val="28"/>
          <w:lang w:eastAsia="ru-RU"/>
        </w:rPr>
        <w:t>заместитель председателя комиссии</w:t>
      </w:r>
    </w:p>
    <w:p w:rsidR="00C649C9" w:rsidRPr="00A9643E" w:rsidRDefault="00C649C9" w:rsidP="00C649C9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Каверзина С.В.</w:t>
      </w:r>
      <w:r w:rsidRPr="00A9643E">
        <w:rPr>
          <w:rFonts w:eastAsia="Times New Roman"/>
          <w:sz w:val="28"/>
          <w:szCs w:val="28"/>
          <w:lang w:eastAsia="ru-RU"/>
        </w:rPr>
        <w:tab/>
        <w:t>–</w:t>
      </w:r>
      <w:r w:rsidRPr="00A9643E">
        <w:rPr>
          <w:rFonts w:eastAsia="Times New Roman"/>
          <w:sz w:val="28"/>
          <w:szCs w:val="28"/>
          <w:lang w:eastAsia="ru-RU"/>
        </w:rPr>
        <w:tab/>
      </w:r>
      <w:r w:rsidR="009F4015" w:rsidRPr="00A50BC7">
        <w:rPr>
          <w:rFonts w:eastAsia="Times New Roman"/>
          <w:sz w:val="28"/>
          <w:szCs w:val="28"/>
          <w:lang w:eastAsia="ru-RU"/>
        </w:rPr>
        <w:t>начальник отдела муниципального жилищного фонда</w:t>
      </w:r>
      <w:r w:rsidRPr="00A9643E">
        <w:rPr>
          <w:rFonts w:eastAsia="Times New Roman"/>
          <w:sz w:val="28"/>
          <w:szCs w:val="28"/>
          <w:lang w:eastAsia="ru-RU"/>
        </w:rPr>
        <w:t xml:space="preserve"> Управления градостроительства Администрации ЗАТО г. Железногорск, секретарь комиссии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Члены комиссии: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Блохин В.П.</w:t>
      </w:r>
      <w:r w:rsidRPr="00A9643E">
        <w:rPr>
          <w:rFonts w:eastAsia="Times New Roman"/>
          <w:sz w:val="28"/>
          <w:szCs w:val="28"/>
          <w:lang w:eastAsia="ru-RU"/>
        </w:rPr>
        <w:tab/>
        <w:t>–</w:t>
      </w:r>
      <w:r w:rsidRPr="00A9643E">
        <w:rPr>
          <w:rFonts w:eastAsia="Times New Roman"/>
          <w:sz w:val="28"/>
          <w:szCs w:val="28"/>
          <w:lang w:eastAsia="ru-RU"/>
        </w:rPr>
        <w:tab/>
        <w:t>руководитель Межрегионального управления № 51 ФМБА России (по согласованию)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Дементьева И.Д.</w:t>
      </w:r>
      <w:r w:rsidRPr="00A9643E">
        <w:rPr>
          <w:rFonts w:eastAsia="Times New Roman"/>
          <w:sz w:val="28"/>
          <w:szCs w:val="28"/>
          <w:lang w:eastAsia="ru-RU"/>
        </w:rPr>
        <w:tab/>
        <w:t>–</w:t>
      </w:r>
      <w:r w:rsidRPr="00A9643E">
        <w:rPr>
          <w:rFonts w:eastAsia="Times New Roman"/>
          <w:sz w:val="28"/>
          <w:szCs w:val="28"/>
          <w:lang w:eastAsia="ru-RU"/>
        </w:rPr>
        <w:tab/>
        <w:t>главный специалист отдела дежурного генплана и кадастра Управления градостроительства Администрации ЗАТО г. Железногорск</w:t>
      </w:r>
    </w:p>
    <w:p w:rsidR="00C649C9" w:rsidRPr="00A9643E" w:rsidRDefault="00C649C9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0B7362" w:rsidRDefault="0037684B" w:rsidP="00C649C9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37684B">
        <w:rPr>
          <w:rFonts w:eastAsia="Times New Roman"/>
          <w:sz w:val="28"/>
          <w:szCs w:val="28"/>
          <w:lang w:eastAsia="ru-RU"/>
        </w:rPr>
        <w:t>Синкина Т.В.</w:t>
      </w:r>
      <w:r w:rsidRPr="0037684B">
        <w:rPr>
          <w:rFonts w:eastAsia="Times New Roman"/>
          <w:sz w:val="28"/>
          <w:szCs w:val="28"/>
          <w:lang w:eastAsia="ru-RU"/>
        </w:rPr>
        <w:tab/>
        <w:t>–</w:t>
      </w:r>
      <w:r w:rsidRPr="0037684B">
        <w:rPr>
          <w:rFonts w:eastAsia="Times New Roman"/>
          <w:sz w:val="28"/>
          <w:szCs w:val="28"/>
          <w:lang w:eastAsia="ru-RU"/>
        </w:rPr>
        <w:tab/>
        <w:t>исполняющий обязанности руководителя Управления городского хозяйства Администрации ЗАТО г. Железногорск</w:t>
      </w:r>
    </w:p>
    <w:p w:rsidR="0037684B" w:rsidRDefault="0037684B" w:rsidP="00C649C9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0B7362" w:rsidRPr="00A9643E" w:rsidRDefault="000B7362" w:rsidP="00C649C9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0B7362">
        <w:rPr>
          <w:rFonts w:eastAsia="Times New Roman"/>
          <w:sz w:val="28"/>
          <w:szCs w:val="28"/>
          <w:lang w:eastAsia="ru-RU"/>
        </w:rPr>
        <w:tab/>
        <w:t>–</w:t>
      </w:r>
      <w:r w:rsidRPr="000B7362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представитель управляющей </w:t>
      </w:r>
      <w:r w:rsidR="00DD0561">
        <w:rPr>
          <w:rFonts w:eastAsia="Times New Roman"/>
          <w:sz w:val="28"/>
          <w:szCs w:val="28"/>
          <w:lang w:eastAsia="ru-RU"/>
        </w:rPr>
        <w:t>организации, товарищества собственников жилья</w:t>
      </w:r>
      <w:r w:rsidRPr="000B7362">
        <w:rPr>
          <w:rFonts w:eastAsia="Times New Roman"/>
          <w:sz w:val="28"/>
          <w:szCs w:val="28"/>
          <w:lang w:eastAsia="ru-RU"/>
        </w:rPr>
        <w:t xml:space="preserve"> (по согласованию)</w:t>
      </w:r>
    </w:p>
    <w:sectPr w:rsidR="000B7362" w:rsidRPr="00A9643E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43E" w:rsidRDefault="00A9643E" w:rsidP="00D53F46">
      <w:pPr>
        <w:spacing w:after="0" w:line="240" w:lineRule="auto"/>
      </w:pPr>
      <w:r>
        <w:separator/>
      </w:r>
    </w:p>
  </w:endnote>
  <w:endnote w:type="continuationSeparator" w:id="0">
    <w:p w:rsidR="00A9643E" w:rsidRDefault="00A9643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43E" w:rsidRDefault="00A9643E" w:rsidP="00D53F46">
      <w:pPr>
        <w:spacing w:after="0" w:line="240" w:lineRule="auto"/>
      </w:pPr>
      <w:r>
        <w:separator/>
      </w:r>
    </w:p>
  </w:footnote>
  <w:footnote w:type="continuationSeparator" w:id="0">
    <w:p w:rsidR="00A9643E" w:rsidRDefault="00A9643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mirrorMargins/>
  <w:attachedTemplate r:id="rId1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5"/>
    <w:rsid w:val="00000B7C"/>
    <w:rsid w:val="000019B4"/>
    <w:rsid w:val="00002260"/>
    <w:rsid w:val="00003A62"/>
    <w:rsid w:val="00004C45"/>
    <w:rsid w:val="0000508A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37EA1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362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0B5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F75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4FF2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684B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8FF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EC4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80B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8B6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686C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2A5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3370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C2A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D5C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4006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4015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47897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43E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28E1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9E7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C47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49C9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17B5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CEA"/>
    <w:rsid w:val="00D1620E"/>
    <w:rsid w:val="00D2027E"/>
    <w:rsid w:val="00D20901"/>
    <w:rsid w:val="00D20FD9"/>
    <w:rsid w:val="00D21390"/>
    <w:rsid w:val="00D21E6C"/>
    <w:rsid w:val="00D24294"/>
    <w:rsid w:val="00D258A7"/>
    <w:rsid w:val="00D272F6"/>
    <w:rsid w:val="00D27748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0561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977A8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5F5F"/>
    <w:rsid w:val="00EF6D5B"/>
    <w:rsid w:val="00EF710E"/>
    <w:rsid w:val="00EF71B3"/>
    <w:rsid w:val="00EF72ED"/>
    <w:rsid w:val="00F00246"/>
    <w:rsid w:val="00F00338"/>
    <w:rsid w:val="00F006FC"/>
    <w:rsid w:val="00F01008"/>
    <w:rsid w:val="00F01BB1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59EF9-AD27-4055-9C4E-32783D17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C4847-2ED8-4079-BF91-C153A586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15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3125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Светлана В. Каверзина</cp:lastModifiedBy>
  <cp:revision>9</cp:revision>
  <cp:lastPrinted>2023-04-06T10:11:00Z</cp:lastPrinted>
  <dcterms:created xsi:type="dcterms:W3CDTF">2022-11-15T10:14:00Z</dcterms:created>
  <dcterms:modified xsi:type="dcterms:W3CDTF">2023-04-07T06:48:00Z</dcterms:modified>
</cp:coreProperties>
</file>