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07" w:rsidRPr="00CC7107" w:rsidRDefault="00CC7107" w:rsidP="002C6534">
      <w:pPr>
        <w:spacing w:after="0"/>
        <w:ind w:firstLine="709"/>
        <w:jc w:val="both"/>
        <w:rPr>
          <w:rFonts w:ascii="Times New Roman" w:hAnsi="Times New Roman" w:cs="Times New Roman"/>
          <w:sz w:val="28"/>
          <w:szCs w:val="28"/>
        </w:rPr>
      </w:pPr>
      <w:r w:rsidRPr="00CC7107">
        <w:rPr>
          <w:rFonts w:ascii="Times New Roman" w:hAnsi="Times New Roman" w:cs="Times New Roman"/>
          <w:sz w:val="28"/>
          <w:szCs w:val="28"/>
        </w:rPr>
        <w:t xml:space="preserve">С 1 января 2018 года </w:t>
      </w:r>
      <w:r>
        <w:rPr>
          <w:rFonts w:ascii="Times New Roman" w:hAnsi="Times New Roman" w:cs="Times New Roman"/>
          <w:sz w:val="28"/>
          <w:szCs w:val="28"/>
        </w:rPr>
        <w:t>в Российской Федерации отменяется возможность</w:t>
      </w:r>
      <w:r w:rsidRPr="00CC7107">
        <w:rPr>
          <w:rFonts w:ascii="Times New Roman" w:hAnsi="Times New Roman" w:cs="Times New Roman"/>
          <w:sz w:val="28"/>
          <w:szCs w:val="28"/>
        </w:rPr>
        <w:t xml:space="preserve"> </w:t>
      </w:r>
      <w:r w:rsidR="001718FA">
        <w:rPr>
          <w:rFonts w:ascii="Times New Roman" w:hAnsi="Times New Roman" w:cs="Times New Roman"/>
          <w:sz w:val="28"/>
          <w:szCs w:val="28"/>
        </w:rPr>
        <w:t xml:space="preserve">совершения сделок с </w:t>
      </w:r>
      <w:r w:rsidRPr="00CC7107">
        <w:rPr>
          <w:rFonts w:ascii="Times New Roman" w:hAnsi="Times New Roman" w:cs="Times New Roman"/>
          <w:sz w:val="28"/>
          <w:szCs w:val="28"/>
        </w:rPr>
        <w:t xml:space="preserve"> земельными участками, в отношении которых в государственном кадастре недвижимости отсутствуют сведения о местоположении границ.</w:t>
      </w:r>
    </w:p>
    <w:p w:rsidR="00CC7107" w:rsidRDefault="00CC7107" w:rsidP="002C6534">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Данная норма вводится на основании</w:t>
      </w:r>
      <w:r w:rsidR="00E02225" w:rsidRPr="00E02225">
        <w:rPr>
          <w:rFonts w:ascii="Times New Roman" w:hAnsi="Times New Roman" w:cs="Times New Roman"/>
          <w:sz w:val="28"/>
          <w:szCs w:val="28"/>
        </w:rPr>
        <w:t xml:space="preserve"> Федерального закона от 22.12.2014 № 447-ФЗ «О внесении изменений в Федеральный  закон «О государственном кадастре недвижимости» </w:t>
      </w:r>
      <w:r w:rsidR="00E02225">
        <w:rPr>
          <w:rFonts w:ascii="Times New Roman" w:hAnsi="Times New Roman" w:cs="Times New Roman"/>
          <w:sz w:val="28"/>
          <w:szCs w:val="28"/>
        </w:rPr>
        <w:t>и отдельные законодательные акты Российской Федерации»</w:t>
      </w:r>
      <w:r w:rsidR="001718FA" w:rsidRPr="001718FA">
        <w:rPr>
          <w:rFonts w:ascii="Times New Roman" w:hAnsi="Times New Roman" w:cs="Times New Roman"/>
          <w:sz w:val="28"/>
          <w:szCs w:val="28"/>
        </w:rPr>
        <w:t xml:space="preserve"> </w:t>
      </w:r>
      <w:r w:rsidR="001718FA">
        <w:rPr>
          <w:rFonts w:ascii="Times New Roman" w:hAnsi="Times New Roman" w:cs="Times New Roman"/>
          <w:sz w:val="28"/>
          <w:szCs w:val="28"/>
        </w:rPr>
        <w:t>и распространяется на земельные участки, предоставленные для ведения садоводства, личного подсобного хозяйства, дачного хозяйства, огородничества, индивидуального гаражного или  индивидуального жилищного строительства</w:t>
      </w:r>
      <w:r>
        <w:rPr>
          <w:rFonts w:ascii="Times New Roman" w:hAnsi="Times New Roman" w:cs="Times New Roman"/>
          <w:sz w:val="28"/>
          <w:szCs w:val="28"/>
        </w:rPr>
        <w:t>.</w:t>
      </w:r>
    </w:p>
    <w:p w:rsidR="00CC7107" w:rsidRPr="008323EA" w:rsidRDefault="00CC7107" w:rsidP="008323EA">
      <w:pPr>
        <w:shd w:val="clear" w:color="auto" w:fill="FFFFFF"/>
        <w:spacing w:after="0"/>
        <w:ind w:firstLine="709"/>
        <w:jc w:val="both"/>
        <w:rPr>
          <w:rFonts w:ascii="Times New Roman" w:eastAsia="Times New Roman" w:hAnsi="Times New Roman" w:cs="Times New Roman"/>
          <w:sz w:val="28"/>
          <w:szCs w:val="28"/>
          <w:lang w:eastAsia="ru-RU"/>
        </w:rPr>
      </w:pPr>
      <w:proofErr w:type="gramStart"/>
      <w:r w:rsidRPr="008323EA">
        <w:rPr>
          <w:rFonts w:ascii="Times New Roman" w:hAnsi="Times New Roman" w:cs="Times New Roman"/>
          <w:sz w:val="28"/>
          <w:szCs w:val="28"/>
        </w:rPr>
        <w:t xml:space="preserve">Таким образом, </w:t>
      </w:r>
      <w:r w:rsidRPr="008323EA">
        <w:rPr>
          <w:rFonts w:ascii="Times New Roman" w:eastAsia="Times New Roman" w:hAnsi="Times New Roman" w:cs="Times New Roman"/>
          <w:sz w:val="28"/>
          <w:szCs w:val="28"/>
          <w:lang w:eastAsia="ru-RU"/>
        </w:rPr>
        <w:t>если в установленном законом порядке до 1 января 2018 года не будут проведены кадастровые работы в отношении земельного участка, то таким участком нельзя будет распоряжаться (продать, подарить, обменять</w:t>
      </w:r>
      <w:r w:rsidR="002E43DC" w:rsidRPr="008323EA">
        <w:rPr>
          <w:rFonts w:ascii="Times New Roman" w:eastAsia="Times New Roman" w:hAnsi="Times New Roman" w:cs="Times New Roman"/>
          <w:sz w:val="28"/>
          <w:szCs w:val="28"/>
          <w:lang w:eastAsia="ru-RU"/>
        </w:rPr>
        <w:t xml:space="preserve">, заложить </w:t>
      </w:r>
      <w:r w:rsidRPr="008323EA">
        <w:rPr>
          <w:rFonts w:ascii="Times New Roman" w:eastAsia="Times New Roman" w:hAnsi="Times New Roman" w:cs="Times New Roman"/>
          <w:sz w:val="28"/>
          <w:szCs w:val="28"/>
          <w:lang w:eastAsia="ru-RU"/>
        </w:rPr>
        <w:t xml:space="preserve"> и т.п.) вне зависимости от того, имеется</w:t>
      </w:r>
      <w:r w:rsidR="002E43DC" w:rsidRPr="008323EA">
        <w:rPr>
          <w:rFonts w:ascii="Times New Roman" w:eastAsia="Times New Roman" w:hAnsi="Times New Roman" w:cs="Times New Roman"/>
          <w:sz w:val="28"/>
          <w:szCs w:val="28"/>
          <w:lang w:eastAsia="ru-RU"/>
        </w:rPr>
        <w:t xml:space="preserve"> или нет</w:t>
      </w:r>
      <w:r w:rsidRPr="008323EA">
        <w:rPr>
          <w:rFonts w:ascii="Times New Roman" w:eastAsia="Times New Roman" w:hAnsi="Times New Roman" w:cs="Times New Roman"/>
          <w:sz w:val="28"/>
          <w:szCs w:val="28"/>
          <w:lang w:eastAsia="ru-RU"/>
        </w:rPr>
        <w:t xml:space="preserve"> свидетельство на право собственности</w:t>
      </w:r>
      <w:r w:rsidR="002E43DC" w:rsidRPr="008323EA">
        <w:rPr>
          <w:rFonts w:ascii="Times New Roman" w:eastAsia="Times New Roman" w:hAnsi="Times New Roman" w:cs="Times New Roman"/>
          <w:sz w:val="28"/>
          <w:szCs w:val="28"/>
          <w:lang w:eastAsia="ru-RU"/>
        </w:rPr>
        <w:t xml:space="preserve"> </w:t>
      </w:r>
      <w:r w:rsidR="001718FA">
        <w:rPr>
          <w:rFonts w:ascii="Times New Roman" w:eastAsia="Times New Roman" w:hAnsi="Times New Roman" w:cs="Times New Roman"/>
          <w:sz w:val="28"/>
          <w:szCs w:val="28"/>
          <w:lang w:eastAsia="ru-RU"/>
        </w:rPr>
        <w:t xml:space="preserve">на этот участок </w:t>
      </w:r>
      <w:r w:rsidR="002E43DC" w:rsidRPr="008323EA">
        <w:rPr>
          <w:rFonts w:ascii="Times New Roman" w:eastAsia="Times New Roman" w:hAnsi="Times New Roman" w:cs="Times New Roman"/>
          <w:sz w:val="28"/>
          <w:szCs w:val="28"/>
          <w:lang w:eastAsia="ru-RU"/>
        </w:rPr>
        <w:t>или договор аренды земельного участка</w:t>
      </w:r>
      <w:r w:rsidRPr="008323EA">
        <w:rPr>
          <w:rFonts w:ascii="Times New Roman" w:eastAsia="Times New Roman" w:hAnsi="Times New Roman" w:cs="Times New Roman"/>
          <w:sz w:val="28"/>
          <w:szCs w:val="28"/>
          <w:lang w:eastAsia="ru-RU"/>
        </w:rPr>
        <w:t>.</w:t>
      </w:r>
      <w:proofErr w:type="gramEnd"/>
    </w:p>
    <w:p w:rsidR="008739D8" w:rsidRPr="008323EA" w:rsidRDefault="002E43DC" w:rsidP="008323EA">
      <w:pPr>
        <w:shd w:val="clear" w:color="auto" w:fill="FFFFFF"/>
        <w:spacing w:after="0"/>
        <w:ind w:firstLine="709"/>
        <w:jc w:val="both"/>
        <w:rPr>
          <w:rFonts w:ascii="Times New Roman" w:eastAsia="Times New Roman" w:hAnsi="Times New Roman" w:cs="Times New Roman"/>
          <w:sz w:val="28"/>
          <w:szCs w:val="28"/>
          <w:lang w:eastAsia="ru-RU"/>
        </w:rPr>
      </w:pPr>
      <w:r w:rsidRPr="008323EA">
        <w:rPr>
          <w:rFonts w:ascii="Times New Roman" w:eastAsia="Times New Roman" w:hAnsi="Times New Roman" w:cs="Times New Roman"/>
          <w:sz w:val="28"/>
          <w:szCs w:val="28"/>
          <w:lang w:eastAsia="ru-RU"/>
        </w:rPr>
        <w:t>В настоящее время з</w:t>
      </w:r>
      <w:r w:rsidR="00CC7107" w:rsidRPr="00CC7107">
        <w:rPr>
          <w:rFonts w:ascii="Times New Roman" w:eastAsia="Times New Roman" w:hAnsi="Times New Roman" w:cs="Times New Roman"/>
          <w:sz w:val="28"/>
          <w:szCs w:val="28"/>
          <w:lang w:eastAsia="ru-RU"/>
        </w:rPr>
        <w:t xml:space="preserve">емельные участки, поставленные на кадастровый учет без проведения межевания, считаются ранее учтенными. </w:t>
      </w:r>
      <w:r w:rsidR="008739D8" w:rsidRPr="008323EA">
        <w:rPr>
          <w:rFonts w:ascii="Times New Roman" w:eastAsia="Times New Roman" w:hAnsi="Times New Roman" w:cs="Times New Roman"/>
          <w:sz w:val="28"/>
          <w:szCs w:val="28"/>
          <w:lang w:eastAsia="ru-RU"/>
        </w:rPr>
        <w:t>При получении кадастрового паспорта на такие участки в графе 15 «Особые отметки» указано</w:t>
      </w:r>
      <w:r w:rsidR="009D1D91">
        <w:rPr>
          <w:rFonts w:ascii="Times New Roman" w:eastAsia="Times New Roman" w:hAnsi="Times New Roman" w:cs="Times New Roman"/>
          <w:sz w:val="28"/>
          <w:szCs w:val="28"/>
          <w:lang w:eastAsia="ru-RU"/>
        </w:rPr>
        <w:t xml:space="preserve"> - </w:t>
      </w:r>
      <w:r w:rsidR="008739D8" w:rsidRPr="008323EA">
        <w:rPr>
          <w:rFonts w:ascii="Times New Roman" w:eastAsia="Times New Roman" w:hAnsi="Times New Roman" w:cs="Times New Roman"/>
          <w:sz w:val="28"/>
          <w:szCs w:val="28"/>
          <w:lang w:eastAsia="ru-RU"/>
        </w:rPr>
        <w:t xml:space="preserve"> </w:t>
      </w:r>
      <w:r w:rsidR="009D1D91">
        <w:rPr>
          <w:rFonts w:ascii="Times New Roman" w:eastAsia="Times New Roman" w:hAnsi="Times New Roman" w:cs="Times New Roman"/>
          <w:sz w:val="28"/>
          <w:szCs w:val="28"/>
          <w:lang w:eastAsia="ru-RU"/>
        </w:rPr>
        <w:t>«</w:t>
      </w:r>
      <w:r w:rsidR="009D1D91" w:rsidRPr="009D1D91">
        <w:rPr>
          <w:rFonts w:ascii="Times New Roman" w:eastAsia="Times New Roman" w:hAnsi="Times New Roman" w:cs="Times New Roman"/>
          <w:b/>
          <w:sz w:val="28"/>
          <w:szCs w:val="28"/>
          <w:lang w:eastAsia="ru-RU"/>
        </w:rPr>
        <w:t>Г</w:t>
      </w:r>
      <w:r w:rsidR="008739D8" w:rsidRPr="009D1D91">
        <w:rPr>
          <w:rFonts w:ascii="Times New Roman" w:eastAsia="Times New Roman" w:hAnsi="Times New Roman" w:cs="Times New Roman"/>
          <w:b/>
          <w:sz w:val="28"/>
          <w:szCs w:val="28"/>
          <w:lang w:eastAsia="ru-RU"/>
        </w:rPr>
        <w:t>раница земельного участка не установлена в соответствии с требованиями земельного законодательства</w:t>
      </w:r>
      <w:r w:rsidR="009D1D91">
        <w:rPr>
          <w:rFonts w:ascii="Times New Roman" w:eastAsia="Times New Roman" w:hAnsi="Times New Roman" w:cs="Times New Roman"/>
          <w:sz w:val="28"/>
          <w:szCs w:val="28"/>
          <w:lang w:eastAsia="ru-RU"/>
        </w:rPr>
        <w:t>»</w:t>
      </w:r>
      <w:r w:rsidR="008739D8" w:rsidRPr="008323EA">
        <w:rPr>
          <w:rFonts w:ascii="Times New Roman" w:eastAsia="Times New Roman" w:hAnsi="Times New Roman" w:cs="Times New Roman"/>
          <w:sz w:val="28"/>
          <w:szCs w:val="28"/>
          <w:lang w:eastAsia="ru-RU"/>
        </w:rPr>
        <w:t xml:space="preserve">.  </w:t>
      </w:r>
    </w:p>
    <w:p w:rsidR="008739D8" w:rsidRPr="00CC7107" w:rsidRDefault="001718FA" w:rsidP="002B4BD5">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сегодняшний день российское </w:t>
      </w:r>
      <w:r w:rsidR="008739D8" w:rsidRPr="00CC7107">
        <w:rPr>
          <w:rFonts w:ascii="Times New Roman" w:eastAsia="Times New Roman" w:hAnsi="Times New Roman" w:cs="Times New Roman"/>
          <w:sz w:val="28"/>
          <w:szCs w:val="28"/>
          <w:lang w:eastAsia="ru-RU"/>
        </w:rPr>
        <w:t xml:space="preserve">законодательство не обязывает </w:t>
      </w:r>
      <w:r w:rsidR="008739D8" w:rsidRPr="008323EA">
        <w:rPr>
          <w:rFonts w:ascii="Times New Roman" w:eastAsia="Times New Roman" w:hAnsi="Times New Roman" w:cs="Times New Roman"/>
          <w:sz w:val="28"/>
          <w:szCs w:val="28"/>
          <w:lang w:eastAsia="ru-RU"/>
        </w:rPr>
        <w:t>правообладателя земельного участка</w:t>
      </w:r>
      <w:r w:rsidR="008739D8" w:rsidRPr="00CC7107">
        <w:rPr>
          <w:rFonts w:ascii="Times New Roman" w:eastAsia="Times New Roman" w:hAnsi="Times New Roman" w:cs="Times New Roman"/>
          <w:sz w:val="28"/>
          <w:szCs w:val="28"/>
          <w:lang w:eastAsia="ru-RU"/>
        </w:rPr>
        <w:t xml:space="preserve"> проводить процедуру</w:t>
      </w:r>
      <w:r w:rsidR="008739D8" w:rsidRPr="008323EA">
        <w:rPr>
          <w:rFonts w:ascii="Times New Roman" w:eastAsia="Times New Roman" w:hAnsi="Times New Roman" w:cs="Times New Roman"/>
          <w:sz w:val="28"/>
          <w:szCs w:val="28"/>
          <w:lang w:eastAsia="ru-RU"/>
        </w:rPr>
        <w:t xml:space="preserve"> межевания</w:t>
      </w:r>
      <w:r w:rsidR="008739D8" w:rsidRPr="00CC7107">
        <w:rPr>
          <w:rFonts w:ascii="Times New Roman" w:eastAsia="Times New Roman" w:hAnsi="Times New Roman" w:cs="Times New Roman"/>
          <w:sz w:val="28"/>
          <w:szCs w:val="28"/>
          <w:lang w:eastAsia="ru-RU"/>
        </w:rPr>
        <w:t>. Но</w:t>
      </w:r>
      <w:r>
        <w:rPr>
          <w:rFonts w:ascii="Times New Roman" w:eastAsia="Times New Roman" w:hAnsi="Times New Roman" w:cs="Times New Roman"/>
          <w:sz w:val="28"/>
          <w:szCs w:val="28"/>
          <w:lang w:eastAsia="ru-RU"/>
        </w:rPr>
        <w:t xml:space="preserve"> </w:t>
      </w:r>
      <w:r w:rsidR="008739D8" w:rsidRPr="00CC7107">
        <w:rPr>
          <w:rFonts w:ascii="Times New Roman" w:eastAsia="Times New Roman" w:hAnsi="Times New Roman" w:cs="Times New Roman"/>
          <w:sz w:val="28"/>
          <w:szCs w:val="28"/>
          <w:lang w:eastAsia="ru-RU"/>
        </w:rPr>
        <w:t xml:space="preserve"> из-за отсутствия четких границ земельного участка возникает очень много споров между соседями, вплоть до судебных разбирательств. Ведь суть межевых работ заключается в точном определении границ участка и отражении их в кадастровом паспорте.  Межевание может понадобиться если</w:t>
      </w:r>
      <w:r w:rsidR="00276162">
        <w:rPr>
          <w:rFonts w:ascii="Times New Roman" w:eastAsia="Times New Roman" w:hAnsi="Times New Roman" w:cs="Times New Roman"/>
          <w:sz w:val="28"/>
          <w:szCs w:val="28"/>
          <w:lang w:eastAsia="ru-RU"/>
        </w:rPr>
        <w:t>, например</w:t>
      </w:r>
      <w:r w:rsidR="008739D8" w:rsidRPr="00CC7107">
        <w:rPr>
          <w:rFonts w:ascii="Times New Roman" w:eastAsia="Times New Roman" w:hAnsi="Times New Roman" w:cs="Times New Roman"/>
          <w:sz w:val="28"/>
          <w:szCs w:val="28"/>
          <w:lang w:eastAsia="ru-RU"/>
        </w:rPr>
        <w:t>:</w:t>
      </w:r>
    </w:p>
    <w:p w:rsidR="008739D8" w:rsidRPr="00CC7107" w:rsidRDefault="008739D8" w:rsidP="008323EA">
      <w:pPr>
        <w:shd w:val="clear" w:color="auto" w:fill="FFFFFF"/>
        <w:spacing w:after="0"/>
        <w:ind w:firstLine="709"/>
        <w:jc w:val="both"/>
        <w:rPr>
          <w:rFonts w:ascii="Times New Roman" w:eastAsia="Times New Roman" w:hAnsi="Times New Roman" w:cs="Times New Roman"/>
          <w:sz w:val="28"/>
          <w:szCs w:val="28"/>
          <w:lang w:eastAsia="ru-RU"/>
        </w:rPr>
      </w:pPr>
      <w:r w:rsidRPr="00CC7107">
        <w:rPr>
          <w:rFonts w:ascii="Times New Roman" w:eastAsia="Times New Roman" w:hAnsi="Times New Roman" w:cs="Times New Roman"/>
          <w:sz w:val="28"/>
          <w:szCs w:val="28"/>
          <w:lang w:eastAsia="ru-RU"/>
        </w:rPr>
        <w:t xml:space="preserve">1. Владелец </w:t>
      </w:r>
      <w:r w:rsidRPr="008323EA">
        <w:rPr>
          <w:rFonts w:ascii="Times New Roman" w:eastAsia="Times New Roman" w:hAnsi="Times New Roman" w:cs="Times New Roman"/>
          <w:sz w:val="28"/>
          <w:szCs w:val="28"/>
          <w:lang w:eastAsia="ru-RU"/>
        </w:rPr>
        <w:t>большого садового участка</w:t>
      </w:r>
      <w:r w:rsidRPr="00CC7107">
        <w:rPr>
          <w:rFonts w:ascii="Times New Roman" w:eastAsia="Times New Roman" w:hAnsi="Times New Roman" w:cs="Times New Roman"/>
          <w:sz w:val="28"/>
          <w:szCs w:val="28"/>
          <w:lang w:eastAsia="ru-RU"/>
        </w:rPr>
        <w:t xml:space="preserve"> </w:t>
      </w:r>
      <w:r w:rsidRPr="008323EA">
        <w:rPr>
          <w:rFonts w:ascii="Times New Roman" w:eastAsia="Times New Roman" w:hAnsi="Times New Roman" w:cs="Times New Roman"/>
          <w:sz w:val="28"/>
          <w:szCs w:val="28"/>
          <w:lang w:eastAsia="ru-RU"/>
        </w:rPr>
        <w:t xml:space="preserve">(площадью 12 соток и более) </w:t>
      </w:r>
      <w:r w:rsidRPr="00CC7107">
        <w:rPr>
          <w:rFonts w:ascii="Times New Roman" w:eastAsia="Times New Roman" w:hAnsi="Times New Roman" w:cs="Times New Roman"/>
          <w:sz w:val="28"/>
          <w:szCs w:val="28"/>
          <w:lang w:eastAsia="ru-RU"/>
        </w:rPr>
        <w:t xml:space="preserve">собирается разделить </w:t>
      </w:r>
      <w:r w:rsidRPr="008323EA">
        <w:rPr>
          <w:rFonts w:ascii="Times New Roman" w:eastAsia="Times New Roman" w:hAnsi="Times New Roman" w:cs="Times New Roman"/>
          <w:sz w:val="28"/>
          <w:szCs w:val="28"/>
          <w:lang w:eastAsia="ru-RU"/>
        </w:rPr>
        <w:t>его</w:t>
      </w:r>
      <w:r w:rsidRPr="00CC7107">
        <w:rPr>
          <w:rFonts w:ascii="Times New Roman" w:eastAsia="Times New Roman" w:hAnsi="Times New Roman" w:cs="Times New Roman"/>
          <w:sz w:val="28"/>
          <w:szCs w:val="28"/>
          <w:lang w:eastAsia="ru-RU"/>
        </w:rPr>
        <w:t xml:space="preserve">. Например, чтобы один </w:t>
      </w:r>
      <w:r w:rsidR="008323EA">
        <w:rPr>
          <w:rFonts w:ascii="Times New Roman" w:eastAsia="Times New Roman" w:hAnsi="Times New Roman" w:cs="Times New Roman"/>
          <w:sz w:val="28"/>
          <w:szCs w:val="28"/>
          <w:lang w:eastAsia="ru-RU"/>
        </w:rPr>
        <w:t xml:space="preserve">участок </w:t>
      </w:r>
      <w:r w:rsidRPr="00CC7107">
        <w:rPr>
          <w:rFonts w:ascii="Times New Roman" w:eastAsia="Times New Roman" w:hAnsi="Times New Roman" w:cs="Times New Roman"/>
          <w:sz w:val="28"/>
          <w:szCs w:val="28"/>
          <w:lang w:eastAsia="ru-RU"/>
        </w:rPr>
        <w:t>продать, а другой</w:t>
      </w:r>
      <w:r w:rsidR="008323EA">
        <w:rPr>
          <w:rFonts w:ascii="Times New Roman" w:eastAsia="Times New Roman" w:hAnsi="Times New Roman" w:cs="Times New Roman"/>
          <w:sz w:val="28"/>
          <w:szCs w:val="28"/>
          <w:lang w:eastAsia="ru-RU"/>
        </w:rPr>
        <w:t xml:space="preserve"> -</w:t>
      </w:r>
      <w:r w:rsidRPr="00CC7107">
        <w:rPr>
          <w:rFonts w:ascii="Times New Roman" w:eastAsia="Times New Roman" w:hAnsi="Times New Roman" w:cs="Times New Roman"/>
          <w:sz w:val="28"/>
          <w:szCs w:val="28"/>
          <w:lang w:eastAsia="ru-RU"/>
        </w:rPr>
        <w:t xml:space="preserve"> передать по наследству. Без межевания провести такие сделки </w:t>
      </w:r>
      <w:r w:rsidR="008323EA">
        <w:rPr>
          <w:rFonts w:ascii="Times New Roman" w:eastAsia="Times New Roman" w:hAnsi="Times New Roman" w:cs="Times New Roman"/>
          <w:sz w:val="28"/>
          <w:szCs w:val="28"/>
          <w:lang w:eastAsia="ru-RU"/>
        </w:rPr>
        <w:t>н</w:t>
      </w:r>
      <w:r w:rsidRPr="00CC7107">
        <w:rPr>
          <w:rFonts w:ascii="Times New Roman" w:eastAsia="Times New Roman" w:hAnsi="Times New Roman" w:cs="Times New Roman"/>
          <w:sz w:val="28"/>
          <w:szCs w:val="28"/>
          <w:lang w:eastAsia="ru-RU"/>
        </w:rPr>
        <w:t>евозможно</w:t>
      </w:r>
      <w:r w:rsidR="008323EA">
        <w:rPr>
          <w:rFonts w:ascii="Times New Roman" w:eastAsia="Times New Roman" w:hAnsi="Times New Roman" w:cs="Times New Roman"/>
          <w:sz w:val="28"/>
          <w:szCs w:val="28"/>
          <w:lang w:eastAsia="ru-RU"/>
        </w:rPr>
        <w:t>. Р</w:t>
      </w:r>
      <w:r w:rsidRPr="00CC7107">
        <w:rPr>
          <w:rFonts w:ascii="Times New Roman" w:eastAsia="Times New Roman" w:hAnsi="Times New Roman" w:cs="Times New Roman"/>
          <w:sz w:val="28"/>
          <w:szCs w:val="28"/>
          <w:lang w:eastAsia="ru-RU"/>
        </w:rPr>
        <w:t>азделить большой участок, который не имеет четких определенных границ</w:t>
      </w:r>
      <w:r w:rsidR="009D1D91">
        <w:rPr>
          <w:rFonts w:ascii="Times New Roman" w:eastAsia="Times New Roman" w:hAnsi="Times New Roman" w:cs="Times New Roman"/>
          <w:sz w:val="28"/>
          <w:szCs w:val="28"/>
          <w:lang w:eastAsia="ru-RU"/>
        </w:rPr>
        <w:t>,</w:t>
      </w:r>
      <w:r w:rsidR="008323EA">
        <w:rPr>
          <w:rFonts w:ascii="Times New Roman" w:eastAsia="Times New Roman" w:hAnsi="Times New Roman" w:cs="Times New Roman"/>
          <w:sz w:val="28"/>
          <w:szCs w:val="28"/>
          <w:lang w:eastAsia="ru-RU"/>
        </w:rPr>
        <w:t xml:space="preserve"> нельзя</w:t>
      </w:r>
      <w:r w:rsidRPr="00CC7107">
        <w:rPr>
          <w:rFonts w:ascii="Times New Roman" w:eastAsia="Times New Roman" w:hAnsi="Times New Roman" w:cs="Times New Roman"/>
          <w:sz w:val="28"/>
          <w:szCs w:val="28"/>
          <w:lang w:eastAsia="ru-RU"/>
        </w:rPr>
        <w:t>.</w:t>
      </w:r>
    </w:p>
    <w:p w:rsidR="008739D8" w:rsidRPr="00CC7107" w:rsidRDefault="008739D8" w:rsidP="008323EA">
      <w:pPr>
        <w:shd w:val="clear" w:color="auto" w:fill="FFFFFF"/>
        <w:spacing w:after="0"/>
        <w:ind w:firstLine="709"/>
        <w:jc w:val="both"/>
        <w:rPr>
          <w:rFonts w:ascii="Times New Roman" w:eastAsia="Times New Roman" w:hAnsi="Times New Roman" w:cs="Times New Roman"/>
          <w:sz w:val="28"/>
          <w:szCs w:val="28"/>
          <w:lang w:eastAsia="ru-RU"/>
        </w:rPr>
      </w:pPr>
      <w:r w:rsidRPr="00CC7107">
        <w:rPr>
          <w:rFonts w:ascii="Times New Roman" w:eastAsia="Times New Roman" w:hAnsi="Times New Roman" w:cs="Times New Roman"/>
          <w:sz w:val="28"/>
          <w:szCs w:val="28"/>
          <w:lang w:eastAsia="ru-RU"/>
        </w:rPr>
        <w:t xml:space="preserve">2. </w:t>
      </w:r>
      <w:r w:rsidR="008323EA">
        <w:rPr>
          <w:rFonts w:ascii="Times New Roman" w:eastAsia="Times New Roman" w:hAnsi="Times New Roman" w:cs="Times New Roman"/>
          <w:sz w:val="28"/>
          <w:szCs w:val="28"/>
          <w:lang w:eastAsia="ru-RU"/>
        </w:rPr>
        <w:t>В</w:t>
      </w:r>
      <w:r w:rsidRPr="00CC7107">
        <w:rPr>
          <w:rFonts w:ascii="Times New Roman" w:eastAsia="Times New Roman" w:hAnsi="Times New Roman" w:cs="Times New Roman"/>
          <w:sz w:val="28"/>
          <w:szCs w:val="28"/>
          <w:lang w:eastAsia="ru-RU"/>
        </w:rPr>
        <w:t>озник</w:t>
      </w:r>
      <w:r w:rsidR="008323EA">
        <w:rPr>
          <w:rFonts w:ascii="Times New Roman" w:eastAsia="Times New Roman" w:hAnsi="Times New Roman" w:cs="Times New Roman"/>
          <w:sz w:val="28"/>
          <w:szCs w:val="28"/>
          <w:lang w:eastAsia="ru-RU"/>
        </w:rPr>
        <w:t>ли</w:t>
      </w:r>
      <w:r w:rsidRPr="00CC7107">
        <w:rPr>
          <w:rFonts w:ascii="Times New Roman" w:eastAsia="Times New Roman" w:hAnsi="Times New Roman" w:cs="Times New Roman"/>
          <w:sz w:val="28"/>
          <w:szCs w:val="28"/>
          <w:lang w:eastAsia="ru-RU"/>
        </w:rPr>
        <w:t xml:space="preserve"> разногласия с соседями по поводу границ. Российские суды ежегодно рассматривают тысячи дел по так называемым «соседским войнам». Если живущие по соседству люди годами не могут договориться, где должен находиться забор, или по чьей территории проходит труба, межевание — лучший выход для них.</w:t>
      </w:r>
    </w:p>
    <w:p w:rsidR="008739D8" w:rsidRDefault="008739D8" w:rsidP="008323EA">
      <w:pPr>
        <w:shd w:val="clear" w:color="auto" w:fill="FFFFFF"/>
        <w:spacing w:after="0"/>
        <w:ind w:firstLine="709"/>
        <w:jc w:val="both"/>
        <w:rPr>
          <w:rFonts w:ascii="Times New Roman" w:eastAsia="Times New Roman" w:hAnsi="Times New Roman" w:cs="Times New Roman"/>
          <w:sz w:val="28"/>
          <w:szCs w:val="28"/>
          <w:lang w:eastAsia="ru-RU"/>
        </w:rPr>
      </w:pPr>
      <w:r w:rsidRPr="00CC7107">
        <w:rPr>
          <w:rFonts w:ascii="Times New Roman" w:eastAsia="Times New Roman" w:hAnsi="Times New Roman" w:cs="Times New Roman"/>
          <w:sz w:val="28"/>
          <w:szCs w:val="28"/>
          <w:lang w:eastAsia="ru-RU"/>
        </w:rPr>
        <w:lastRenderedPageBreak/>
        <w:t>3. Планируется продажа участка. Проводить межевание для продажи пока необязательно. Главное, чтобы в наличии был кадастровый паспорт, который сейчас можно получить по упрощенной процедуре. Но на участок без четко закрепленных границ гораздо сложнее</w:t>
      </w:r>
      <w:r w:rsidR="003F18A5" w:rsidRPr="008323EA">
        <w:rPr>
          <w:rFonts w:ascii="Times New Roman" w:eastAsia="Times New Roman" w:hAnsi="Times New Roman" w:cs="Times New Roman"/>
          <w:sz w:val="28"/>
          <w:szCs w:val="28"/>
          <w:lang w:eastAsia="ru-RU"/>
        </w:rPr>
        <w:t xml:space="preserve"> </w:t>
      </w:r>
      <w:r w:rsidR="003F18A5" w:rsidRPr="00CC7107">
        <w:rPr>
          <w:rFonts w:ascii="Times New Roman" w:eastAsia="Times New Roman" w:hAnsi="Times New Roman" w:cs="Times New Roman"/>
          <w:sz w:val="28"/>
          <w:szCs w:val="28"/>
          <w:lang w:eastAsia="ru-RU"/>
        </w:rPr>
        <w:t>найти покупателей</w:t>
      </w:r>
      <w:r w:rsidR="009D1D91">
        <w:rPr>
          <w:rFonts w:ascii="Times New Roman" w:eastAsia="Times New Roman" w:hAnsi="Times New Roman" w:cs="Times New Roman"/>
          <w:sz w:val="28"/>
          <w:szCs w:val="28"/>
          <w:lang w:eastAsia="ru-RU"/>
        </w:rPr>
        <w:t>;</w:t>
      </w:r>
    </w:p>
    <w:p w:rsidR="009D1D91" w:rsidRDefault="001718FA" w:rsidP="00933E67">
      <w:pPr>
        <w:pStyle w:val="ConsPlusNormal"/>
        <w:spacing w:line="276" w:lineRule="auto"/>
        <w:ind w:firstLine="709"/>
        <w:jc w:val="both"/>
      </w:pPr>
      <w:r>
        <w:rPr>
          <w:rFonts w:eastAsia="Times New Roman"/>
          <w:lang w:eastAsia="ru-RU"/>
        </w:rPr>
        <w:t xml:space="preserve">4. Наследникам, которые будут регистрировать свое право на земельный участок </w:t>
      </w:r>
      <w:r w:rsidR="009D1D91">
        <w:rPr>
          <w:rFonts w:eastAsia="Times New Roman"/>
          <w:lang w:eastAsia="ru-RU"/>
        </w:rPr>
        <w:t xml:space="preserve"> </w:t>
      </w:r>
      <w:r>
        <w:rPr>
          <w:rFonts w:eastAsia="Times New Roman"/>
          <w:lang w:eastAsia="ru-RU"/>
        </w:rPr>
        <w:t xml:space="preserve">после 1 января 2018 года. В настоящее время для вступления в права наследования и последующей регистрации права собственности  на садовые участки не требуется </w:t>
      </w:r>
      <w:r w:rsidR="009D1D91">
        <w:rPr>
          <w:rFonts w:eastAsia="Times New Roman"/>
          <w:lang w:eastAsia="ru-RU"/>
        </w:rPr>
        <w:t xml:space="preserve">проведение </w:t>
      </w:r>
      <w:r>
        <w:rPr>
          <w:rFonts w:eastAsia="Times New Roman"/>
          <w:lang w:eastAsia="ru-RU"/>
        </w:rPr>
        <w:t>межевани</w:t>
      </w:r>
      <w:r w:rsidR="009D1D91">
        <w:rPr>
          <w:rFonts w:eastAsia="Times New Roman"/>
          <w:lang w:eastAsia="ru-RU"/>
        </w:rPr>
        <w:t>я</w:t>
      </w:r>
      <w:r>
        <w:rPr>
          <w:rFonts w:eastAsia="Times New Roman"/>
          <w:lang w:eastAsia="ru-RU"/>
        </w:rPr>
        <w:t xml:space="preserve">. </w:t>
      </w:r>
      <w:r w:rsidR="00933E67">
        <w:rPr>
          <w:rFonts w:eastAsia="Times New Roman"/>
          <w:lang w:eastAsia="ru-RU"/>
        </w:rPr>
        <w:t xml:space="preserve">Так же как и при продаже  - достаточно наличия кадастрового паспорта земельного участка. </w:t>
      </w:r>
      <w:r>
        <w:rPr>
          <w:rFonts w:eastAsia="Times New Roman"/>
          <w:lang w:eastAsia="ru-RU"/>
        </w:rPr>
        <w:t>Однако, с 1 января 2018 года</w:t>
      </w:r>
      <w:r w:rsidR="009D1D91">
        <w:rPr>
          <w:rFonts w:eastAsia="Times New Roman"/>
          <w:lang w:eastAsia="ru-RU"/>
        </w:rPr>
        <w:t xml:space="preserve"> наследники, вступившие в права наследования на земельный участок, </w:t>
      </w:r>
      <w:r w:rsidR="00933E67">
        <w:rPr>
          <w:rFonts w:eastAsia="Times New Roman"/>
          <w:lang w:eastAsia="ru-RU"/>
        </w:rPr>
        <w:t xml:space="preserve"> не </w:t>
      </w:r>
      <w:r w:rsidR="009D1D91">
        <w:rPr>
          <w:rFonts w:eastAsia="Times New Roman"/>
          <w:lang w:eastAsia="ru-RU"/>
        </w:rPr>
        <w:t>смогут зарегистрировать свое право собственности на данный участок</w:t>
      </w:r>
      <w:r w:rsidR="00933E67">
        <w:rPr>
          <w:rFonts w:eastAsia="Times New Roman"/>
          <w:lang w:eastAsia="ru-RU"/>
        </w:rPr>
        <w:t xml:space="preserve">, если </w:t>
      </w:r>
      <w:r w:rsidR="009D1D91">
        <w:rPr>
          <w:rFonts w:eastAsia="Times New Roman"/>
          <w:lang w:eastAsia="ru-RU"/>
        </w:rPr>
        <w:t xml:space="preserve">в государственном кадастре недвижимости </w:t>
      </w:r>
      <w:r w:rsidR="00933E67">
        <w:rPr>
          <w:rFonts w:eastAsia="Times New Roman"/>
          <w:lang w:eastAsia="ru-RU"/>
        </w:rPr>
        <w:t xml:space="preserve">отсутствуют </w:t>
      </w:r>
      <w:r w:rsidR="009D1D91">
        <w:rPr>
          <w:rFonts w:eastAsia="Times New Roman"/>
          <w:lang w:eastAsia="ru-RU"/>
        </w:rPr>
        <w:t>сведени</w:t>
      </w:r>
      <w:r w:rsidR="00933E67">
        <w:rPr>
          <w:rFonts w:eastAsia="Times New Roman"/>
          <w:lang w:eastAsia="ru-RU"/>
        </w:rPr>
        <w:t>я</w:t>
      </w:r>
      <w:r w:rsidR="009D1D91">
        <w:rPr>
          <w:rFonts w:eastAsia="Times New Roman"/>
          <w:lang w:eastAsia="ru-RU"/>
        </w:rPr>
        <w:t xml:space="preserve"> о</w:t>
      </w:r>
      <w:r w:rsidR="009D1D91">
        <w:t xml:space="preserve"> координатах характерных точек границ такого земельного участка. </w:t>
      </w:r>
    </w:p>
    <w:p w:rsidR="00CC7107" w:rsidRPr="00CC7107" w:rsidRDefault="003F18A5" w:rsidP="008323EA">
      <w:pPr>
        <w:shd w:val="clear" w:color="auto" w:fill="FFFFFF"/>
        <w:spacing w:after="0"/>
        <w:ind w:firstLine="709"/>
        <w:jc w:val="both"/>
        <w:rPr>
          <w:rFonts w:ascii="Times New Roman" w:eastAsia="Times New Roman" w:hAnsi="Times New Roman" w:cs="Times New Roman"/>
          <w:sz w:val="28"/>
          <w:szCs w:val="28"/>
          <w:lang w:eastAsia="ru-RU"/>
        </w:rPr>
      </w:pPr>
      <w:r w:rsidRPr="00CC7107">
        <w:rPr>
          <w:rFonts w:ascii="Times New Roman" w:eastAsia="Times New Roman" w:hAnsi="Times New Roman" w:cs="Times New Roman"/>
          <w:sz w:val="28"/>
          <w:szCs w:val="28"/>
          <w:lang w:eastAsia="ru-RU"/>
        </w:rPr>
        <w:t>Эксперты рынка недвижимости считают, что границами своего участка надо озаботиться уже сейчас, а не откладывать все на самый последний момент.</w:t>
      </w:r>
      <w:r w:rsidR="008323EA">
        <w:rPr>
          <w:rFonts w:ascii="Times New Roman" w:eastAsia="Times New Roman" w:hAnsi="Times New Roman" w:cs="Times New Roman"/>
          <w:sz w:val="28"/>
          <w:szCs w:val="28"/>
          <w:lang w:eastAsia="ru-RU"/>
        </w:rPr>
        <w:t xml:space="preserve"> </w:t>
      </w:r>
      <w:r w:rsidRPr="008323EA">
        <w:rPr>
          <w:rFonts w:ascii="Times New Roman" w:eastAsia="Times New Roman" w:hAnsi="Times New Roman" w:cs="Times New Roman"/>
          <w:sz w:val="28"/>
          <w:szCs w:val="28"/>
          <w:lang w:eastAsia="ru-RU"/>
        </w:rPr>
        <w:t>Для этого з</w:t>
      </w:r>
      <w:r w:rsidR="00CC7107" w:rsidRPr="00CC7107">
        <w:rPr>
          <w:rFonts w:ascii="Times New Roman" w:eastAsia="Times New Roman" w:hAnsi="Times New Roman" w:cs="Times New Roman"/>
          <w:sz w:val="28"/>
          <w:szCs w:val="28"/>
          <w:lang w:eastAsia="ru-RU"/>
        </w:rPr>
        <w:t>емлепользователям таких земельных участков необходимо будет провести кадастровые работы по уточнению местоположения границ и площади земельных участков. После чего направить межевой план в орган кадастрового учета для внесения уточнений в государственный кадастр недвижимости.</w:t>
      </w:r>
    </w:p>
    <w:p w:rsidR="00CC7107" w:rsidRPr="00CC7107" w:rsidRDefault="00CC7107" w:rsidP="008323EA">
      <w:pPr>
        <w:shd w:val="clear" w:color="auto" w:fill="FFFFFF"/>
        <w:spacing w:after="0"/>
        <w:ind w:firstLine="709"/>
        <w:jc w:val="both"/>
        <w:rPr>
          <w:rFonts w:ascii="Times New Roman" w:eastAsia="Times New Roman" w:hAnsi="Times New Roman" w:cs="Times New Roman"/>
          <w:sz w:val="28"/>
          <w:szCs w:val="28"/>
          <w:lang w:eastAsia="ru-RU"/>
        </w:rPr>
      </w:pPr>
      <w:r w:rsidRPr="00CC7107">
        <w:rPr>
          <w:rFonts w:ascii="Times New Roman" w:eastAsia="Times New Roman" w:hAnsi="Times New Roman" w:cs="Times New Roman"/>
          <w:sz w:val="28"/>
          <w:szCs w:val="28"/>
          <w:lang w:eastAsia="ru-RU"/>
        </w:rPr>
        <w:t>Кадастровые работы выполняются кадастровыми инженерами на платной основе.</w:t>
      </w:r>
    </w:p>
    <w:p w:rsidR="00CC7107" w:rsidRPr="008323EA" w:rsidRDefault="003F18A5" w:rsidP="008323EA">
      <w:pPr>
        <w:spacing w:after="0"/>
        <w:ind w:firstLine="709"/>
        <w:jc w:val="both"/>
        <w:rPr>
          <w:rFonts w:ascii="Times New Roman" w:hAnsi="Times New Roman" w:cs="Times New Roman"/>
          <w:sz w:val="28"/>
          <w:szCs w:val="28"/>
        </w:rPr>
      </w:pPr>
      <w:r w:rsidRPr="008323EA">
        <w:rPr>
          <w:rFonts w:ascii="Times New Roman" w:hAnsi="Times New Roman" w:cs="Times New Roman"/>
          <w:sz w:val="28"/>
          <w:szCs w:val="28"/>
        </w:rPr>
        <w:t>Получить информацию о наличии (отсутствии) сведений о границах земельных участков можно посредством:</w:t>
      </w:r>
    </w:p>
    <w:p w:rsidR="003F18A5" w:rsidRPr="008323EA" w:rsidRDefault="003F18A5" w:rsidP="008323EA">
      <w:pPr>
        <w:spacing w:after="0"/>
        <w:ind w:firstLine="709"/>
        <w:jc w:val="both"/>
        <w:rPr>
          <w:rFonts w:ascii="Times New Roman" w:hAnsi="Times New Roman" w:cs="Times New Roman"/>
          <w:sz w:val="28"/>
          <w:szCs w:val="28"/>
        </w:rPr>
      </w:pPr>
      <w:r w:rsidRPr="008323EA">
        <w:rPr>
          <w:rFonts w:ascii="Times New Roman" w:hAnsi="Times New Roman" w:cs="Times New Roman"/>
          <w:sz w:val="28"/>
          <w:szCs w:val="28"/>
        </w:rPr>
        <w:t xml:space="preserve">- обращения в офисы приема </w:t>
      </w:r>
      <w:proofErr w:type="spellStart"/>
      <w:r w:rsidRPr="008323EA">
        <w:rPr>
          <w:rFonts w:ascii="Times New Roman" w:hAnsi="Times New Roman" w:cs="Times New Roman"/>
          <w:sz w:val="28"/>
          <w:szCs w:val="28"/>
        </w:rPr>
        <w:t>Железногорского</w:t>
      </w:r>
      <w:proofErr w:type="spellEnd"/>
      <w:r w:rsidRPr="008323EA">
        <w:rPr>
          <w:rFonts w:ascii="Times New Roman" w:hAnsi="Times New Roman" w:cs="Times New Roman"/>
          <w:sz w:val="28"/>
          <w:szCs w:val="28"/>
        </w:rPr>
        <w:t xml:space="preserve"> отдела ФГБУ «ФКП </w:t>
      </w:r>
      <w:proofErr w:type="spellStart"/>
      <w:r w:rsidRPr="008323EA">
        <w:rPr>
          <w:rFonts w:ascii="Times New Roman" w:hAnsi="Times New Roman" w:cs="Times New Roman"/>
          <w:sz w:val="28"/>
          <w:szCs w:val="28"/>
        </w:rPr>
        <w:t>Росреестра</w:t>
      </w:r>
      <w:proofErr w:type="spellEnd"/>
      <w:r w:rsidRPr="008323EA">
        <w:rPr>
          <w:rFonts w:ascii="Times New Roman" w:hAnsi="Times New Roman" w:cs="Times New Roman"/>
          <w:sz w:val="28"/>
          <w:szCs w:val="28"/>
        </w:rPr>
        <w:t>» (</w:t>
      </w:r>
      <w:proofErr w:type="spellStart"/>
      <w:r w:rsidRPr="008323EA">
        <w:rPr>
          <w:rFonts w:ascii="Times New Roman" w:hAnsi="Times New Roman" w:cs="Times New Roman"/>
          <w:sz w:val="28"/>
          <w:szCs w:val="28"/>
        </w:rPr>
        <w:t>пр-т</w:t>
      </w:r>
      <w:proofErr w:type="spellEnd"/>
      <w:r w:rsidRPr="008323EA">
        <w:rPr>
          <w:rFonts w:ascii="Times New Roman" w:hAnsi="Times New Roman" w:cs="Times New Roman"/>
          <w:sz w:val="28"/>
          <w:szCs w:val="28"/>
        </w:rPr>
        <w:t xml:space="preserve"> Курчатова, 48) и КГБУ «</w:t>
      </w:r>
      <w:r w:rsidR="003A2CB5">
        <w:rPr>
          <w:rFonts w:ascii="Times New Roman" w:hAnsi="Times New Roman" w:cs="Times New Roman"/>
          <w:color w:val="000000"/>
          <w:sz w:val="28"/>
          <w:szCs w:val="28"/>
        </w:rPr>
        <w:t>М</w:t>
      </w:r>
      <w:r w:rsidR="003A2CB5" w:rsidRPr="003A2CB5">
        <w:rPr>
          <w:rFonts w:ascii="Times New Roman" w:hAnsi="Times New Roman" w:cs="Times New Roman"/>
          <w:color w:val="000000"/>
          <w:sz w:val="28"/>
          <w:szCs w:val="28"/>
        </w:rPr>
        <w:t>ногофункциональный центр</w:t>
      </w:r>
      <w:r w:rsidR="008323EA" w:rsidRPr="008323EA">
        <w:rPr>
          <w:rFonts w:ascii="Times New Roman" w:hAnsi="Times New Roman" w:cs="Times New Roman"/>
          <w:sz w:val="28"/>
          <w:szCs w:val="28"/>
        </w:rPr>
        <w:t>» (ул</w:t>
      </w:r>
      <w:proofErr w:type="gramStart"/>
      <w:r w:rsidR="008323EA" w:rsidRPr="008323EA">
        <w:rPr>
          <w:rFonts w:ascii="Times New Roman" w:hAnsi="Times New Roman" w:cs="Times New Roman"/>
          <w:sz w:val="28"/>
          <w:szCs w:val="28"/>
        </w:rPr>
        <w:t>.С</w:t>
      </w:r>
      <w:proofErr w:type="gramEnd"/>
      <w:r w:rsidR="008323EA" w:rsidRPr="008323EA">
        <w:rPr>
          <w:rFonts w:ascii="Times New Roman" w:hAnsi="Times New Roman" w:cs="Times New Roman"/>
          <w:sz w:val="28"/>
          <w:szCs w:val="28"/>
        </w:rPr>
        <w:t xml:space="preserve">вердлова, </w:t>
      </w:r>
      <w:r w:rsidR="003A2CB5">
        <w:rPr>
          <w:rFonts w:ascii="Times New Roman" w:hAnsi="Times New Roman" w:cs="Times New Roman"/>
          <w:sz w:val="28"/>
          <w:szCs w:val="28"/>
        </w:rPr>
        <w:t>47, 1 этаж</w:t>
      </w:r>
      <w:r w:rsidR="008323EA" w:rsidRPr="008323EA">
        <w:rPr>
          <w:rFonts w:ascii="Times New Roman" w:hAnsi="Times New Roman" w:cs="Times New Roman"/>
          <w:sz w:val="28"/>
          <w:szCs w:val="28"/>
        </w:rPr>
        <w:t>) с запросом о предоставлении сведений, внесенных в государственный кадастр недвижимости;</w:t>
      </w:r>
    </w:p>
    <w:p w:rsidR="008323EA" w:rsidRPr="008323EA" w:rsidRDefault="008323EA" w:rsidP="008323EA">
      <w:pPr>
        <w:spacing w:after="0"/>
        <w:ind w:firstLine="709"/>
        <w:jc w:val="both"/>
        <w:rPr>
          <w:rFonts w:ascii="Times New Roman" w:hAnsi="Times New Roman" w:cs="Times New Roman"/>
          <w:sz w:val="28"/>
          <w:szCs w:val="28"/>
        </w:rPr>
      </w:pPr>
      <w:r w:rsidRPr="008323EA">
        <w:rPr>
          <w:rFonts w:ascii="Times New Roman" w:hAnsi="Times New Roman" w:cs="Times New Roman"/>
          <w:sz w:val="28"/>
          <w:szCs w:val="28"/>
        </w:rPr>
        <w:t xml:space="preserve">- портала </w:t>
      </w:r>
      <w:proofErr w:type="spellStart"/>
      <w:r w:rsidRPr="008323EA">
        <w:rPr>
          <w:rFonts w:ascii="Times New Roman" w:hAnsi="Times New Roman" w:cs="Times New Roman"/>
          <w:sz w:val="28"/>
          <w:szCs w:val="28"/>
        </w:rPr>
        <w:t>Росреестра</w:t>
      </w:r>
      <w:proofErr w:type="spellEnd"/>
      <w:r w:rsidRPr="008323EA">
        <w:rPr>
          <w:rFonts w:ascii="Times New Roman" w:hAnsi="Times New Roman" w:cs="Times New Roman"/>
          <w:sz w:val="28"/>
          <w:szCs w:val="28"/>
        </w:rPr>
        <w:t xml:space="preserve">: </w:t>
      </w:r>
      <w:hyperlink r:id="rId5" w:history="1">
        <w:r w:rsidRPr="008323EA">
          <w:rPr>
            <w:rStyle w:val="a3"/>
            <w:rFonts w:ascii="Times New Roman" w:hAnsi="Times New Roman" w:cs="Times New Roman"/>
            <w:color w:val="auto"/>
            <w:sz w:val="28"/>
            <w:szCs w:val="28"/>
          </w:rPr>
          <w:t>www.rosreestr.ru</w:t>
        </w:r>
      </w:hyperlink>
      <w:r w:rsidRPr="008323EA">
        <w:rPr>
          <w:rFonts w:ascii="Times New Roman" w:hAnsi="Times New Roman" w:cs="Times New Roman"/>
          <w:sz w:val="28"/>
          <w:szCs w:val="28"/>
        </w:rPr>
        <w:t xml:space="preserve"> (публичная кадастровая карта)</w:t>
      </w:r>
      <w:r w:rsidR="003A2CB5">
        <w:rPr>
          <w:rFonts w:ascii="Times New Roman" w:hAnsi="Times New Roman" w:cs="Times New Roman"/>
          <w:sz w:val="28"/>
          <w:szCs w:val="28"/>
        </w:rPr>
        <w:t xml:space="preserve"> указав в поисковой строке кадастровый номер или адрес земельного участка</w:t>
      </w:r>
      <w:r w:rsidRPr="008323EA">
        <w:rPr>
          <w:rFonts w:ascii="Times New Roman" w:hAnsi="Times New Roman" w:cs="Times New Roman"/>
          <w:sz w:val="28"/>
          <w:szCs w:val="28"/>
        </w:rPr>
        <w:t>.</w:t>
      </w:r>
    </w:p>
    <w:p w:rsidR="00BB7EFB" w:rsidRDefault="00BB7EFB" w:rsidP="00BB7EFB">
      <w:pPr>
        <w:spacing w:after="0" w:line="240" w:lineRule="auto"/>
        <w:rPr>
          <w:rFonts w:ascii="Times New Roman" w:hAnsi="Times New Roman"/>
          <w:sz w:val="28"/>
          <w:szCs w:val="28"/>
        </w:rPr>
      </w:pPr>
    </w:p>
    <w:p w:rsidR="00BB7EFB" w:rsidRPr="00BB7EFB" w:rsidRDefault="00BB7EFB" w:rsidP="00BB7EFB">
      <w:pPr>
        <w:spacing w:after="0" w:line="240" w:lineRule="auto"/>
        <w:rPr>
          <w:rFonts w:ascii="Times New Roman" w:eastAsia="Calibri" w:hAnsi="Times New Roman" w:cs="Times New Roman"/>
          <w:sz w:val="28"/>
          <w:szCs w:val="28"/>
        </w:rPr>
      </w:pPr>
      <w:r w:rsidRPr="00BB7EFB">
        <w:rPr>
          <w:rFonts w:ascii="Times New Roman" w:eastAsia="Calibri" w:hAnsi="Times New Roman" w:cs="Times New Roman"/>
          <w:sz w:val="28"/>
          <w:szCs w:val="28"/>
        </w:rPr>
        <w:t>Кадастровые инженеры:</w:t>
      </w:r>
    </w:p>
    <w:p w:rsidR="00BB7EFB" w:rsidRPr="00BB7EFB" w:rsidRDefault="00BB7EFB" w:rsidP="00BB7EFB">
      <w:pPr>
        <w:spacing w:after="0" w:line="240" w:lineRule="auto"/>
        <w:rPr>
          <w:rFonts w:ascii="Times New Roman" w:eastAsia="Calibri" w:hAnsi="Times New Roman" w:cs="Times New Roman"/>
          <w:sz w:val="28"/>
          <w:szCs w:val="28"/>
        </w:rPr>
      </w:pPr>
      <w:r w:rsidRPr="00BB7EFB">
        <w:rPr>
          <w:rFonts w:ascii="Times New Roman" w:eastAsia="Calibri" w:hAnsi="Times New Roman" w:cs="Times New Roman"/>
          <w:b/>
          <w:sz w:val="28"/>
          <w:szCs w:val="28"/>
          <w:u w:val="single"/>
        </w:rPr>
        <w:t>ИП Соколов В.В.</w:t>
      </w:r>
      <w:r w:rsidRPr="00BB7EFB">
        <w:rPr>
          <w:rFonts w:ascii="Times New Roman" w:eastAsia="Calibri" w:hAnsi="Times New Roman" w:cs="Times New Roman"/>
          <w:sz w:val="28"/>
          <w:szCs w:val="28"/>
        </w:rPr>
        <w:t xml:space="preserve"> тел. 74-85-37, сот.8-913-550-27-38</w:t>
      </w:r>
    </w:p>
    <w:p w:rsidR="00BB7EFB" w:rsidRPr="00BB7EFB" w:rsidRDefault="00BB7EFB" w:rsidP="00BB7EFB">
      <w:pPr>
        <w:spacing w:after="0" w:line="240" w:lineRule="auto"/>
        <w:rPr>
          <w:rFonts w:ascii="Times New Roman" w:eastAsia="Calibri" w:hAnsi="Times New Roman" w:cs="Times New Roman"/>
          <w:sz w:val="28"/>
          <w:szCs w:val="28"/>
        </w:rPr>
      </w:pPr>
      <w:r w:rsidRPr="00BB7EFB">
        <w:rPr>
          <w:rFonts w:ascii="Times New Roman" w:eastAsia="Calibri" w:hAnsi="Times New Roman" w:cs="Times New Roman"/>
          <w:b/>
          <w:sz w:val="28"/>
          <w:szCs w:val="28"/>
          <w:u w:val="single"/>
        </w:rPr>
        <w:t>ООО «Вектор плюс»</w:t>
      </w:r>
      <w:r w:rsidRPr="00BB7EFB">
        <w:rPr>
          <w:rFonts w:ascii="Times New Roman" w:eastAsia="Calibri" w:hAnsi="Times New Roman" w:cs="Times New Roman"/>
          <w:sz w:val="28"/>
          <w:szCs w:val="28"/>
        </w:rPr>
        <w:t xml:space="preserve"> тел.72-44-40, 77-04-59, 296-12-75</w:t>
      </w:r>
    </w:p>
    <w:p w:rsidR="00BB7EFB" w:rsidRPr="00BB7EFB" w:rsidRDefault="00BB7EFB" w:rsidP="00BB7EFB">
      <w:pPr>
        <w:spacing w:after="0" w:line="240" w:lineRule="auto"/>
        <w:rPr>
          <w:rFonts w:ascii="Times New Roman" w:eastAsia="Calibri" w:hAnsi="Times New Roman" w:cs="Times New Roman"/>
          <w:sz w:val="28"/>
          <w:szCs w:val="28"/>
        </w:rPr>
      </w:pPr>
      <w:r w:rsidRPr="00BB7EFB">
        <w:rPr>
          <w:rFonts w:ascii="Times New Roman" w:eastAsia="Calibri" w:hAnsi="Times New Roman" w:cs="Times New Roman"/>
          <w:b/>
          <w:sz w:val="28"/>
          <w:szCs w:val="28"/>
          <w:u w:val="single"/>
        </w:rPr>
        <w:t>ООО «Земля и недвижимость»</w:t>
      </w:r>
      <w:r w:rsidRPr="00BB7EFB">
        <w:rPr>
          <w:rFonts w:ascii="Times New Roman" w:eastAsia="Calibri" w:hAnsi="Times New Roman" w:cs="Times New Roman"/>
          <w:sz w:val="28"/>
          <w:szCs w:val="28"/>
        </w:rPr>
        <w:t xml:space="preserve"> тел. 74-55-80, сот. 8-904-892-30-98</w:t>
      </w:r>
    </w:p>
    <w:p w:rsidR="00BB7EFB" w:rsidRPr="00BB7EFB" w:rsidRDefault="00BB7EFB" w:rsidP="00BB7EFB">
      <w:pPr>
        <w:spacing w:after="0" w:line="240" w:lineRule="auto"/>
        <w:rPr>
          <w:rFonts w:ascii="Times New Roman" w:eastAsia="Calibri" w:hAnsi="Times New Roman" w:cs="Times New Roman"/>
          <w:sz w:val="28"/>
          <w:szCs w:val="28"/>
        </w:rPr>
      </w:pPr>
      <w:r w:rsidRPr="00BB7EFB">
        <w:rPr>
          <w:rFonts w:ascii="Times New Roman" w:eastAsia="Calibri" w:hAnsi="Times New Roman" w:cs="Times New Roman"/>
          <w:b/>
          <w:sz w:val="28"/>
          <w:szCs w:val="28"/>
          <w:u w:val="single"/>
        </w:rPr>
        <w:t>ООО «</w:t>
      </w:r>
      <w:proofErr w:type="spellStart"/>
      <w:r w:rsidRPr="00BB7EFB">
        <w:rPr>
          <w:rFonts w:ascii="Times New Roman" w:eastAsia="Calibri" w:hAnsi="Times New Roman" w:cs="Times New Roman"/>
          <w:b/>
          <w:sz w:val="28"/>
          <w:szCs w:val="28"/>
          <w:u w:val="single"/>
        </w:rPr>
        <w:t>Роснедвижимость</w:t>
      </w:r>
      <w:proofErr w:type="spellEnd"/>
      <w:r w:rsidRPr="00BB7EFB">
        <w:rPr>
          <w:rFonts w:ascii="Times New Roman" w:eastAsia="Calibri" w:hAnsi="Times New Roman" w:cs="Times New Roman"/>
          <w:b/>
          <w:sz w:val="28"/>
          <w:szCs w:val="28"/>
          <w:u w:val="single"/>
        </w:rPr>
        <w:t xml:space="preserve">» </w:t>
      </w:r>
      <w:r w:rsidRPr="00BB7EFB">
        <w:rPr>
          <w:rFonts w:ascii="Times New Roman" w:eastAsia="Calibri" w:hAnsi="Times New Roman" w:cs="Times New Roman"/>
          <w:sz w:val="28"/>
          <w:szCs w:val="28"/>
        </w:rPr>
        <w:t>сот.8-983-163-26-60</w:t>
      </w:r>
    </w:p>
    <w:p w:rsidR="00CC7107" w:rsidRPr="00BB7EFB" w:rsidRDefault="00BB7EFB" w:rsidP="00BB7EFB">
      <w:pPr>
        <w:spacing w:after="0" w:line="240" w:lineRule="auto"/>
        <w:rPr>
          <w:rFonts w:ascii="Times New Roman" w:hAnsi="Times New Roman" w:cs="Times New Roman"/>
          <w:sz w:val="28"/>
          <w:szCs w:val="28"/>
        </w:rPr>
      </w:pPr>
      <w:r w:rsidRPr="00BB7EFB">
        <w:rPr>
          <w:rFonts w:ascii="Times New Roman" w:eastAsia="Calibri" w:hAnsi="Times New Roman" w:cs="Times New Roman"/>
          <w:b/>
          <w:sz w:val="28"/>
          <w:szCs w:val="28"/>
          <w:u w:val="single"/>
        </w:rPr>
        <w:t>ЗАО «Гея»</w:t>
      </w:r>
      <w:r w:rsidRPr="00BB7EFB">
        <w:rPr>
          <w:rFonts w:ascii="Times New Roman" w:eastAsia="Calibri" w:hAnsi="Times New Roman" w:cs="Times New Roman"/>
          <w:sz w:val="28"/>
          <w:szCs w:val="28"/>
        </w:rPr>
        <w:t xml:space="preserve"> тел. 8 (3919) 79-09-00, 79-09-99</w:t>
      </w:r>
    </w:p>
    <w:sectPr w:rsidR="00CC7107" w:rsidRPr="00BB7EFB" w:rsidSect="00476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225"/>
    <w:rsid w:val="001718FA"/>
    <w:rsid w:val="00276162"/>
    <w:rsid w:val="002B4BD5"/>
    <w:rsid w:val="002C6534"/>
    <w:rsid w:val="002E43DC"/>
    <w:rsid w:val="003A2CB5"/>
    <w:rsid w:val="003F18A5"/>
    <w:rsid w:val="00476BC2"/>
    <w:rsid w:val="00752838"/>
    <w:rsid w:val="008323EA"/>
    <w:rsid w:val="008739D8"/>
    <w:rsid w:val="00933E67"/>
    <w:rsid w:val="009D1D91"/>
    <w:rsid w:val="00BB7EFB"/>
    <w:rsid w:val="00CC7107"/>
    <w:rsid w:val="00E02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3EA"/>
    <w:rPr>
      <w:color w:val="0000FF" w:themeColor="hyperlink"/>
      <w:u w:val="single"/>
    </w:rPr>
  </w:style>
  <w:style w:type="paragraph" w:customStyle="1" w:styleId="ConsPlusNormal">
    <w:name w:val="ConsPlusNormal"/>
    <w:rsid w:val="009D1D9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03284809">
      <w:bodyDiv w:val="1"/>
      <w:marLeft w:val="0"/>
      <w:marRight w:val="0"/>
      <w:marTop w:val="0"/>
      <w:marBottom w:val="0"/>
      <w:divBdr>
        <w:top w:val="none" w:sz="0" w:space="0" w:color="auto"/>
        <w:left w:val="none" w:sz="0" w:space="0" w:color="auto"/>
        <w:bottom w:val="none" w:sz="0" w:space="0" w:color="auto"/>
        <w:right w:val="none" w:sz="0" w:space="0" w:color="auto"/>
      </w:divBdr>
      <w:divsChild>
        <w:div w:id="1004044219">
          <w:marLeft w:val="0"/>
          <w:marRight w:val="0"/>
          <w:marTop w:val="0"/>
          <w:marBottom w:val="0"/>
          <w:divBdr>
            <w:top w:val="none" w:sz="0" w:space="0" w:color="auto"/>
            <w:left w:val="none" w:sz="0" w:space="0" w:color="auto"/>
            <w:bottom w:val="none" w:sz="0" w:space="0" w:color="auto"/>
            <w:right w:val="none" w:sz="0" w:space="0" w:color="auto"/>
          </w:divBdr>
          <w:divsChild>
            <w:div w:id="592476063">
              <w:marLeft w:val="0"/>
              <w:marRight w:val="0"/>
              <w:marTop w:val="0"/>
              <w:marBottom w:val="0"/>
              <w:divBdr>
                <w:top w:val="none" w:sz="0" w:space="0" w:color="auto"/>
                <w:left w:val="none" w:sz="0" w:space="0" w:color="auto"/>
                <w:bottom w:val="none" w:sz="0" w:space="0" w:color="auto"/>
                <w:right w:val="none" w:sz="0" w:space="0" w:color="auto"/>
              </w:divBdr>
              <w:divsChild>
                <w:div w:id="746994860">
                  <w:marLeft w:val="0"/>
                  <w:marRight w:val="0"/>
                  <w:marTop w:val="150"/>
                  <w:marBottom w:val="1275"/>
                  <w:divBdr>
                    <w:top w:val="none" w:sz="0" w:space="0" w:color="auto"/>
                    <w:left w:val="none" w:sz="0" w:space="0" w:color="auto"/>
                    <w:bottom w:val="none" w:sz="0" w:space="0" w:color="auto"/>
                    <w:right w:val="none" w:sz="0" w:space="0" w:color="auto"/>
                  </w:divBdr>
                  <w:divsChild>
                    <w:div w:id="300157487">
                      <w:marLeft w:val="0"/>
                      <w:marRight w:val="0"/>
                      <w:marTop w:val="0"/>
                      <w:marBottom w:val="0"/>
                      <w:divBdr>
                        <w:top w:val="none" w:sz="0" w:space="0" w:color="auto"/>
                        <w:left w:val="single" w:sz="6" w:space="23" w:color="E6E6E6"/>
                        <w:bottom w:val="none" w:sz="0" w:space="0" w:color="auto"/>
                        <w:right w:val="none" w:sz="0" w:space="0" w:color="auto"/>
                      </w:divBdr>
                      <w:divsChild>
                        <w:div w:id="421071142">
                          <w:marLeft w:val="0"/>
                          <w:marRight w:val="0"/>
                          <w:marTop w:val="0"/>
                          <w:marBottom w:val="0"/>
                          <w:divBdr>
                            <w:top w:val="none" w:sz="0" w:space="0" w:color="auto"/>
                            <w:left w:val="none" w:sz="0" w:space="0" w:color="auto"/>
                            <w:bottom w:val="none" w:sz="0" w:space="0" w:color="auto"/>
                            <w:right w:val="none" w:sz="0" w:space="0" w:color="auto"/>
                          </w:divBdr>
                          <w:divsChild>
                            <w:div w:id="21298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45723-ED23-4A06-BADA-70606B5B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dc:creator>
  <cp:lastModifiedBy>Жидкова</cp:lastModifiedBy>
  <cp:revision>2</cp:revision>
  <cp:lastPrinted>2016-02-20T05:21:00Z</cp:lastPrinted>
  <dcterms:created xsi:type="dcterms:W3CDTF">2016-11-07T06:46:00Z</dcterms:created>
  <dcterms:modified xsi:type="dcterms:W3CDTF">2016-11-07T06:46:00Z</dcterms:modified>
</cp:coreProperties>
</file>