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84D" w:rsidRPr="00DA42A2" w:rsidRDefault="00CE484D" w:rsidP="00CE484D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A42A2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ОРЯДОК</w:t>
      </w:r>
    </w:p>
    <w:p w:rsidR="00CE484D" w:rsidRPr="00DA42A2" w:rsidRDefault="00CE484D" w:rsidP="00CE484D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обжалования действий и решений, принятых</w:t>
      </w:r>
    </w:p>
    <w:p w:rsidR="00CE484D" w:rsidRPr="00DA42A2" w:rsidRDefault="00CE484D" w:rsidP="00CE484D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A42A2">
        <w:rPr>
          <w:rFonts w:ascii="Times New Roman" w:hAnsi="Times New Roman" w:cs="Times New Roman"/>
          <w:b/>
          <w:sz w:val="24"/>
          <w:szCs w:val="24"/>
        </w:rPr>
        <w:t>Контрольно-ревизионн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r w:rsidRPr="00DA42A2">
        <w:rPr>
          <w:rFonts w:ascii="Times New Roman" w:hAnsi="Times New Roman" w:cs="Times New Roman"/>
          <w:b/>
          <w:sz w:val="24"/>
          <w:szCs w:val="24"/>
        </w:rPr>
        <w:t xml:space="preserve"> служб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r w:rsidRPr="00DA42A2">
        <w:rPr>
          <w:rFonts w:ascii="Times New Roman" w:hAnsi="Times New Roman" w:cs="Times New Roman"/>
          <w:b/>
          <w:sz w:val="24"/>
          <w:szCs w:val="24"/>
        </w:rPr>
        <w:t xml:space="preserve"> Совета </w:t>
      </w:r>
      <w:proofErr w:type="gramStart"/>
      <w:r w:rsidRPr="00DA42A2">
        <w:rPr>
          <w:rFonts w:ascii="Times New Roman" w:hAnsi="Times New Roman" w:cs="Times New Roman"/>
          <w:b/>
          <w:sz w:val="24"/>
          <w:szCs w:val="24"/>
        </w:rPr>
        <w:t>депутатов</w:t>
      </w:r>
      <w:proofErr w:type="gramEnd"/>
      <w:r w:rsidRPr="00DA42A2">
        <w:rPr>
          <w:rFonts w:ascii="Times New Roman" w:hAnsi="Times New Roman" w:cs="Times New Roman"/>
          <w:b/>
          <w:sz w:val="24"/>
          <w:szCs w:val="24"/>
        </w:rPr>
        <w:t xml:space="preserve"> ЗАТО г. Железногорск</w:t>
      </w:r>
    </w:p>
    <w:p w:rsidR="00CE484D" w:rsidRDefault="00CE484D" w:rsidP="00CE484D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E484D" w:rsidRDefault="00CE484D" w:rsidP="00CE484D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A19AC" w:rsidRDefault="00CE484D" w:rsidP="0078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D046A3">
        <w:rPr>
          <w:rFonts w:ascii="Times New Roman" w:hAnsi="Times New Roman" w:cs="Times New Roman"/>
          <w:sz w:val="24"/>
          <w:szCs w:val="24"/>
        </w:rPr>
        <w:t>ействия (бездействие)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046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046A3">
        <w:rPr>
          <w:rFonts w:ascii="Times New Roman" w:hAnsi="Times New Roman" w:cs="Times New Roman"/>
          <w:sz w:val="24"/>
          <w:szCs w:val="24"/>
        </w:rPr>
        <w:t xml:space="preserve">редставления и предписания </w:t>
      </w:r>
      <w:r w:rsidRPr="00CE484D">
        <w:rPr>
          <w:rFonts w:ascii="Times New Roman" w:hAnsi="Times New Roman" w:cs="Times New Roman"/>
          <w:sz w:val="24"/>
          <w:szCs w:val="24"/>
        </w:rPr>
        <w:t>Контрольно-ревизионной служб</w:t>
      </w:r>
      <w:r w:rsidR="00CE3BEC">
        <w:rPr>
          <w:rFonts w:ascii="Times New Roman" w:hAnsi="Times New Roman" w:cs="Times New Roman"/>
          <w:sz w:val="24"/>
          <w:szCs w:val="24"/>
        </w:rPr>
        <w:t>ы</w:t>
      </w:r>
      <w:r w:rsidRPr="00CE484D">
        <w:rPr>
          <w:rFonts w:ascii="Times New Roman" w:hAnsi="Times New Roman" w:cs="Times New Roman"/>
          <w:sz w:val="24"/>
          <w:szCs w:val="24"/>
        </w:rPr>
        <w:t xml:space="preserve"> Совета </w:t>
      </w:r>
      <w:proofErr w:type="gramStart"/>
      <w:r w:rsidRPr="00CE484D">
        <w:rPr>
          <w:rFonts w:ascii="Times New Roman" w:hAnsi="Times New Roman" w:cs="Times New Roman"/>
          <w:sz w:val="24"/>
          <w:szCs w:val="24"/>
        </w:rPr>
        <w:t>депутатов</w:t>
      </w:r>
      <w:proofErr w:type="gramEnd"/>
      <w:r w:rsidRPr="00CE484D">
        <w:rPr>
          <w:rFonts w:ascii="Times New Roman" w:hAnsi="Times New Roman" w:cs="Times New Roman"/>
          <w:sz w:val="24"/>
          <w:szCs w:val="24"/>
        </w:rPr>
        <w:t xml:space="preserve"> ЗАТО г. Железногорск </w:t>
      </w:r>
      <w:r w:rsidRPr="00D046A3">
        <w:rPr>
          <w:rFonts w:ascii="Times New Roman" w:hAnsi="Times New Roman" w:cs="Times New Roman"/>
          <w:sz w:val="24"/>
          <w:szCs w:val="24"/>
        </w:rPr>
        <w:t>и 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6A3">
        <w:rPr>
          <w:rFonts w:ascii="Times New Roman" w:hAnsi="Times New Roman" w:cs="Times New Roman"/>
          <w:sz w:val="24"/>
          <w:szCs w:val="24"/>
        </w:rPr>
        <w:t>должностных лиц могут быть обжалованы в судебном порядке</w:t>
      </w:r>
      <w:r w:rsidR="00CE3BEC">
        <w:rPr>
          <w:rFonts w:ascii="Times New Roman" w:hAnsi="Times New Roman" w:cs="Times New Roman"/>
          <w:sz w:val="24"/>
          <w:szCs w:val="24"/>
        </w:rPr>
        <w:t xml:space="preserve">, регламентированным </w:t>
      </w:r>
      <w:r w:rsidR="007827BB">
        <w:rPr>
          <w:rFonts w:ascii="Times New Roman" w:hAnsi="Times New Roman" w:cs="Times New Roman"/>
          <w:sz w:val="24"/>
          <w:szCs w:val="24"/>
        </w:rPr>
        <w:t xml:space="preserve">положениями </w:t>
      </w:r>
      <w:r w:rsidR="00CE3BEC">
        <w:rPr>
          <w:rFonts w:ascii="Times New Roman" w:hAnsi="Times New Roman" w:cs="Times New Roman"/>
          <w:sz w:val="24"/>
          <w:szCs w:val="24"/>
        </w:rPr>
        <w:t xml:space="preserve">глав 22 и 24 </w:t>
      </w:r>
      <w:r w:rsidR="00CE3BEC" w:rsidRPr="00D046A3">
        <w:rPr>
          <w:rFonts w:ascii="Times New Roman" w:hAnsi="Times New Roman" w:cs="Times New Roman"/>
          <w:sz w:val="24"/>
          <w:szCs w:val="24"/>
        </w:rPr>
        <w:t>Арбитражного процессуального кодекса Российской Федерации</w:t>
      </w:r>
      <w:r w:rsidR="007827BB" w:rsidRPr="007827BB">
        <w:rPr>
          <w:rFonts w:ascii="Times New Roman" w:hAnsi="Times New Roman" w:cs="Times New Roman"/>
          <w:sz w:val="24"/>
          <w:szCs w:val="24"/>
        </w:rPr>
        <w:t xml:space="preserve"> </w:t>
      </w:r>
      <w:r w:rsidR="007827BB">
        <w:rPr>
          <w:rFonts w:ascii="Times New Roman" w:hAnsi="Times New Roman" w:cs="Times New Roman"/>
          <w:sz w:val="24"/>
          <w:szCs w:val="24"/>
        </w:rPr>
        <w:t>от 24.07.2002 № 95-ФЗ</w:t>
      </w:r>
      <w:r w:rsidR="00CE3BEC" w:rsidRPr="00D046A3">
        <w:rPr>
          <w:rFonts w:ascii="Times New Roman" w:hAnsi="Times New Roman" w:cs="Times New Roman"/>
          <w:sz w:val="24"/>
          <w:szCs w:val="24"/>
        </w:rPr>
        <w:t>.</w:t>
      </w:r>
    </w:p>
    <w:p w:rsidR="00D046A3" w:rsidRDefault="00D046A3" w:rsidP="00D046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484D" w:rsidRDefault="00CE484D" w:rsidP="00D046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484D" w:rsidRDefault="00CE484D" w:rsidP="00D046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484D" w:rsidRDefault="00CE484D" w:rsidP="00D046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46A3" w:rsidRDefault="00D046A3" w:rsidP="00D046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D046A3" w:rsidSect="00DE0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046A3"/>
    <w:rsid w:val="000B5AF5"/>
    <w:rsid w:val="00207D16"/>
    <w:rsid w:val="00772B7B"/>
    <w:rsid w:val="007827BB"/>
    <w:rsid w:val="008833F8"/>
    <w:rsid w:val="00967B47"/>
    <w:rsid w:val="009E4E6D"/>
    <w:rsid w:val="009F653F"/>
    <w:rsid w:val="00C45571"/>
    <w:rsid w:val="00CE3BEC"/>
    <w:rsid w:val="00CE484D"/>
    <w:rsid w:val="00D046A3"/>
    <w:rsid w:val="00DE0A2D"/>
    <w:rsid w:val="00F40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46A3"/>
    <w:pPr>
      <w:spacing w:before="100" w:beforeAutospacing="1" w:after="100" w:afterAutospacing="1" w:line="240" w:lineRule="auto"/>
      <w:ind w:firstLine="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E484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Лифанов</dc:creator>
  <cp:keywords/>
  <dc:description/>
  <cp:lastModifiedBy>Лифанов</cp:lastModifiedBy>
  <cp:revision>2</cp:revision>
  <cp:lastPrinted>2016-10-13T08:25:00Z</cp:lastPrinted>
  <dcterms:created xsi:type="dcterms:W3CDTF">2016-10-13T07:36:00Z</dcterms:created>
  <dcterms:modified xsi:type="dcterms:W3CDTF">2016-10-13T08:25:00Z</dcterms:modified>
</cp:coreProperties>
</file>