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12051A">
        <w:rPr>
          <w:rFonts w:ascii="Times New Roman" w:hAnsi="Times New Roman"/>
          <w:color w:val="000000"/>
        </w:rPr>
        <w:t>25</w:t>
      </w:r>
      <w:r w:rsidR="00E00DD5">
        <w:rPr>
          <w:rFonts w:ascii="Times New Roman" w:hAnsi="Times New Roman"/>
          <w:color w:val="000000"/>
        </w:rPr>
        <w:t>5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E00DD5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E00DD5" w:rsidP="00E0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635CCC" w:rsidRDefault="00B67E2E" w:rsidP="00C311D9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E00DD5" w:rsidRPr="00E00DD5" w:rsidRDefault="00C82457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B67E2E" w:rsidRPr="00075973">
              <w:rPr>
                <w:rFonts w:ascii="Times New Roman" w:hAnsi="Times New Roman"/>
                <w:sz w:val="24"/>
                <w:szCs w:val="24"/>
              </w:rPr>
              <w:t xml:space="preserve">от № 1: </w:t>
            </w:r>
            <w:r w:rsidR="00E00DD5" w:rsidRPr="00E00DD5">
              <w:rPr>
                <w:rFonts w:ascii="Times New Roman" w:hAnsi="Times New Roman"/>
                <w:sz w:val="24"/>
                <w:szCs w:val="24"/>
              </w:rPr>
              <w:t xml:space="preserve">комната 13 (согласно техническому паспорту на здание от 08.10.2003) второго этажа нежилого здания с кадастровым номером 24:58:0000000:3358, расположенного по адресу: </w:t>
            </w:r>
            <w:proofErr w:type="gramStart"/>
            <w:r w:rsidR="00E00DD5" w:rsidRPr="00E00DD5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 (объект 1).</w:t>
            </w:r>
            <w:proofErr w:type="gramEnd"/>
          </w:p>
          <w:p w:rsidR="00E00DD5" w:rsidRPr="00E00DD5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Площадь объекта:16,2 кв.м.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1 458,00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Шаг аукциона – 72,90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E00DD5" w:rsidRPr="00E00DD5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  <w:p w:rsidR="00E00DD5" w:rsidRPr="00E00DD5" w:rsidRDefault="00B67E2E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Лот № 2: </w:t>
            </w:r>
            <w:r w:rsidR="00E00DD5" w:rsidRPr="00E00DD5">
              <w:rPr>
                <w:rFonts w:ascii="Times New Roman" w:hAnsi="Times New Roman"/>
                <w:sz w:val="24"/>
                <w:szCs w:val="24"/>
              </w:rPr>
              <w:t xml:space="preserve">комната 14  (согласно техническому паспорту на здание от 08.10.2003) второго этажа нежилого здания с кадастровым номером 24:58:0000000:3358, расположенного по адресу: </w:t>
            </w:r>
            <w:proofErr w:type="gramStart"/>
            <w:r w:rsidR="00E00DD5" w:rsidRPr="00E00DD5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 (объект 2).</w:t>
            </w:r>
            <w:proofErr w:type="gramEnd"/>
          </w:p>
          <w:p w:rsidR="00E00DD5" w:rsidRPr="00E00DD5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Площадь объекта: 16,8 кв.м.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1 512,00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Шаг аукциона – 75,60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E00DD5" w:rsidRPr="00E00DD5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 xml:space="preserve">1.3. Лот № 3: комната 15 (согласно техническому паспорту на здание от 08.10.2003) второго этажа нежилого здания с кадастровым номером 24:58:0000000:3358, расположенного по адресу: </w:t>
            </w:r>
            <w:proofErr w:type="gramStart"/>
            <w:r w:rsidRPr="00E00DD5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 (объект 3).</w:t>
            </w:r>
            <w:proofErr w:type="gramEnd"/>
          </w:p>
          <w:p w:rsidR="00E00DD5" w:rsidRPr="00E00DD5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Площадь объекта: 16,9 кв.м.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1 521,00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Шаг аукциона – 76,05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E00DD5" w:rsidRPr="00E00DD5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 xml:space="preserve">1.6. Лот № 4: комната 17  (согласно техническому паспорту на здание от 08.10.2003) второго этажа нежилого здания с кадастровым номером 24:58:0000000:3358, расположенного по </w:t>
            </w:r>
            <w:r w:rsidRPr="00E00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адресу: </w:t>
            </w:r>
            <w:proofErr w:type="gramStart"/>
            <w:r w:rsidRPr="00E00DD5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 (объект 4).</w:t>
            </w:r>
            <w:proofErr w:type="gramEnd"/>
          </w:p>
          <w:p w:rsidR="00E00DD5" w:rsidRPr="00E00DD5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Площадь объекта: 17,6 кв.м.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1 584,00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Шаг аукциона – 79,20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E00DD5" w:rsidRPr="00E00DD5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 xml:space="preserve">1.5. Лот № 5: комнаты 18- 20 (согласно техническому паспорту на здание от 08.10.2003) второго этажа нежилого здания с кадастровым номером 24:58:0000000:3358, расположенного по адресу: </w:t>
            </w:r>
            <w:proofErr w:type="gramStart"/>
            <w:r w:rsidRPr="00E00DD5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 (объект 5).</w:t>
            </w:r>
            <w:proofErr w:type="gramEnd"/>
          </w:p>
          <w:p w:rsidR="00E00DD5" w:rsidRPr="00E00DD5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Площадь объекта: 86,5 кв.м.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7 785,00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Шаг аукциона – 389,25  руб.</w:t>
            </w:r>
          </w:p>
          <w:p w:rsidR="00E00DD5" w:rsidRPr="00E00DD5" w:rsidRDefault="00E00DD5" w:rsidP="00E00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67E2E" w:rsidRPr="00C94E7D" w:rsidRDefault="00E00DD5" w:rsidP="00E00D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 w:rsidR="00316A8A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12051A">
              <w:rPr>
                <w:rFonts w:ascii="Times New Roman" w:hAnsi="Times New Roman"/>
                <w:sz w:val="24"/>
                <w:szCs w:val="24"/>
              </w:rPr>
              <w:t>6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2051A"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2051A">
              <w:rPr>
                <w:rFonts w:ascii="Times New Roman" w:hAnsi="Times New Roman"/>
                <w:sz w:val="24"/>
                <w:szCs w:val="24"/>
              </w:rPr>
              <w:t>13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12051A">
              <w:rPr>
                <w:rFonts w:ascii="Times New Roman" w:hAnsi="Times New Roman"/>
                <w:sz w:val="24"/>
                <w:szCs w:val="24"/>
              </w:rPr>
              <w:t>04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2</w:t>
            </w:r>
            <w:r w:rsidR="0012051A">
              <w:rPr>
                <w:rFonts w:ascii="Times New Roman" w:hAnsi="Times New Roman"/>
                <w:sz w:val="24"/>
                <w:szCs w:val="24"/>
              </w:rPr>
              <w:t>0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12051A">
              <w:rPr>
                <w:rFonts w:ascii="Times New Roman" w:hAnsi="Times New Roman"/>
                <w:sz w:val="24"/>
                <w:szCs w:val="24"/>
              </w:rPr>
              <w:t>04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051A">
              <w:rPr>
                <w:rFonts w:ascii="Times New Roman" w:hAnsi="Times New Roman"/>
                <w:sz w:val="24"/>
                <w:szCs w:val="24"/>
              </w:rPr>
              <w:t>24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12051A">
              <w:rPr>
                <w:rFonts w:ascii="Times New Roman" w:hAnsi="Times New Roman"/>
                <w:sz w:val="24"/>
                <w:szCs w:val="24"/>
              </w:rPr>
              <w:t>04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1205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205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D34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20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C9007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апреля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артсъезда, 21, зал заседаний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C90078">
              <w:rPr>
                <w:rFonts w:ascii="Times New Roman" w:hAnsi="Times New Roman"/>
                <w:sz w:val="24"/>
                <w:szCs w:val="24"/>
              </w:rPr>
              <w:t>05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ма</w:t>
            </w:r>
            <w:r w:rsidR="00C90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AB5696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="00AB56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C90078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C90078">
              <w:rPr>
                <w:rFonts w:ascii="Times New Roman" w:hAnsi="Times New Roman"/>
                <w:bCs/>
                <w:sz w:val="24"/>
                <w:szCs w:val="24"/>
              </w:rPr>
              <w:t>апреля</w:t>
            </w:r>
            <w:r w:rsidR="002B1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7F22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CD34BB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D34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5A1194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94" w:rsidRDefault="005A1194" w:rsidP="002B1D0A">
      <w:pPr>
        <w:spacing w:after="0" w:line="240" w:lineRule="auto"/>
      </w:pPr>
      <w:r>
        <w:separator/>
      </w:r>
    </w:p>
  </w:endnote>
  <w:endnote w:type="continuationSeparator" w:id="0">
    <w:p w:rsidR="005A1194" w:rsidRDefault="005A1194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94" w:rsidRDefault="005A1194" w:rsidP="002B1D0A">
      <w:pPr>
        <w:spacing w:after="0" w:line="240" w:lineRule="auto"/>
      </w:pPr>
      <w:r>
        <w:separator/>
      </w:r>
    </w:p>
  </w:footnote>
  <w:footnote w:type="continuationSeparator" w:id="0">
    <w:p w:rsidR="005A1194" w:rsidRDefault="005A1194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0E4B80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7F222F">
          <w:rPr>
            <w:rFonts w:ascii="Times New Roman" w:hAnsi="Times New Roman"/>
            <w:noProof/>
          </w:rPr>
          <w:t>15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65B16"/>
    <w:rsid w:val="000B6330"/>
    <w:rsid w:val="000C0606"/>
    <w:rsid w:val="000D71CA"/>
    <w:rsid w:val="000E4B80"/>
    <w:rsid w:val="000F06BB"/>
    <w:rsid w:val="0012051A"/>
    <w:rsid w:val="001253DA"/>
    <w:rsid w:val="00143DE3"/>
    <w:rsid w:val="001660C8"/>
    <w:rsid w:val="001947AE"/>
    <w:rsid w:val="00241603"/>
    <w:rsid w:val="00272498"/>
    <w:rsid w:val="00296AC7"/>
    <w:rsid w:val="002B1D0A"/>
    <w:rsid w:val="002C4E51"/>
    <w:rsid w:val="002D0DB3"/>
    <w:rsid w:val="002F5A92"/>
    <w:rsid w:val="00316A8A"/>
    <w:rsid w:val="00342B13"/>
    <w:rsid w:val="00380793"/>
    <w:rsid w:val="003A65D5"/>
    <w:rsid w:val="003E4DD5"/>
    <w:rsid w:val="003E6BBE"/>
    <w:rsid w:val="00424147"/>
    <w:rsid w:val="004B45D4"/>
    <w:rsid w:val="00540512"/>
    <w:rsid w:val="00574F95"/>
    <w:rsid w:val="005976D4"/>
    <w:rsid w:val="005A1194"/>
    <w:rsid w:val="005E2C17"/>
    <w:rsid w:val="006223BE"/>
    <w:rsid w:val="00641E53"/>
    <w:rsid w:val="00670461"/>
    <w:rsid w:val="006A58C2"/>
    <w:rsid w:val="006D6A6F"/>
    <w:rsid w:val="006E0568"/>
    <w:rsid w:val="006F5420"/>
    <w:rsid w:val="00746E43"/>
    <w:rsid w:val="00764EF1"/>
    <w:rsid w:val="007956B8"/>
    <w:rsid w:val="007E0A66"/>
    <w:rsid w:val="007F222F"/>
    <w:rsid w:val="007F2716"/>
    <w:rsid w:val="00836DAF"/>
    <w:rsid w:val="00895DDD"/>
    <w:rsid w:val="008A5B5A"/>
    <w:rsid w:val="008B215F"/>
    <w:rsid w:val="00904DEF"/>
    <w:rsid w:val="009762C7"/>
    <w:rsid w:val="009D6A62"/>
    <w:rsid w:val="009E5772"/>
    <w:rsid w:val="00A22D10"/>
    <w:rsid w:val="00AA2169"/>
    <w:rsid w:val="00AA7A70"/>
    <w:rsid w:val="00AB1A24"/>
    <w:rsid w:val="00AB5696"/>
    <w:rsid w:val="00AB726D"/>
    <w:rsid w:val="00AF404B"/>
    <w:rsid w:val="00B139DD"/>
    <w:rsid w:val="00B67E2E"/>
    <w:rsid w:val="00B86521"/>
    <w:rsid w:val="00C311D9"/>
    <w:rsid w:val="00C52050"/>
    <w:rsid w:val="00C82457"/>
    <w:rsid w:val="00C90078"/>
    <w:rsid w:val="00CB2DDC"/>
    <w:rsid w:val="00CB7902"/>
    <w:rsid w:val="00CD34BB"/>
    <w:rsid w:val="00CF4AE6"/>
    <w:rsid w:val="00D028A8"/>
    <w:rsid w:val="00D11C85"/>
    <w:rsid w:val="00D20A79"/>
    <w:rsid w:val="00D244F9"/>
    <w:rsid w:val="00D731C8"/>
    <w:rsid w:val="00E00DD5"/>
    <w:rsid w:val="00E31A55"/>
    <w:rsid w:val="00E63FC3"/>
    <w:rsid w:val="00ED679F"/>
    <w:rsid w:val="00F121F2"/>
    <w:rsid w:val="00F77BA9"/>
    <w:rsid w:val="00FD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24</cp:revision>
  <cp:lastPrinted>2023-03-28T07:05:00Z</cp:lastPrinted>
  <dcterms:created xsi:type="dcterms:W3CDTF">2023-01-25T08:32:00Z</dcterms:created>
  <dcterms:modified xsi:type="dcterms:W3CDTF">2023-04-03T09:46:00Z</dcterms:modified>
</cp:coreProperties>
</file>