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273CC3" w:rsidRPr="00BE74B4" w:rsidTr="00B6006F"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C714B0" w:rsidRDefault="00BF74C1" w:rsidP="00BF74C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  <w:r w:rsidR="00C714B0" w:rsidRPr="00C714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(согласно техническому паспорту) </w:t>
            </w:r>
            <w:r w:rsidR="00C714B0" w:rsidRPr="00C714B0">
              <w:rPr>
                <w:rFonts w:ascii="Times New Roman" w:hAnsi="Times New Roman"/>
                <w:sz w:val="20"/>
              </w:rPr>
              <w:t xml:space="preserve">с кадастровым номером </w:t>
            </w:r>
            <w:r w:rsidRPr="00BF74C1">
              <w:rPr>
                <w:rFonts w:ascii="Times New Roman" w:hAnsi="Times New Roman"/>
                <w:sz w:val="20"/>
              </w:rPr>
              <w:t>24:58:0000000:23205</w:t>
            </w:r>
          </w:p>
        </w:tc>
        <w:tc>
          <w:tcPr>
            <w:tcW w:w="2409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C714B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C714B0" w:rsidRPr="00C714B0">
              <w:rPr>
                <w:rFonts w:ascii="Times New Roman" w:hAnsi="Times New Roman"/>
                <w:sz w:val="20"/>
              </w:rPr>
              <w:t xml:space="preserve">г. Железногорск, </w:t>
            </w:r>
            <w:r w:rsidR="00BF74C1" w:rsidRPr="00BF74C1">
              <w:rPr>
                <w:rFonts w:ascii="Times New Roman" w:hAnsi="Times New Roman"/>
                <w:sz w:val="20"/>
              </w:rPr>
              <w:t>ул.Ленина, д.49, пом.67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BF74C1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158,1</w:t>
            </w:r>
          </w:p>
        </w:tc>
        <w:tc>
          <w:tcPr>
            <w:tcW w:w="2375" w:type="dxa"/>
          </w:tcPr>
          <w:p w:rsidR="00FD5CA3" w:rsidRPr="005444AA" w:rsidRDefault="006E3962" w:rsidP="006E3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Деятельность, не запрещенная законодательством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BF74C1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BF74C1" w:rsidRDefault="008B7EA2" w:rsidP="008B7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13</w:t>
            </w:r>
            <w:r w:rsidRPr="00C714B0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 w:rsidRPr="00C714B0">
              <w:rPr>
                <w:rFonts w:ascii="Times New Roman" w:hAnsi="Times New Roman"/>
                <w:sz w:val="20"/>
              </w:rPr>
              <w:t xml:space="preserve"> этажа нежилого здания с кадастровым номером 24:58:0000000:4396</w:t>
            </w:r>
          </w:p>
        </w:tc>
        <w:tc>
          <w:tcPr>
            <w:tcW w:w="2409" w:type="dxa"/>
          </w:tcPr>
          <w:p w:rsidR="008B7EA2" w:rsidRPr="00D46E80" w:rsidRDefault="008B7EA2" w:rsidP="008B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BF74C1" w:rsidRPr="00D46E80" w:rsidRDefault="008B7EA2" w:rsidP="008B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Восточная, д. 28</w:t>
            </w:r>
          </w:p>
        </w:tc>
        <w:tc>
          <w:tcPr>
            <w:tcW w:w="1134" w:type="dxa"/>
          </w:tcPr>
          <w:p w:rsidR="00BF74C1" w:rsidRDefault="008B7EA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375" w:type="dxa"/>
          </w:tcPr>
          <w:p w:rsidR="00BF74C1" w:rsidRDefault="006E3962" w:rsidP="006E3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Деятельность, не запрещенная законодательством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8B7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BF74C1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ы 6-7 </w:t>
            </w:r>
            <w:r w:rsidRPr="00F0163C">
              <w:rPr>
                <w:rFonts w:ascii="Times New Roman" w:hAnsi="Times New Roman"/>
                <w:sz w:val="20"/>
              </w:rPr>
              <w:t xml:space="preserve">(согласно техническому паспорту, составленному по состоянию на 15.05.2012)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 w:rsidRPr="00F0163C">
              <w:rPr>
                <w:rFonts w:ascii="Times New Roman" w:hAnsi="Times New Roman"/>
                <w:sz w:val="20"/>
              </w:rPr>
              <w:t xml:space="preserve"> этажа, нежилого здания с кадастровым номером 24:58:0000000:3255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>ЗАТО Железногорск, п.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0163C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0163C">
              <w:rPr>
                <w:rFonts w:ascii="Times New Roman" w:hAnsi="Times New Roman"/>
                <w:sz w:val="20"/>
              </w:rPr>
              <w:t xml:space="preserve">Лесная, </w:t>
            </w:r>
            <w:proofErr w:type="spellStart"/>
            <w:r w:rsidRPr="00F0163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F0163C">
              <w:rPr>
                <w:rFonts w:ascii="Times New Roman" w:hAnsi="Times New Roman"/>
                <w:sz w:val="20"/>
              </w:rPr>
              <w:t>. 9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F74C1" w:rsidRDefault="00107B77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2375" w:type="dxa"/>
          </w:tcPr>
          <w:p w:rsidR="00BF74C1" w:rsidRDefault="006E3962" w:rsidP="006E3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Деятельность, не запрещенная законодательством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6E396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BF74C1" w:rsidRDefault="006E3962" w:rsidP="006E3962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22 </w:t>
            </w:r>
            <w:r w:rsidRPr="00F0163C">
              <w:rPr>
                <w:rFonts w:ascii="Times New Roman" w:hAnsi="Times New Roman"/>
                <w:sz w:val="20"/>
              </w:rPr>
              <w:t xml:space="preserve">(согласно техническому паспорту, составленному по состоянию на 15.05.2012)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 w:rsidRPr="00F0163C">
              <w:rPr>
                <w:rFonts w:ascii="Times New Roman" w:hAnsi="Times New Roman"/>
                <w:sz w:val="20"/>
              </w:rPr>
              <w:t xml:space="preserve"> этажа, нежилого здания с кадастровым номером 24:58:0000000:3255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>ЗАТО Железногорск, п.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0163C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0163C">
              <w:rPr>
                <w:rFonts w:ascii="Times New Roman" w:hAnsi="Times New Roman"/>
                <w:sz w:val="20"/>
              </w:rPr>
              <w:t xml:space="preserve">Лесная, </w:t>
            </w:r>
            <w:proofErr w:type="spellStart"/>
            <w:r w:rsidRPr="00F0163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F0163C">
              <w:rPr>
                <w:rFonts w:ascii="Times New Roman" w:hAnsi="Times New Roman"/>
                <w:sz w:val="20"/>
              </w:rPr>
              <w:t>. 9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F74C1" w:rsidRDefault="006E396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2375" w:type="dxa"/>
          </w:tcPr>
          <w:p w:rsidR="00BF74C1" w:rsidRDefault="006E3962" w:rsidP="006E3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Деятельность, не запрещенная законодательством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6E3962" w:rsidRPr="006E3962">
        <w:rPr>
          <w:rFonts w:ascii="Times New Roman" w:hAnsi="Times New Roman"/>
          <w:color w:val="000000"/>
          <w:sz w:val="23"/>
          <w:szCs w:val="23"/>
        </w:rPr>
        <w:t>05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E3962" w:rsidRPr="006E3962">
        <w:rPr>
          <w:rFonts w:ascii="Times New Roman" w:hAnsi="Times New Roman"/>
          <w:color w:val="000000"/>
          <w:sz w:val="23"/>
          <w:szCs w:val="23"/>
        </w:rPr>
        <w:t>марта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6E3962" w:rsidRPr="006E3962">
        <w:rPr>
          <w:rFonts w:ascii="Times New Roman" w:hAnsi="Times New Roman"/>
          <w:color w:val="000000"/>
          <w:sz w:val="23"/>
          <w:szCs w:val="23"/>
        </w:rPr>
        <w:t>19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6E3962" w:rsidRPr="006E3962">
        <w:rPr>
          <w:rFonts w:ascii="Times New Roman" w:hAnsi="Times New Roman"/>
          <w:color w:val="000000"/>
          <w:sz w:val="23"/>
          <w:szCs w:val="23"/>
        </w:rPr>
        <w:t>марта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01" w:rsidRDefault="00415E01">
      <w:r>
        <w:separator/>
      </w:r>
    </w:p>
  </w:endnote>
  <w:endnote w:type="continuationSeparator" w:id="0">
    <w:p w:rsidR="00415E01" w:rsidRDefault="0041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01" w:rsidRDefault="00415E01">
      <w:r>
        <w:separator/>
      </w:r>
    </w:p>
  </w:footnote>
  <w:footnote w:type="continuationSeparator" w:id="0">
    <w:p w:rsidR="00415E01" w:rsidRDefault="0041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E3E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E3E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96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3D8A-51BD-4952-A39F-84E0C338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3436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7</cp:revision>
  <cp:lastPrinted>2019-03-01T10:08:00Z</cp:lastPrinted>
  <dcterms:created xsi:type="dcterms:W3CDTF">2018-12-20T03:36:00Z</dcterms:created>
  <dcterms:modified xsi:type="dcterms:W3CDTF">2019-03-01T10:21:00Z</dcterms:modified>
</cp:coreProperties>
</file>