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2E" w:rsidRDefault="0053722E">
      <w:pPr>
        <w:pStyle w:val="ConsPlusTitlePage"/>
      </w:pPr>
      <w:r>
        <w:t xml:space="preserve">Документ предоставлен </w:t>
      </w:r>
      <w:hyperlink r:id="rId4" w:history="1">
        <w:r>
          <w:rPr>
            <w:color w:val="0000FF"/>
          </w:rPr>
          <w:t>КонсультантПлюс</w:t>
        </w:r>
      </w:hyperlink>
      <w:r>
        <w:br/>
      </w:r>
    </w:p>
    <w:p w:rsidR="0053722E" w:rsidRDefault="005372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53722E">
        <w:tc>
          <w:tcPr>
            <w:tcW w:w="4677" w:type="dxa"/>
            <w:tcBorders>
              <w:top w:val="nil"/>
              <w:left w:val="nil"/>
              <w:bottom w:val="nil"/>
              <w:right w:val="nil"/>
            </w:tcBorders>
          </w:tcPr>
          <w:p w:rsidR="0053722E" w:rsidRDefault="0053722E">
            <w:pPr>
              <w:pStyle w:val="ConsPlusNormal"/>
            </w:pPr>
            <w:r>
              <w:t>27 июня 2013 года</w:t>
            </w:r>
          </w:p>
        </w:tc>
        <w:tc>
          <w:tcPr>
            <w:tcW w:w="4677" w:type="dxa"/>
            <w:tcBorders>
              <w:top w:val="nil"/>
              <w:left w:val="nil"/>
              <w:bottom w:val="nil"/>
              <w:right w:val="nil"/>
            </w:tcBorders>
          </w:tcPr>
          <w:p w:rsidR="0053722E" w:rsidRDefault="0053722E">
            <w:pPr>
              <w:pStyle w:val="ConsPlusNormal"/>
              <w:jc w:val="right"/>
            </w:pPr>
            <w:r>
              <w:t>N 4-1451</w:t>
            </w:r>
          </w:p>
        </w:tc>
      </w:tr>
    </w:tbl>
    <w:p w:rsidR="0053722E" w:rsidRDefault="0053722E">
      <w:pPr>
        <w:pStyle w:val="ConsPlusNormal"/>
        <w:pBdr>
          <w:top w:val="single" w:sz="6" w:space="0" w:color="auto"/>
        </w:pBdr>
        <w:spacing w:before="100" w:after="100"/>
        <w:jc w:val="both"/>
        <w:rPr>
          <w:sz w:val="2"/>
          <w:szCs w:val="2"/>
        </w:rPr>
      </w:pPr>
    </w:p>
    <w:p w:rsidR="0053722E" w:rsidRDefault="0053722E">
      <w:pPr>
        <w:pStyle w:val="ConsPlusNormal"/>
        <w:jc w:val="both"/>
      </w:pPr>
    </w:p>
    <w:p w:rsidR="0053722E" w:rsidRDefault="0053722E">
      <w:pPr>
        <w:pStyle w:val="ConsPlusTitle"/>
        <w:jc w:val="center"/>
      </w:pPr>
      <w:r>
        <w:t>ЗАКОНОДАТЕЛЬНОЕ СОБРАНИЕ КРАСНОЯРСКОГО КРАЯ</w:t>
      </w:r>
    </w:p>
    <w:p w:rsidR="0053722E" w:rsidRDefault="0053722E">
      <w:pPr>
        <w:pStyle w:val="ConsPlusTitle"/>
        <w:jc w:val="center"/>
      </w:pPr>
    </w:p>
    <w:p w:rsidR="0053722E" w:rsidRDefault="0053722E">
      <w:pPr>
        <w:pStyle w:val="ConsPlusTitle"/>
        <w:jc w:val="center"/>
      </w:pPr>
      <w:r>
        <w:t>ЗАКОН</w:t>
      </w:r>
    </w:p>
    <w:p w:rsidR="0053722E" w:rsidRDefault="0053722E">
      <w:pPr>
        <w:pStyle w:val="ConsPlusTitle"/>
        <w:jc w:val="center"/>
      </w:pPr>
    </w:p>
    <w:p w:rsidR="0053722E" w:rsidRDefault="0053722E">
      <w:pPr>
        <w:pStyle w:val="ConsPlusTitle"/>
        <w:jc w:val="center"/>
      </w:pPr>
      <w:r>
        <w:t>КРАСНОЯРСКОГО КРАЯ</w:t>
      </w:r>
    </w:p>
    <w:p w:rsidR="0053722E" w:rsidRDefault="0053722E">
      <w:pPr>
        <w:pStyle w:val="ConsPlusTitle"/>
        <w:jc w:val="center"/>
      </w:pPr>
    </w:p>
    <w:p w:rsidR="0053722E" w:rsidRDefault="0053722E">
      <w:pPr>
        <w:pStyle w:val="ConsPlusTitle"/>
        <w:jc w:val="center"/>
      </w:pPr>
      <w:r>
        <w:t>ОБ ОРГАНИЗАЦИИ ПРОВЕДЕНИЯ КАПИТАЛЬНОГО РЕМОНТА ОБЩЕГО</w:t>
      </w:r>
    </w:p>
    <w:p w:rsidR="0053722E" w:rsidRDefault="0053722E">
      <w:pPr>
        <w:pStyle w:val="ConsPlusTitle"/>
        <w:jc w:val="center"/>
      </w:pPr>
      <w:r>
        <w:t>ИМУЩЕСТВА В МНОГОКВАРТИРНЫХ ДОМАХ, РАСПОЛОЖЕННЫХ</w:t>
      </w:r>
    </w:p>
    <w:p w:rsidR="0053722E" w:rsidRDefault="0053722E">
      <w:pPr>
        <w:pStyle w:val="ConsPlusTitle"/>
        <w:jc w:val="center"/>
      </w:pPr>
      <w:r>
        <w:t>НА ТЕРРИТОРИИ КРАСНОЯРСКОГО КРАЯ</w:t>
      </w:r>
    </w:p>
    <w:p w:rsidR="0053722E" w:rsidRDefault="0053722E">
      <w:pPr>
        <w:pStyle w:val="ConsPlusNormal"/>
        <w:jc w:val="center"/>
      </w:pPr>
      <w:r>
        <w:t>Список изменяющих документов</w:t>
      </w:r>
    </w:p>
    <w:p w:rsidR="0053722E" w:rsidRDefault="0053722E">
      <w:pPr>
        <w:pStyle w:val="ConsPlusNormal"/>
        <w:jc w:val="center"/>
      </w:pPr>
      <w:r>
        <w:t>(в ред. Законов Красноярского края</w:t>
      </w:r>
    </w:p>
    <w:p w:rsidR="0053722E" w:rsidRDefault="0053722E">
      <w:pPr>
        <w:pStyle w:val="ConsPlusNormal"/>
        <w:jc w:val="center"/>
      </w:pPr>
      <w:r>
        <w:t xml:space="preserve">от 20.03.2014 </w:t>
      </w:r>
      <w:hyperlink r:id="rId5" w:history="1">
        <w:r>
          <w:rPr>
            <w:color w:val="0000FF"/>
          </w:rPr>
          <w:t>N 6-2175</w:t>
        </w:r>
      </w:hyperlink>
      <w:r>
        <w:t xml:space="preserve">, от 26.06.2014 </w:t>
      </w:r>
      <w:hyperlink r:id="rId6" w:history="1">
        <w:r>
          <w:rPr>
            <w:color w:val="0000FF"/>
          </w:rPr>
          <w:t>N 6-2487</w:t>
        </w:r>
      </w:hyperlink>
      <w:r>
        <w:t>,</w:t>
      </w:r>
    </w:p>
    <w:p w:rsidR="0053722E" w:rsidRDefault="0053722E">
      <w:pPr>
        <w:pStyle w:val="ConsPlusNormal"/>
        <w:jc w:val="center"/>
      </w:pPr>
      <w:r>
        <w:t xml:space="preserve">от 16.12.2014 </w:t>
      </w:r>
      <w:hyperlink r:id="rId7" w:history="1">
        <w:r>
          <w:rPr>
            <w:color w:val="0000FF"/>
          </w:rPr>
          <w:t>N 7-3003</w:t>
        </w:r>
      </w:hyperlink>
      <w:r>
        <w:t>)</w:t>
      </w:r>
    </w:p>
    <w:p w:rsidR="0053722E" w:rsidRDefault="0053722E">
      <w:pPr>
        <w:pStyle w:val="ConsPlusNormal"/>
        <w:jc w:val="center"/>
      </w:pPr>
    </w:p>
    <w:p w:rsidR="0053722E" w:rsidRDefault="0053722E">
      <w:pPr>
        <w:pStyle w:val="ConsPlusTitle"/>
        <w:jc w:val="center"/>
      </w:pPr>
      <w:r>
        <w:t>Глава 1. ОБЩИЕ ПОЛОЖЕНИЯ</w:t>
      </w:r>
    </w:p>
    <w:p w:rsidR="0053722E" w:rsidRDefault="0053722E">
      <w:pPr>
        <w:pStyle w:val="ConsPlusNormal"/>
        <w:jc w:val="both"/>
      </w:pPr>
    </w:p>
    <w:p w:rsidR="0053722E" w:rsidRDefault="0053722E">
      <w:pPr>
        <w:pStyle w:val="ConsPlusNormal"/>
        <w:ind w:firstLine="540"/>
        <w:jc w:val="both"/>
      </w:pPr>
      <w:r>
        <w:t>Статья 1. Предмет регулирования настоящего Закона</w:t>
      </w:r>
    </w:p>
    <w:p w:rsidR="0053722E" w:rsidRDefault="0053722E">
      <w:pPr>
        <w:pStyle w:val="ConsPlusNormal"/>
        <w:ind w:firstLine="540"/>
        <w:jc w:val="both"/>
      </w:pPr>
    </w:p>
    <w:p w:rsidR="0053722E" w:rsidRDefault="0053722E">
      <w:pPr>
        <w:pStyle w:val="ConsPlusNormal"/>
        <w:ind w:firstLine="540"/>
        <w:jc w:val="both"/>
      </w:pPr>
      <w:r>
        <w:t xml:space="preserve">Настоящий Закон в соответствии с Жилищным </w:t>
      </w:r>
      <w:hyperlink r:id="rId8"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53722E" w:rsidRDefault="0053722E">
      <w:pPr>
        <w:pStyle w:val="ConsPlusNormal"/>
        <w:jc w:val="both"/>
      </w:pPr>
    </w:p>
    <w:p w:rsidR="0053722E" w:rsidRDefault="0053722E">
      <w:pPr>
        <w:pStyle w:val="ConsPlusNormal"/>
        <w:ind w:firstLine="540"/>
        <w:jc w:val="both"/>
      </w:pPr>
      <w:r>
        <w:t>Статья 2. Основные понятия и термины, используемые в настоящем Законе</w:t>
      </w:r>
    </w:p>
    <w:p w:rsidR="0053722E" w:rsidRDefault="0053722E">
      <w:pPr>
        <w:pStyle w:val="ConsPlusNormal"/>
        <w:ind w:firstLine="540"/>
        <w:jc w:val="both"/>
      </w:pPr>
    </w:p>
    <w:p w:rsidR="0053722E" w:rsidRDefault="0053722E">
      <w:pPr>
        <w:pStyle w:val="ConsPlusNormal"/>
        <w:ind w:firstLine="540"/>
        <w:jc w:val="both"/>
      </w:pPr>
      <w:r>
        <w:t xml:space="preserve">Понятия и термины в настоящем Законе используются в значениях, определенных Жилищным </w:t>
      </w:r>
      <w:hyperlink r:id="rId9"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53722E" w:rsidRDefault="0053722E">
      <w:pPr>
        <w:pStyle w:val="ConsPlusNormal"/>
        <w:jc w:val="both"/>
      </w:pPr>
    </w:p>
    <w:p w:rsidR="0053722E" w:rsidRDefault="0053722E">
      <w:pPr>
        <w:pStyle w:val="ConsPlusTitle"/>
        <w:jc w:val="center"/>
      </w:pPr>
      <w:r>
        <w:t>Глава 2. ФОРМИРОВАНИЕ ФОНДА КАПИТАЛЬНОГО РЕМОНТА</w:t>
      </w:r>
    </w:p>
    <w:p w:rsidR="0053722E" w:rsidRDefault="0053722E">
      <w:pPr>
        <w:pStyle w:val="ConsPlusNormal"/>
        <w:jc w:val="both"/>
      </w:pPr>
    </w:p>
    <w:p w:rsidR="0053722E" w:rsidRDefault="0053722E">
      <w:pPr>
        <w:pStyle w:val="ConsPlusNormal"/>
        <w:ind w:firstLine="540"/>
        <w:jc w:val="both"/>
      </w:pPr>
      <w:r>
        <w:t>Статья 3. Способы формирования фонда капитального ремонта</w:t>
      </w:r>
    </w:p>
    <w:p w:rsidR="0053722E" w:rsidRDefault="0053722E">
      <w:pPr>
        <w:pStyle w:val="ConsPlusNormal"/>
        <w:ind w:firstLine="540"/>
        <w:jc w:val="both"/>
      </w:pPr>
    </w:p>
    <w:p w:rsidR="0053722E" w:rsidRDefault="0053722E">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53722E" w:rsidRDefault="0053722E">
      <w:pPr>
        <w:pStyle w:val="ConsPlusNormal"/>
        <w:ind w:firstLine="540"/>
        <w:jc w:val="both"/>
      </w:pPr>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53722E" w:rsidRDefault="0053722E">
      <w:pPr>
        <w:pStyle w:val="ConsPlusNormal"/>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53722E" w:rsidRDefault="0053722E">
      <w:pPr>
        <w:pStyle w:val="ConsPlusNormal"/>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53722E" w:rsidRDefault="0053722E">
      <w:pPr>
        <w:pStyle w:val="ConsPlusNormal"/>
        <w:jc w:val="both"/>
      </w:pPr>
      <w:r>
        <w:t xml:space="preserve">(в ред. </w:t>
      </w:r>
      <w:hyperlink r:id="rId10" w:history="1">
        <w:r>
          <w:rPr>
            <w:color w:val="0000FF"/>
          </w:rPr>
          <w:t>Закона</w:t>
        </w:r>
      </w:hyperlink>
      <w:r>
        <w:t xml:space="preserve"> Красноярского края от 20.03.2014 N 6-2175)</w:t>
      </w:r>
    </w:p>
    <w:p w:rsidR="0053722E" w:rsidRDefault="0053722E">
      <w:pPr>
        <w:pStyle w:val="ConsPlusNormal"/>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1" w:history="1">
        <w:r>
          <w:rPr>
            <w:color w:val="0000FF"/>
          </w:rPr>
          <w:t>кодексом</w:t>
        </w:r>
      </w:hyperlink>
      <w:r>
        <w:t xml:space="preserve"> Российской Федерации.</w:t>
      </w:r>
    </w:p>
    <w:p w:rsidR="0053722E" w:rsidRDefault="0053722E">
      <w:pPr>
        <w:pStyle w:val="ConsPlusNormal"/>
        <w:ind w:firstLine="540"/>
        <w:jc w:val="both"/>
      </w:pPr>
      <w:r>
        <w:t>4. В случае изменения способа формирования фонда капитального ремонта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53722E" w:rsidRDefault="0053722E">
      <w:pPr>
        <w:pStyle w:val="ConsPlusNormal"/>
        <w:jc w:val="both"/>
      </w:pPr>
    </w:p>
    <w:p w:rsidR="0053722E" w:rsidRDefault="0053722E">
      <w:pPr>
        <w:pStyle w:val="ConsPlusNormal"/>
        <w:ind w:firstLine="540"/>
        <w:jc w:val="both"/>
      </w:pPr>
      <w:r>
        <w:t>Статья 4. Решение об определении способа формирования фонда капитального ремонта</w:t>
      </w:r>
    </w:p>
    <w:p w:rsidR="0053722E" w:rsidRDefault="0053722E">
      <w:pPr>
        <w:pStyle w:val="ConsPlusNormal"/>
        <w:ind w:firstLine="540"/>
        <w:jc w:val="both"/>
      </w:pPr>
    </w:p>
    <w:p w:rsidR="0053722E" w:rsidRDefault="0053722E">
      <w:pPr>
        <w:pStyle w:val="ConsPlusNormal"/>
        <w:ind w:firstLine="540"/>
        <w:jc w:val="both"/>
      </w:pPr>
      <w:bookmarkStart w:id="0" w:name="P42"/>
      <w:bookmarkEnd w:id="0"/>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53722E" w:rsidRDefault="0053722E">
      <w:pPr>
        <w:pStyle w:val="ConsPlusNormal"/>
        <w:jc w:val="both"/>
      </w:pPr>
      <w:r>
        <w:t xml:space="preserve">(в ред. </w:t>
      </w:r>
      <w:hyperlink r:id="rId12" w:history="1">
        <w:r>
          <w:rPr>
            <w:color w:val="0000FF"/>
          </w:rPr>
          <w:t>Закона</w:t>
        </w:r>
      </w:hyperlink>
      <w:r>
        <w:t xml:space="preserve"> Красноярского края от 20.03.2014 N 6-2175)</w:t>
      </w:r>
    </w:p>
    <w:p w:rsidR="0053722E" w:rsidRDefault="0053722E">
      <w:pPr>
        <w:pStyle w:val="ConsPlusNormal"/>
        <w:ind w:firstLine="540"/>
        <w:jc w:val="both"/>
      </w:pPr>
      <w:bookmarkStart w:id="1" w:name="P44"/>
      <w:bookmarkEnd w:id="1"/>
      <w: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53722E" w:rsidRDefault="0053722E">
      <w:pPr>
        <w:pStyle w:val="ConsPlusNormal"/>
        <w:ind w:firstLine="540"/>
        <w:jc w:val="both"/>
      </w:pPr>
      <w: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44"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53722E" w:rsidRDefault="0053722E">
      <w:pPr>
        <w:pStyle w:val="ConsPlusNormal"/>
        <w:ind w:firstLine="540"/>
        <w:jc w:val="both"/>
      </w:pPr>
      <w:r>
        <w:t xml:space="preserve">3. Не позднее чем за один месяц до окончания срока, установленного </w:t>
      </w:r>
      <w:hyperlink w:anchor="P42" w:history="1">
        <w:r>
          <w:rPr>
            <w:color w:val="0000FF"/>
          </w:rPr>
          <w:t>пунктом 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3722E" w:rsidRDefault="0053722E">
      <w:pPr>
        <w:pStyle w:val="ConsPlusNormal"/>
        <w:ind w:firstLine="540"/>
        <w:jc w:val="both"/>
      </w:pPr>
      <w:bookmarkStart w:id="2" w:name="P47"/>
      <w:bookmarkEnd w:id="2"/>
      <w:r>
        <w:t xml:space="preserve">4. В случае если собственники помещений в многоквартирном доме в срок, установленный </w:t>
      </w:r>
      <w:hyperlink w:anchor="P42"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53722E" w:rsidRDefault="0053722E">
      <w:pPr>
        <w:pStyle w:val="ConsPlusNormal"/>
        <w:ind w:firstLine="540"/>
        <w:jc w:val="both"/>
      </w:pPr>
      <w:r>
        <w:t xml:space="preserve">Указанное решение принимается органом местного самоуправления в течение десяти дней с даты истечения срока, установленного </w:t>
      </w:r>
      <w:hyperlink w:anchor="P42" w:history="1">
        <w:r>
          <w:rPr>
            <w:color w:val="0000FF"/>
          </w:rPr>
          <w:t>пунктом 1</w:t>
        </w:r>
      </w:hyperlink>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53722E" w:rsidRDefault="0053722E">
      <w:pPr>
        <w:pStyle w:val="ConsPlusNormal"/>
        <w:jc w:val="both"/>
      </w:pPr>
    </w:p>
    <w:p w:rsidR="0053722E" w:rsidRDefault="0053722E">
      <w:pPr>
        <w:pStyle w:val="ConsPlusNormal"/>
        <w:ind w:firstLine="540"/>
        <w:jc w:val="both"/>
      </w:pPr>
      <w:bookmarkStart w:id="3" w:name="P50"/>
      <w:bookmarkEnd w:id="3"/>
      <w:r>
        <w:t>Статья 5. Минимальный размер взноса на капитальный ремонт</w:t>
      </w:r>
    </w:p>
    <w:p w:rsidR="0053722E" w:rsidRDefault="0053722E">
      <w:pPr>
        <w:pStyle w:val="ConsPlusNormal"/>
        <w:ind w:firstLine="540"/>
        <w:jc w:val="both"/>
      </w:pPr>
    </w:p>
    <w:p w:rsidR="0053722E" w:rsidRDefault="0053722E">
      <w:pPr>
        <w:pStyle w:val="ConsPlusNormal"/>
        <w:ind w:firstLine="540"/>
        <w:jc w:val="both"/>
      </w:pPr>
      <w: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53722E" w:rsidRDefault="0053722E">
      <w:pPr>
        <w:pStyle w:val="ConsPlusNormal"/>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53722E" w:rsidRDefault="0053722E">
      <w:pPr>
        <w:pStyle w:val="ConsPlusNormal"/>
        <w:ind w:firstLine="540"/>
        <w:jc w:val="both"/>
      </w:pPr>
      <w:bookmarkStart w:id="4" w:name="P54"/>
      <w:bookmarkEnd w:id="4"/>
      <w: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53722E" w:rsidRDefault="0053722E">
      <w:pPr>
        <w:pStyle w:val="ConsPlusNormal"/>
        <w:ind w:firstLine="540"/>
        <w:jc w:val="both"/>
      </w:pPr>
      <w:bookmarkStart w:id="5" w:name="P55"/>
      <w:bookmarkEnd w:id="5"/>
      <w:r>
        <w:t>4. Минимальный размер взноса устанавливается в срок до 1 октября года, предшествующего очередному трехлетнему периоду.</w:t>
      </w:r>
    </w:p>
    <w:p w:rsidR="0053722E" w:rsidRDefault="0053722E">
      <w:pPr>
        <w:pStyle w:val="ConsPlusNormal"/>
        <w:ind w:firstLine="540"/>
        <w:jc w:val="both"/>
      </w:pPr>
      <w:r>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61"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53722E" w:rsidRDefault="0053722E">
      <w:pPr>
        <w:pStyle w:val="ConsPlusNormal"/>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53722E" w:rsidRDefault="0053722E">
      <w:pPr>
        <w:pStyle w:val="ConsPlusNormal"/>
        <w:jc w:val="both"/>
      </w:pPr>
      <w:r>
        <w:t xml:space="preserve">(п. 5 введен </w:t>
      </w:r>
      <w:hyperlink r:id="rId13" w:history="1">
        <w:r>
          <w:rPr>
            <w:color w:val="0000FF"/>
          </w:rPr>
          <w:t>Законом</w:t>
        </w:r>
      </w:hyperlink>
      <w:r>
        <w:t xml:space="preserve"> Красноярского края от 16.12.2014 N 7-3003)</w:t>
      </w:r>
    </w:p>
    <w:p w:rsidR="0053722E" w:rsidRDefault="0053722E">
      <w:pPr>
        <w:pStyle w:val="ConsPlusNormal"/>
        <w:ind w:firstLine="540"/>
        <w:jc w:val="both"/>
      </w:pPr>
    </w:p>
    <w:p w:rsidR="0053722E" w:rsidRDefault="0053722E">
      <w:pPr>
        <w:pStyle w:val="ConsPlusNormal"/>
        <w:ind w:firstLine="540"/>
        <w:jc w:val="both"/>
      </w:pPr>
      <w:r>
        <w:t>Статья 6. Особенности уплаты взносов на капитальный ремонт</w:t>
      </w:r>
    </w:p>
    <w:p w:rsidR="0053722E" w:rsidRDefault="0053722E">
      <w:pPr>
        <w:pStyle w:val="ConsPlusNormal"/>
        <w:ind w:firstLine="540"/>
        <w:jc w:val="both"/>
      </w:pPr>
    </w:p>
    <w:p w:rsidR="0053722E" w:rsidRDefault="0053722E">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53722E" w:rsidRDefault="0053722E">
      <w:pPr>
        <w:pStyle w:val="ConsPlusNormal"/>
        <w:jc w:val="both"/>
      </w:pPr>
      <w:r>
        <w:t xml:space="preserve">(в ред. </w:t>
      </w:r>
      <w:hyperlink r:id="rId14" w:history="1">
        <w:r>
          <w:rPr>
            <w:color w:val="0000FF"/>
          </w:rPr>
          <w:t>Закона</w:t>
        </w:r>
      </w:hyperlink>
      <w:r>
        <w:t xml:space="preserve"> Красноярского края от 16.12.2014 N 7-3003)</w:t>
      </w:r>
    </w:p>
    <w:p w:rsidR="0053722E" w:rsidRDefault="0053722E">
      <w:pPr>
        <w:pStyle w:val="ConsPlusNormal"/>
        <w:ind w:firstLine="540"/>
        <w:jc w:val="both"/>
      </w:pPr>
      <w:r>
        <w:t>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53722E" w:rsidRDefault="0053722E">
      <w:pPr>
        <w:pStyle w:val="ConsPlusNormal"/>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53722E" w:rsidRDefault="0053722E">
      <w:pPr>
        <w:pStyle w:val="ConsPlusNormal"/>
        <w:jc w:val="both"/>
      </w:pPr>
    </w:p>
    <w:p w:rsidR="0053722E" w:rsidRDefault="0053722E">
      <w:pPr>
        <w:pStyle w:val="ConsPlusNormal"/>
        <w:ind w:firstLine="540"/>
        <w:jc w:val="both"/>
      </w:pPr>
      <w:r>
        <w:t>Статья 7. Учет фондов капитального ремонта</w:t>
      </w:r>
    </w:p>
    <w:p w:rsidR="0053722E" w:rsidRDefault="0053722E">
      <w:pPr>
        <w:pStyle w:val="ConsPlusNormal"/>
        <w:ind w:firstLine="540"/>
        <w:jc w:val="both"/>
      </w:pPr>
    </w:p>
    <w:p w:rsidR="0053722E" w:rsidRDefault="0053722E">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53722E" w:rsidRDefault="0053722E">
      <w:pPr>
        <w:pStyle w:val="ConsPlusNormal"/>
        <w:ind w:firstLine="540"/>
        <w:jc w:val="both"/>
      </w:pPr>
      <w:bookmarkStart w:id="6" w:name="P70"/>
      <w:bookmarkEnd w:id="6"/>
      <w:r>
        <w:t>2. Система учета фондов капитального ремонта включает в себя сведения о:</w:t>
      </w:r>
    </w:p>
    <w:p w:rsidR="0053722E" w:rsidRDefault="0053722E">
      <w:pPr>
        <w:pStyle w:val="ConsPlusNormal"/>
        <w:ind w:firstLine="540"/>
        <w:jc w:val="both"/>
      </w:pPr>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53722E" w:rsidRDefault="0053722E">
      <w:pPr>
        <w:pStyle w:val="ConsPlusNormal"/>
        <w:ind w:firstLine="540"/>
        <w:jc w:val="both"/>
      </w:pPr>
      <w: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3722E" w:rsidRDefault="0053722E">
      <w:pPr>
        <w:pStyle w:val="ConsPlusNormal"/>
        <w:ind w:firstLine="540"/>
        <w:jc w:val="both"/>
      </w:pPr>
      <w:r>
        <w:t>в) размере задолженности за оказанные услуги и (или) выполненные работы по капитальному ремонту общего имущества в многоквартирном доме.</w:t>
      </w:r>
    </w:p>
    <w:p w:rsidR="0053722E" w:rsidRDefault="0053722E">
      <w:pPr>
        <w:pStyle w:val="ConsPlusNormal"/>
        <w:ind w:firstLine="540"/>
        <w:jc w:val="both"/>
      </w:pPr>
      <w: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53722E" w:rsidRDefault="0053722E">
      <w:pPr>
        <w:pStyle w:val="ConsPlusNormal"/>
        <w:jc w:val="both"/>
      </w:pPr>
    </w:p>
    <w:p w:rsidR="0053722E" w:rsidRDefault="0053722E">
      <w:pPr>
        <w:pStyle w:val="ConsPlusNormal"/>
        <w:ind w:firstLine="540"/>
        <w:jc w:val="both"/>
      </w:pPr>
      <w:r>
        <w:t>Статья 8. Порядок предоставления сведений о фондах капитального ремонта</w:t>
      </w:r>
    </w:p>
    <w:p w:rsidR="0053722E" w:rsidRDefault="0053722E">
      <w:pPr>
        <w:pStyle w:val="ConsPlusNormal"/>
        <w:ind w:firstLine="540"/>
        <w:jc w:val="both"/>
      </w:pPr>
    </w:p>
    <w:p w:rsidR="0053722E" w:rsidRDefault="0053722E">
      <w:pPr>
        <w:pStyle w:val="ConsPlusNormal"/>
        <w:ind w:firstLine="540"/>
        <w:jc w:val="both"/>
      </w:pPr>
      <w:r>
        <w:t xml:space="preserve">1. Региональный оператор по запросу предоставляет сведения, предусмотренные </w:t>
      </w:r>
      <w:hyperlink w:anchor="P70" w:history="1">
        <w:r>
          <w:rPr>
            <w:color w:val="0000FF"/>
          </w:rPr>
          <w:t>пунктом 2 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53722E" w:rsidRDefault="0053722E">
      <w:pPr>
        <w:pStyle w:val="ConsPlusNormal"/>
        <w:ind w:firstLine="540"/>
        <w:jc w:val="both"/>
      </w:pPr>
      <w:r>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3722E" w:rsidRDefault="0053722E">
      <w:pPr>
        <w:pStyle w:val="ConsPlusNormal"/>
        <w:ind w:firstLine="540"/>
        <w:jc w:val="both"/>
      </w:pPr>
      <w: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53722E" w:rsidRDefault="0053722E">
      <w:pPr>
        <w:pStyle w:val="ConsPlusNormal"/>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53722E" w:rsidRDefault="0053722E">
      <w:pPr>
        <w:pStyle w:val="ConsPlusNormal"/>
        <w:jc w:val="both"/>
      </w:pPr>
    </w:p>
    <w:p w:rsidR="0053722E" w:rsidRDefault="0053722E">
      <w:pPr>
        <w:pStyle w:val="ConsPlusNormal"/>
        <w:ind w:firstLine="540"/>
        <w:jc w:val="both"/>
      </w:pPr>
      <w: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53722E" w:rsidRDefault="0053722E">
      <w:pPr>
        <w:pStyle w:val="ConsPlusNormal"/>
        <w:ind w:firstLine="540"/>
        <w:jc w:val="both"/>
      </w:pPr>
    </w:p>
    <w:p w:rsidR="0053722E" w:rsidRDefault="0053722E">
      <w:pPr>
        <w:pStyle w:val="ConsPlusNormal"/>
        <w:ind w:firstLine="540"/>
        <w:jc w:val="both"/>
      </w:pPr>
      <w:bookmarkStart w:id="7" w:name="P85"/>
      <w:bookmarkEnd w:id="7"/>
      <w: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53722E" w:rsidRDefault="0053722E">
      <w:pPr>
        <w:pStyle w:val="ConsPlusNormal"/>
        <w:jc w:val="both"/>
      </w:pPr>
      <w:r>
        <w:t xml:space="preserve">(в ред. </w:t>
      </w:r>
      <w:hyperlink r:id="rId15" w:history="1">
        <w:r>
          <w:rPr>
            <w:color w:val="0000FF"/>
          </w:rPr>
          <w:t>Закона</w:t>
        </w:r>
      </w:hyperlink>
      <w:r>
        <w:t xml:space="preserve"> Красноярского края от 16.12.2014 N 7-3003)</w:t>
      </w:r>
    </w:p>
    <w:p w:rsidR="0053722E" w:rsidRDefault="0053722E">
      <w:pPr>
        <w:pStyle w:val="ConsPlusNormal"/>
        <w:ind w:firstLine="540"/>
        <w:jc w:val="both"/>
      </w:pPr>
      <w:bookmarkStart w:id="8" w:name="P87"/>
      <w:bookmarkEnd w:id="8"/>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53722E" w:rsidRDefault="0053722E">
      <w:pPr>
        <w:pStyle w:val="ConsPlusNormal"/>
        <w:jc w:val="both"/>
      </w:pPr>
      <w:r>
        <w:t xml:space="preserve">(в ред. </w:t>
      </w:r>
      <w:hyperlink r:id="rId16"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3. Утратил силу. - </w:t>
      </w:r>
      <w:hyperlink r:id="rId17" w:history="1">
        <w:r>
          <w:rPr>
            <w:color w:val="0000FF"/>
          </w:rPr>
          <w:t>Закон</w:t>
        </w:r>
      </w:hyperlink>
      <w:r>
        <w:t xml:space="preserve"> Красноярского края от 16.12.2014 N 7-3003.</w:t>
      </w:r>
    </w:p>
    <w:p w:rsidR="0053722E" w:rsidRDefault="0053722E">
      <w:pPr>
        <w:pStyle w:val="ConsPlusNormal"/>
        <w:ind w:firstLine="540"/>
        <w:jc w:val="both"/>
      </w:pPr>
      <w:bookmarkStart w:id="9" w:name="P90"/>
      <w:bookmarkEnd w:id="9"/>
      <w:r>
        <w:t xml:space="preserve">4. Орган государственного жилищного надзора ведет реестр сведений, указанных в </w:t>
      </w:r>
      <w:hyperlink w:anchor="P85" w:history="1">
        <w:r>
          <w:rPr>
            <w:color w:val="0000FF"/>
          </w:rPr>
          <w:t>пунктах 1</w:t>
        </w:r>
      </w:hyperlink>
      <w:r>
        <w:t xml:space="preserve"> и </w:t>
      </w:r>
      <w:hyperlink w:anchor="P87" w:history="1">
        <w:r>
          <w:rPr>
            <w:color w:val="0000FF"/>
          </w:rPr>
          <w:t>2</w:t>
        </w:r>
      </w:hyperlink>
      <w: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3722E" w:rsidRDefault="0053722E">
      <w:pPr>
        <w:pStyle w:val="ConsPlusNormal"/>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53722E" w:rsidRDefault="0053722E">
      <w:pPr>
        <w:pStyle w:val="ConsPlusNormal"/>
        <w:jc w:val="both"/>
      </w:pPr>
      <w:r>
        <w:t xml:space="preserve">(в ред. </w:t>
      </w:r>
      <w:hyperlink r:id="rId18"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5. Ведение указанных в </w:t>
      </w:r>
      <w:hyperlink w:anchor="P90"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53722E" w:rsidRDefault="0053722E">
      <w:pPr>
        <w:pStyle w:val="ConsPlusNormal"/>
        <w:ind w:firstLine="540"/>
        <w:jc w:val="both"/>
      </w:pPr>
      <w: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53722E" w:rsidRDefault="0053722E">
      <w:pPr>
        <w:pStyle w:val="ConsPlusNormal"/>
        <w:jc w:val="both"/>
      </w:pPr>
    </w:p>
    <w:p w:rsidR="0053722E" w:rsidRDefault="0053722E">
      <w:pPr>
        <w:pStyle w:val="ConsPlusNormal"/>
        <w:ind w:firstLine="540"/>
        <w:jc w:val="both"/>
      </w:pPr>
      <w:bookmarkStart w:id="10" w:name="P96"/>
      <w:bookmarkEnd w:id="10"/>
      <w:r>
        <w:t>Статья 10. Порядок и условия предоставления мер государственной поддержки капитального ремонта</w:t>
      </w:r>
    </w:p>
    <w:p w:rsidR="0053722E" w:rsidRDefault="0053722E">
      <w:pPr>
        <w:pStyle w:val="ConsPlusNormal"/>
        <w:ind w:firstLine="540"/>
        <w:jc w:val="both"/>
      </w:pPr>
      <w:r>
        <w:t xml:space="preserve">(в ред. </w:t>
      </w:r>
      <w:hyperlink r:id="rId19" w:history="1">
        <w:r>
          <w:rPr>
            <w:color w:val="0000FF"/>
          </w:rPr>
          <w:t>Закона</w:t>
        </w:r>
      </w:hyperlink>
      <w:r>
        <w:t xml:space="preserve"> Красноярского края от 16.12.2014 N 7-3003)</w:t>
      </w:r>
    </w:p>
    <w:p w:rsidR="0053722E" w:rsidRDefault="0053722E">
      <w:pPr>
        <w:pStyle w:val="ConsPlusNormal"/>
        <w:ind w:firstLine="540"/>
        <w:jc w:val="both"/>
      </w:pPr>
    </w:p>
    <w:p w:rsidR="0053722E" w:rsidRDefault="0053722E">
      <w:pPr>
        <w:pStyle w:val="ConsPlusNormal"/>
        <w:ind w:firstLine="540"/>
        <w:jc w:val="both"/>
      </w:pPr>
      <w:r>
        <w:t xml:space="preserve">1. Финансирование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0" w:history="1">
        <w:r>
          <w:rPr>
            <w:color w:val="0000FF"/>
          </w:rPr>
          <w:t>кодексом</w:t>
        </w:r>
      </w:hyperlink>
      <w:r>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w:t>
      </w:r>
    </w:p>
    <w:p w:rsidR="0053722E" w:rsidRDefault="0053722E">
      <w:pPr>
        <w:pStyle w:val="ConsPlusNormal"/>
        <w:ind w:firstLine="540"/>
        <w:jc w:val="both"/>
      </w:pPr>
      <w:r>
        <w:t>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53722E" w:rsidRDefault="0053722E">
      <w:pPr>
        <w:pStyle w:val="ConsPlusNormal"/>
        <w:ind w:firstLine="540"/>
        <w:jc w:val="both"/>
      </w:pPr>
      <w:r>
        <w:t>3. Меры государственной поддержки капитального ремонта не предоставляются в следующих случаях:</w:t>
      </w:r>
    </w:p>
    <w:p w:rsidR="0053722E" w:rsidRDefault="0053722E">
      <w:pPr>
        <w:pStyle w:val="ConsPlusNormal"/>
        <w:ind w:firstLine="540"/>
        <w:jc w:val="both"/>
      </w:pPr>
      <w:r>
        <w:t>а) со дня ввода в эксплуатацию многоквартирного дома прошло менее десяти лет;</w:t>
      </w:r>
    </w:p>
    <w:p w:rsidR="0053722E" w:rsidRDefault="0053722E">
      <w:pPr>
        <w:pStyle w:val="ConsPlusNormal"/>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53722E" w:rsidRDefault="0053722E">
      <w:pPr>
        <w:pStyle w:val="ConsPlusNormal"/>
        <w:ind w:firstLine="540"/>
        <w:jc w:val="both"/>
      </w:pPr>
      <w:r>
        <w:t>4. Меры государственной поддержки капитального ремонта могут предоставляться в форме субсидий на реализацию мероприятий по капитальному ремонту, в том числе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а также в иных формах, предусмотренных законодательством.</w:t>
      </w:r>
    </w:p>
    <w:p w:rsidR="0053722E" w:rsidRDefault="0053722E">
      <w:pPr>
        <w:pStyle w:val="ConsPlusNormal"/>
        <w:ind w:firstLine="540"/>
        <w:jc w:val="both"/>
      </w:pPr>
      <w:r>
        <w:t>5. Предоставление субсидий на реализацию мероприятий по капитальному ремонту (за исключением субсидий, предоставляемых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осуществляется с учетом следующих условий:</w:t>
      </w:r>
    </w:p>
    <w:p w:rsidR="0053722E" w:rsidRDefault="0053722E">
      <w:pPr>
        <w:pStyle w:val="ConsPlusNormal"/>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53722E" w:rsidRDefault="0053722E">
      <w:pPr>
        <w:pStyle w:val="ConsPlusNormal"/>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21" w:history="1">
        <w:r>
          <w:rPr>
            <w:color w:val="0000FF"/>
          </w:rPr>
          <w:t>кодексом</w:t>
        </w:r>
      </w:hyperlink>
      <w:r>
        <w:t xml:space="preserve"> Российской Федерации.</w:t>
      </w:r>
    </w:p>
    <w:p w:rsidR="0053722E" w:rsidRDefault="0053722E">
      <w:pPr>
        <w:pStyle w:val="ConsPlusNormal"/>
        <w:ind w:firstLine="540"/>
        <w:jc w:val="both"/>
      </w:pPr>
      <w:r>
        <w:t>6.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53722E" w:rsidRDefault="0053722E">
      <w:pPr>
        <w:pStyle w:val="ConsPlusNormal"/>
        <w:jc w:val="both"/>
      </w:pPr>
    </w:p>
    <w:p w:rsidR="0053722E" w:rsidRDefault="0053722E">
      <w:pPr>
        <w:pStyle w:val="ConsPlusTitle"/>
        <w:jc w:val="center"/>
      </w:pPr>
      <w:r>
        <w:t>Глава 3. РЕГИОНАЛЬНАЯ ПРОГРАММА КАПИТАЛЬНОГО РЕМОНТА</w:t>
      </w:r>
    </w:p>
    <w:p w:rsidR="0053722E" w:rsidRDefault="0053722E">
      <w:pPr>
        <w:pStyle w:val="ConsPlusNormal"/>
        <w:jc w:val="both"/>
      </w:pPr>
    </w:p>
    <w:p w:rsidR="0053722E" w:rsidRDefault="0053722E">
      <w:pPr>
        <w:pStyle w:val="ConsPlusNormal"/>
        <w:ind w:firstLine="540"/>
        <w:jc w:val="both"/>
      </w:pPr>
      <w:r>
        <w:t>Статья 11. Порядок разработки и утверждения региональной программы, требования к региональной программе капитального ремонта</w:t>
      </w:r>
    </w:p>
    <w:p w:rsidR="0053722E" w:rsidRDefault="0053722E">
      <w:pPr>
        <w:pStyle w:val="ConsPlusNormal"/>
        <w:ind w:firstLine="540"/>
        <w:jc w:val="both"/>
      </w:pPr>
    </w:p>
    <w:p w:rsidR="0053722E" w:rsidRDefault="0053722E">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53722E" w:rsidRDefault="0053722E">
      <w:pPr>
        <w:pStyle w:val="ConsPlusNormal"/>
        <w:ind w:firstLine="540"/>
        <w:jc w:val="both"/>
      </w:pPr>
      <w:r>
        <w:t>2. Региональная программа капитального ремонта включает:</w:t>
      </w:r>
    </w:p>
    <w:p w:rsidR="0053722E" w:rsidRDefault="0053722E">
      <w:pPr>
        <w:pStyle w:val="ConsPlusNormal"/>
        <w:ind w:firstLine="540"/>
        <w:jc w:val="both"/>
      </w:pPr>
      <w: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
    <w:p w:rsidR="0053722E" w:rsidRDefault="0053722E">
      <w:pPr>
        <w:pStyle w:val="ConsPlusNormal"/>
        <w:jc w:val="both"/>
      </w:pPr>
      <w:r>
        <w:t xml:space="preserve">(в ред. </w:t>
      </w:r>
      <w:hyperlink r:id="rId22" w:history="1">
        <w:r>
          <w:rPr>
            <w:color w:val="0000FF"/>
          </w:rPr>
          <w:t>Закона</w:t>
        </w:r>
      </w:hyperlink>
      <w:r>
        <w:t xml:space="preserve"> Красноярского края от 20.03.2014 N 6-2175)</w:t>
      </w:r>
    </w:p>
    <w:p w:rsidR="0053722E" w:rsidRDefault="0053722E">
      <w:pPr>
        <w:pStyle w:val="ConsPlusNormal"/>
        <w:ind w:firstLine="540"/>
        <w:jc w:val="both"/>
      </w:pPr>
      <w:r>
        <w:t>б) перечень услуг и (или) работ по капитальному ремонту общего имущества в многоквартирных домах;</w:t>
      </w:r>
    </w:p>
    <w:p w:rsidR="0053722E" w:rsidRDefault="0053722E">
      <w:pPr>
        <w:pStyle w:val="ConsPlusNormal"/>
        <w:ind w:firstLine="540"/>
        <w:jc w:val="both"/>
      </w:pPr>
      <w:r>
        <w:t>в) плановый период проведения капитального ремонта общего имущества в многоквартирных домах;</w:t>
      </w:r>
    </w:p>
    <w:p w:rsidR="0053722E" w:rsidRDefault="0053722E">
      <w:pPr>
        <w:pStyle w:val="ConsPlusNormal"/>
        <w:jc w:val="both"/>
      </w:pPr>
      <w:r>
        <w:t xml:space="preserve">(в ред. </w:t>
      </w:r>
      <w:hyperlink r:id="rId23" w:history="1">
        <w:r>
          <w:rPr>
            <w:color w:val="0000FF"/>
          </w:rPr>
          <w:t>Закона</w:t>
        </w:r>
      </w:hyperlink>
      <w:r>
        <w:t xml:space="preserve"> Красноярского края от 20.03.2014 N 6-2175)</w:t>
      </w:r>
    </w:p>
    <w:p w:rsidR="0053722E" w:rsidRDefault="0053722E">
      <w:pPr>
        <w:pStyle w:val="ConsPlusNormal"/>
        <w:ind w:firstLine="540"/>
        <w:jc w:val="both"/>
      </w:pPr>
      <w:r>
        <w:t>г) иные сведения, определенные Правительством Красноярского края.</w:t>
      </w:r>
    </w:p>
    <w:p w:rsidR="0053722E" w:rsidRDefault="0053722E">
      <w:pPr>
        <w:pStyle w:val="ConsPlusNormal"/>
        <w:ind w:firstLine="540"/>
        <w:jc w:val="both"/>
      </w:pPr>
      <w:bookmarkStart w:id="11" w:name="P122"/>
      <w:bookmarkEnd w:id="11"/>
      <w: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53722E" w:rsidRDefault="0053722E">
      <w:pPr>
        <w:pStyle w:val="ConsPlusNormal"/>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22"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53722E" w:rsidRDefault="0053722E">
      <w:pPr>
        <w:pStyle w:val="ConsPlusNormal"/>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53722E" w:rsidRDefault="0053722E">
      <w:pPr>
        <w:pStyle w:val="ConsPlusNormal"/>
        <w:ind w:firstLine="540"/>
        <w:jc w:val="both"/>
      </w:pPr>
      <w:r>
        <w:t>6. Региональная программа капитального ремонта утверждается Правительством Красноярского края.</w:t>
      </w:r>
    </w:p>
    <w:p w:rsidR="0053722E" w:rsidRDefault="0053722E">
      <w:pPr>
        <w:pStyle w:val="ConsPlusNormal"/>
        <w:ind w:firstLine="540"/>
        <w:jc w:val="both"/>
      </w:pPr>
      <w:r>
        <w:t xml:space="preserve">7. Утратил силу. - </w:t>
      </w:r>
      <w:hyperlink r:id="rId24" w:history="1">
        <w:r>
          <w:rPr>
            <w:color w:val="0000FF"/>
          </w:rPr>
          <w:t>Закон</w:t>
        </w:r>
      </w:hyperlink>
      <w:r>
        <w:t xml:space="preserve"> Красноярского края от 16.12.2014 N 7-3003.</w:t>
      </w:r>
    </w:p>
    <w:p w:rsidR="0053722E" w:rsidRDefault="0053722E">
      <w:pPr>
        <w:pStyle w:val="ConsPlusNormal"/>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53722E" w:rsidRDefault="0053722E">
      <w:pPr>
        <w:pStyle w:val="ConsPlusNormal"/>
        <w:ind w:firstLine="540"/>
        <w:jc w:val="both"/>
      </w:pPr>
      <w:r>
        <w:t xml:space="preserve">Абзац утратил силу. - </w:t>
      </w:r>
      <w:hyperlink r:id="rId25" w:history="1">
        <w:r>
          <w:rPr>
            <w:color w:val="0000FF"/>
          </w:rPr>
          <w:t>Закон</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r>
        <w:t>Статья 11.1. Актуализация региональной программы капитального ремонта</w:t>
      </w:r>
    </w:p>
    <w:p w:rsidR="0053722E" w:rsidRDefault="0053722E">
      <w:pPr>
        <w:pStyle w:val="ConsPlusNormal"/>
        <w:ind w:firstLine="540"/>
        <w:jc w:val="both"/>
      </w:pPr>
      <w:r>
        <w:t xml:space="preserve">(введена </w:t>
      </w:r>
      <w:hyperlink r:id="rId26" w:history="1">
        <w:r>
          <w:rPr>
            <w:color w:val="0000FF"/>
          </w:rPr>
          <w:t>Законом</w:t>
        </w:r>
      </w:hyperlink>
      <w:r>
        <w:t xml:space="preserve"> Красноярского края от 16.12.2014 N 7-3003)</w:t>
      </w:r>
    </w:p>
    <w:p w:rsidR="0053722E" w:rsidRDefault="0053722E">
      <w:pPr>
        <w:pStyle w:val="ConsPlusNormal"/>
        <w:ind w:firstLine="540"/>
        <w:jc w:val="both"/>
      </w:pPr>
    </w:p>
    <w:p w:rsidR="0053722E" w:rsidRDefault="0053722E">
      <w:pPr>
        <w:pStyle w:val="ConsPlusNormal"/>
        <w:ind w:firstLine="540"/>
        <w:jc w:val="both"/>
      </w:pPr>
      <w:r>
        <w:t>1. Региональная программа капитального ремонта подлежит актуализации не реже чем один раз в год.</w:t>
      </w:r>
    </w:p>
    <w:p w:rsidR="0053722E" w:rsidRDefault="0053722E">
      <w:pPr>
        <w:pStyle w:val="ConsPlusNormal"/>
        <w:ind w:firstLine="540"/>
        <w:jc w:val="both"/>
      </w:pPr>
      <w:r>
        <w:t xml:space="preserve">2. Актуализация региональной программы капитального ремонта производится на основании результатов мониторинга технического состояния многоквартирных домов в соответствии со </w:t>
      </w:r>
      <w:hyperlink w:anchor="P177" w:history="1">
        <w:r>
          <w:rPr>
            <w:color w:val="0000FF"/>
          </w:rPr>
          <w:t>статьей 15</w:t>
        </w:r>
      </w:hyperlink>
      <w:r>
        <w:t xml:space="preserve"> настоящего Закона, а также с учетом предложений органов местного самоуправления.</w:t>
      </w:r>
    </w:p>
    <w:p w:rsidR="0053722E" w:rsidRDefault="0053722E">
      <w:pPr>
        <w:pStyle w:val="ConsPlusNormal"/>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53722E" w:rsidRDefault="0053722E">
      <w:pPr>
        <w:pStyle w:val="ConsPlusNormal"/>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53722E" w:rsidRDefault="0053722E">
      <w:pPr>
        <w:pStyle w:val="ConsPlusNormal"/>
        <w:jc w:val="both"/>
      </w:pPr>
    </w:p>
    <w:p w:rsidR="0053722E" w:rsidRDefault="0053722E">
      <w:pPr>
        <w:pStyle w:val="ConsPlusNormal"/>
        <w:ind w:firstLine="540"/>
        <w:jc w:val="both"/>
      </w:pPr>
      <w:r>
        <w:t>Статья 12. Краткосрочные планы реализации региональной программы капитального ремонта</w:t>
      </w:r>
    </w:p>
    <w:p w:rsidR="0053722E" w:rsidRDefault="0053722E">
      <w:pPr>
        <w:pStyle w:val="ConsPlusNormal"/>
        <w:jc w:val="both"/>
      </w:pPr>
      <w:r>
        <w:t xml:space="preserve">(в ред. </w:t>
      </w:r>
      <w:hyperlink r:id="rId27" w:history="1">
        <w:r>
          <w:rPr>
            <w:color w:val="0000FF"/>
          </w:rPr>
          <w:t>Закона</w:t>
        </w:r>
      </w:hyperlink>
      <w:r>
        <w:t xml:space="preserve"> Красноярского края от 26.06.2014 N 6-2487)</w:t>
      </w:r>
    </w:p>
    <w:p w:rsidR="0053722E" w:rsidRDefault="0053722E">
      <w:pPr>
        <w:pStyle w:val="ConsPlusNormal"/>
        <w:ind w:firstLine="540"/>
        <w:jc w:val="both"/>
      </w:pPr>
    </w:p>
    <w:p w:rsidR="0053722E" w:rsidRDefault="0053722E">
      <w:pPr>
        <w:pStyle w:val="ConsPlusNormal"/>
        <w:ind w:firstLine="540"/>
        <w:jc w:val="both"/>
      </w:pPr>
      <w:bookmarkStart w:id="12" w:name="P141"/>
      <w:bookmarkEnd w:id="12"/>
      <w:r>
        <w:t>1. Органы местного самоуправления ежегодно утверждают краткосрочные (сроком до трех лет) планы реализации региональной программы капитального ремонта.</w:t>
      </w:r>
    </w:p>
    <w:p w:rsidR="0053722E" w:rsidRDefault="0053722E">
      <w:pPr>
        <w:pStyle w:val="ConsPlusNormal"/>
        <w:jc w:val="both"/>
      </w:pPr>
      <w:r>
        <w:t xml:space="preserve">(п. 1 в ред. </w:t>
      </w:r>
      <w:hyperlink r:id="rId28" w:history="1">
        <w:r>
          <w:rPr>
            <w:color w:val="0000FF"/>
          </w:rPr>
          <w:t>Закона</w:t>
        </w:r>
      </w:hyperlink>
      <w:r>
        <w:t xml:space="preserve"> Красноярского края от 26.06.2014 N 6-2487)</w:t>
      </w:r>
    </w:p>
    <w:p w:rsidR="0053722E" w:rsidRDefault="0053722E">
      <w:pPr>
        <w:pStyle w:val="ConsPlusNormal"/>
        <w:ind w:firstLine="540"/>
        <w:jc w:val="both"/>
      </w:pPr>
      <w:r>
        <w:t xml:space="preserve">2. С учетом краткосрочных планов, указанных в </w:t>
      </w:r>
      <w:hyperlink w:anchor="P141" w:history="1">
        <w:r>
          <w:rPr>
            <w:color w:val="0000FF"/>
          </w:rPr>
          <w:t>пункте 1</w:t>
        </w:r>
      </w:hyperlink>
      <w:r>
        <w:t xml:space="preserve"> настоящей статьи, Правительство Красноярского края ежегодно утверждает краткосрочный (сроком до трех лет) план реализации региональной программы капитального ремонта.</w:t>
      </w:r>
    </w:p>
    <w:p w:rsidR="0053722E" w:rsidRDefault="0053722E">
      <w:pPr>
        <w:pStyle w:val="ConsPlusNormal"/>
        <w:jc w:val="both"/>
      </w:pPr>
      <w:r>
        <w:t xml:space="preserve">(п. 2 в ред. </w:t>
      </w:r>
      <w:hyperlink r:id="rId29" w:history="1">
        <w:r>
          <w:rPr>
            <w:color w:val="0000FF"/>
          </w:rPr>
          <w:t>Закона</w:t>
        </w:r>
      </w:hyperlink>
      <w:r>
        <w:t xml:space="preserve"> Красноярского края от 26.06.2014 N 6-2487)</w:t>
      </w:r>
    </w:p>
    <w:p w:rsidR="0053722E" w:rsidRDefault="0053722E">
      <w:pPr>
        <w:pStyle w:val="ConsPlusNormal"/>
        <w:ind w:firstLine="540"/>
        <w:jc w:val="both"/>
      </w:pPr>
      <w: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53722E" w:rsidRDefault="0053722E">
      <w:pPr>
        <w:pStyle w:val="ConsPlusNormal"/>
        <w:jc w:val="both"/>
      </w:pPr>
      <w:r>
        <w:t xml:space="preserve">(п. 3 в ред. </w:t>
      </w:r>
      <w:hyperlink r:id="rId30" w:history="1">
        <w:r>
          <w:rPr>
            <w:color w:val="0000FF"/>
          </w:rPr>
          <w:t>Закона</w:t>
        </w:r>
      </w:hyperlink>
      <w:r>
        <w:t xml:space="preserve"> Красноярского края от 26.06.2014 N 6-2487)</w:t>
      </w:r>
    </w:p>
    <w:p w:rsidR="0053722E" w:rsidRDefault="0053722E">
      <w:pPr>
        <w:pStyle w:val="ConsPlusNormal"/>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53722E" w:rsidRDefault="0053722E">
      <w:pPr>
        <w:pStyle w:val="ConsPlusNormal"/>
        <w:jc w:val="both"/>
      </w:pPr>
    </w:p>
    <w:p w:rsidR="0053722E" w:rsidRDefault="0053722E">
      <w:pPr>
        <w:pStyle w:val="ConsPlusNormal"/>
        <w:ind w:firstLine="540"/>
        <w:jc w:val="both"/>
      </w:pPr>
      <w:r>
        <w:t>Статья 13. Критерии очередности проведения капитального ремонта общего имущества в многоквартирных домах</w:t>
      </w:r>
    </w:p>
    <w:p w:rsidR="0053722E" w:rsidRDefault="0053722E">
      <w:pPr>
        <w:pStyle w:val="ConsPlusNormal"/>
        <w:ind w:firstLine="540"/>
        <w:jc w:val="both"/>
      </w:pPr>
    </w:p>
    <w:p w:rsidR="0053722E" w:rsidRDefault="0053722E">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53722E" w:rsidRDefault="0053722E">
      <w:pPr>
        <w:pStyle w:val="ConsPlusNormal"/>
        <w:ind w:firstLine="540"/>
        <w:jc w:val="both"/>
      </w:pPr>
      <w:r>
        <w:t>а) год ввода в эксплуатацию многоквартирного дома;</w:t>
      </w:r>
    </w:p>
    <w:p w:rsidR="0053722E" w:rsidRDefault="0053722E">
      <w:pPr>
        <w:pStyle w:val="ConsPlusNormal"/>
        <w:ind w:firstLine="540"/>
        <w:jc w:val="both"/>
      </w:pPr>
      <w:r>
        <w:t>б) дата последнего проведения капитального ремонта многоквартирного дома;</w:t>
      </w:r>
    </w:p>
    <w:p w:rsidR="0053722E" w:rsidRDefault="0053722E">
      <w:pPr>
        <w:pStyle w:val="ConsPlusNormal"/>
        <w:ind w:firstLine="540"/>
        <w:jc w:val="both"/>
      </w:pPr>
      <w:r>
        <w:t xml:space="preserve">в) - д) утратили силу. - </w:t>
      </w:r>
      <w:hyperlink r:id="rId31" w:history="1">
        <w:r>
          <w:rPr>
            <w:color w:val="0000FF"/>
          </w:rPr>
          <w:t>Закон</w:t>
        </w:r>
      </w:hyperlink>
      <w:r>
        <w:t xml:space="preserve"> Красноярского края от 16.12.2014 N 7-3003.</w:t>
      </w:r>
    </w:p>
    <w:p w:rsidR="0053722E" w:rsidRDefault="0053722E">
      <w:pPr>
        <w:pStyle w:val="ConsPlusNormal"/>
        <w:ind w:firstLine="540"/>
        <w:jc w:val="both"/>
      </w:pPr>
      <w:r>
        <w:t>2. В первоочередном порядке региональной программой капитального ремонта предусматривается проведение капитального ремонта:</w:t>
      </w:r>
    </w:p>
    <w:p w:rsidR="0053722E" w:rsidRDefault="0053722E">
      <w:pPr>
        <w:pStyle w:val="ConsPlusNormal"/>
        <w:ind w:firstLine="540"/>
        <w:jc w:val="both"/>
      </w:pPr>
      <w: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3722E" w:rsidRDefault="0053722E">
      <w:pPr>
        <w:pStyle w:val="ConsPlusNormal"/>
        <w:ind w:firstLine="540"/>
        <w:jc w:val="both"/>
      </w:pPr>
      <w:r>
        <w:t>б)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Красноярского края.</w:t>
      </w:r>
    </w:p>
    <w:p w:rsidR="0053722E" w:rsidRDefault="0053722E">
      <w:pPr>
        <w:pStyle w:val="ConsPlusNormal"/>
        <w:jc w:val="both"/>
      </w:pPr>
      <w:r>
        <w:t xml:space="preserve">(в ред. </w:t>
      </w:r>
      <w:hyperlink r:id="rId32" w:history="1">
        <w:r>
          <w:rPr>
            <w:color w:val="0000FF"/>
          </w:rPr>
          <w:t>Закона</w:t>
        </w:r>
      </w:hyperlink>
      <w:r>
        <w:t xml:space="preserve"> Красноярского края от 20.03.2014 N 6-2175)</w:t>
      </w:r>
    </w:p>
    <w:p w:rsidR="0053722E" w:rsidRDefault="0053722E">
      <w:pPr>
        <w:pStyle w:val="ConsPlusNormal"/>
        <w:ind w:firstLine="540"/>
        <w:jc w:val="both"/>
      </w:pPr>
      <w: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53722E" w:rsidRDefault="0053722E">
      <w:pPr>
        <w:pStyle w:val="ConsPlusNormal"/>
        <w:jc w:val="both"/>
      </w:pPr>
    </w:p>
    <w:p w:rsidR="0053722E" w:rsidRDefault="0053722E">
      <w:pPr>
        <w:pStyle w:val="ConsPlusNormal"/>
        <w:ind w:firstLine="540"/>
        <w:jc w:val="both"/>
      </w:pPr>
      <w:bookmarkStart w:id="13" w:name="P161"/>
      <w:bookmarkEnd w:id="13"/>
      <w: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53722E" w:rsidRDefault="0053722E">
      <w:pPr>
        <w:pStyle w:val="ConsPlusNormal"/>
        <w:ind w:firstLine="540"/>
        <w:jc w:val="both"/>
      </w:pPr>
    </w:p>
    <w:p w:rsidR="0053722E" w:rsidRDefault="0053722E">
      <w:pPr>
        <w:pStyle w:val="ConsPlusNormal"/>
        <w:pBdr>
          <w:top w:val="single" w:sz="6" w:space="0" w:color="auto"/>
        </w:pBdr>
        <w:spacing w:before="100" w:after="100"/>
        <w:jc w:val="both"/>
        <w:rPr>
          <w:sz w:val="2"/>
          <w:szCs w:val="2"/>
        </w:rPr>
      </w:pPr>
    </w:p>
    <w:p w:rsidR="0053722E" w:rsidRDefault="0053722E">
      <w:pPr>
        <w:pStyle w:val="ConsPlusNormal"/>
        <w:ind w:firstLine="540"/>
        <w:jc w:val="both"/>
      </w:pPr>
      <w:r>
        <w:t xml:space="preserve">Положения пункта 1 статьи 14 применяются начиная с первого после вступления в силу </w:t>
      </w:r>
      <w:hyperlink r:id="rId33" w:history="1">
        <w:r>
          <w:rPr>
            <w:color w:val="0000FF"/>
          </w:rPr>
          <w:t>Закона</w:t>
        </w:r>
      </w:hyperlink>
      <w:r>
        <w:t xml:space="preserve"> Красноярского края от 16.12.2014 N 7-3003 трехлетнего периода действия минимального размера взноса на капитальный ремонт, устанавливаемого в соответствии со </w:t>
      </w:r>
      <w:hyperlink w:anchor="P50" w:history="1">
        <w:r>
          <w:rPr>
            <w:color w:val="0000FF"/>
          </w:rPr>
          <w:t>статьями 5</w:t>
        </w:r>
      </w:hyperlink>
      <w:r>
        <w:t xml:space="preserve">, </w:t>
      </w:r>
      <w:hyperlink w:anchor="P346" w:history="1">
        <w:r>
          <w:rPr>
            <w:color w:val="0000FF"/>
          </w:rPr>
          <w:t>30</w:t>
        </w:r>
      </w:hyperlink>
      <w:r>
        <w:t xml:space="preserve"> данного Закона. Установление минимального размера взноса на капитальный ремонт на указанный период производится с учетом перечня работ и услуг, предусмотренного пунктом 1 статьи 14 данного Закона (</w:t>
      </w:r>
      <w:hyperlink r:id="rId34" w:history="1">
        <w:r>
          <w:rPr>
            <w:color w:val="0000FF"/>
          </w:rPr>
          <w:t>пункт 2 статьи 2</w:t>
        </w:r>
      </w:hyperlink>
      <w:r>
        <w:t xml:space="preserve"> Закона Красноярского края от 16.12.2014 N 7-3003).</w:t>
      </w:r>
    </w:p>
    <w:p w:rsidR="0053722E" w:rsidRDefault="0053722E">
      <w:pPr>
        <w:pStyle w:val="ConsPlusNormal"/>
        <w:pBdr>
          <w:top w:val="single" w:sz="6" w:space="0" w:color="auto"/>
        </w:pBdr>
        <w:spacing w:before="100" w:after="100"/>
        <w:jc w:val="both"/>
        <w:rPr>
          <w:sz w:val="2"/>
          <w:szCs w:val="2"/>
        </w:rPr>
      </w:pPr>
    </w:p>
    <w:p w:rsidR="0053722E" w:rsidRDefault="0053722E">
      <w:pPr>
        <w:pStyle w:val="ConsPlusNormal"/>
        <w:ind w:firstLine="540"/>
        <w:jc w:val="both"/>
      </w:pPr>
      <w: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0" w:history="1">
        <w:r>
          <w:rPr>
            <w:color w:val="0000FF"/>
          </w:rPr>
          <w:t>статьей 5</w:t>
        </w:r>
      </w:hyperlink>
      <w:r>
        <w:t xml:space="preserve"> настоящего Закона, включает в себя:</w:t>
      </w:r>
    </w:p>
    <w:p w:rsidR="0053722E" w:rsidRDefault="0053722E">
      <w:pPr>
        <w:pStyle w:val="ConsPlusNormal"/>
        <w:ind w:firstLine="540"/>
        <w:jc w:val="both"/>
      </w:pPr>
      <w:r>
        <w:t>а) ремонт внутридомовых инженерных систем электро-, тепло-, газо-, водоснабжения, водоотведения;</w:t>
      </w:r>
    </w:p>
    <w:p w:rsidR="0053722E" w:rsidRDefault="0053722E">
      <w:pPr>
        <w:pStyle w:val="ConsPlusNormal"/>
        <w:ind w:firstLine="540"/>
        <w:jc w:val="both"/>
      </w:pPr>
      <w:r>
        <w:t>б) ремонт или замену лифтового оборудования, признанного непригодным для эксплуатации, ремонт лифтовых шахт;</w:t>
      </w:r>
    </w:p>
    <w:p w:rsidR="0053722E" w:rsidRDefault="0053722E">
      <w:pPr>
        <w:pStyle w:val="ConsPlusNormal"/>
        <w:ind w:firstLine="540"/>
        <w:jc w:val="both"/>
      </w:pPr>
      <w:r>
        <w:t>в) ремонт крыши, в том числе переустройство невентилируемой крыши на вентилируемую крышу, устройство выходов на кровлю;</w:t>
      </w:r>
    </w:p>
    <w:p w:rsidR="0053722E" w:rsidRDefault="0053722E">
      <w:pPr>
        <w:pStyle w:val="ConsPlusNormal"/>
        <w:ind w:firstLine="540"/>
        <w:jc w:val="both"/>
      </w:pPr>
      <w:r>
        <w:t>г) ремонт подвальных помещений, относящихся к общему имуществу в многоквартирном доме;</w:t>
      </w:r>
    </w:p>
    <w:p w:rsidR="0053722E" w:rsidRDefault="0053722E">
      <w:pPr>
        <w:pStyle w:val="ConsPlusNormal"/>
        <w:ind w:firstLine="540"/>
        <w:jc w:val="both"/>
      </w:pPr>
      <w:r>
        <w:t>д) утепление и ремонт фасада;</w:t>
      </w:r>
    </w:p>
    <w:p w:rsidR="0053722E" w:rsidRDefault="0053722E">
      <w:pPr>
        <w:pStyle w:val="ConsPlusNormal"/>
        <w:ind w:firstLine="540"/>
        <w:jc w:val="both"/>
      </w:pPr>
      <w: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3722E" w:rsidRDefault="0053722E">
      <w:pPr>
        <w:pStyle w:val="ConsPlusNormal"/>
        <w:ind w:firstLine="540"/>
        <w:jc w:val="both"/>
      </w:pPr>
      <w:r>
        <w:t>ж) ремонт фундамента многоквартирного дома;</w:t>
      </w:r>
    </w:p>
    <w:p w:rsidR="0053722E" w:rsidRDefault="0053722E">
      <w:pPr>
        <w:pStyle w:val="ConsPlusNormal"/>
        <w:ind w:firstLine="540"/>
        <w:jc w:val="both"/>
      </w:pPr>
      <w:r>
        <w:t xml:space="preserve">з) - л) утратили силу. - </w:t>
      </w:r>
      <w:hyperlink r:id="rId35" w:history="1">
        <w:r>
          <w:rPr>
            <w:color w:val="0000FF"/>
          </w:rPr>
          <w:t>Закон</w:t>
        </w:r>
      </w:hyperlink>
      <w:r>
        <w:t xml:space="preserve"> Красноярского края от 16.12.2014 N 7-3003.</w:t>
      </w:r>
    </w:p>
    <w:p w:rsidR="0053722E" w:rsidRDefault="0053722E">
      <w:pPr>
        <w:pStyle w:val="ConsPlusNormal"/>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96" w:history="1">
        <w:r>
          <w:rPr>
            <w:color w:val="0000FF"/>
          </w:rPr>
          <w:t>статьей 10</w:t>
        </w:r>
      </w:hyperlink>
      <w:r>
        <w:t xml:space="preserve"> настоящего Закона, утверждается Правительством Красноярского края.</w:t>
      </w:r>
    </w:p>
    <w:p w:rsidR="0053722E" w:rsidRDefault="0053722E">
      <w:pPr>
        <w:pStyle w:val="ConsPlusNormal"/>
        <w:jc w:val="both"/>
      </w:pPr>
    </w:p>
    <w:p w:rsidR="0053722E" w:rsidRDefault="0053722E">
      <w:pPr>
        <w:pStyle w:val="ConsPlusNormal"/>
        <w:ind w:firstLine="540"/>
        <w:jc w:val="both"/>
      </w:pPr>
      <w:bookmarkStart w:id="14" w:name="P177"/>
      <w:bookmarkEnd w:id="14"/>
      <w:r>
        <w:t>Статья 15. Мониторинг технического состояния многоквартирных домов</w:t>
      </w:r>
    </w:p>
    <w:p w:rsidR="0053722E" w:rsidRDefault="0053722E">
      <w:pPr>
        <w:pStyle w:val="ConsPlusNormal"/>
        <w:ind w:firstLine="540"/>
        <w:jc w:val="both"/>
      </w:pPr>
    </w:p>
    <w:p w:rsidR="0053722E" w:rsidRDefault="0053722E">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53722E" w:rsidRDefault="0053722E">
      <w:pPr>
        <w:pStyle w:val="ConsPlusNormal"/>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мая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53722E" w:rsidRDefault="0053722E">
      <w:pPr>
        <w:pStyle w:val="ConsPlusNormal"/>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53722E" w:rsidRDefault="0053722E">
      <w:pPr>
        <w:pStyle w:val="ConsPlusNormal"/>
        <w:jc w:val="both"/>
      </w:pPr>
      <w:r>
        <w:t xml:space="preserve">(п. 2 в ред. </w:t>
      </w:r>
      <w:hyperlink r:id="rId36"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3 - 4. Утратили силу. - </w:t>
      </w:r>
      <w:hyperlink r:id="rId37" w:history="1">
        <w:r>
          <w:rPr>
            <w:color w:val="0000FF"/>
          </w:rPr>
          <w:t>Закон</w:t>
        </w:r>
      </w:hyperlink>
      <w:r>
        <w:t xml:space="preserve"> Красноярского края от 16.12.2014 N 7-3003.</w:t>
      </w:r>
    </w:p>
    <w:p w:rsidR="0053722E" w:rsidRDefault="0053722E">
      <w:pPr>
        <w:pStyle w:val="ConsPlusNormal"/>
        <w:jc w:val="both"/>
      </w:pPr>
    </w:p>
    <w:p w:rsidR="0053722E" w:rsidRDefault="0053722E">
      <w:pPr>
        <w:pStyle w:val="ConsPlusTitle"/>
        <w:jc w:val="center"/>
      </w:pPr>
      <w:r>
        <w:t>Глава 4. ПРОВЕДЕНИЕ КАПИТАЛЬНОГО РЕМОНТА ОБЩЕГО ИМУЩЕСТВА</w:t>
      </w:r>
    </w:p>
    <w:p w:rsidR="0053722E" w:rsidRDefault="0053722E">
      <w:pPr>
        <w:pStyle w:val="ConsPlusTitle"/>
        <w:jc w:val="center"/>
      </w:pPr>
      <w:r>
        <w:t>В МНОГОКВАРТИРНОМ ДОМЕ</w:t>
      </w:r>
    </w:p>
    <w:p w:rsidR="0053722E" w:rsidRDefault="0053722E">
      <w:pPr>
        <w:pStyle w:val="ConsPlusNormal"/>
        <w:jc w:val="both"/>
      </w:pPr>
    </w:p>
    <w:p w:rsidR="0053722E" w:rsidRDefault="0053722E">
      <w:pPr>
        <w:pStyle w:val="ConsPlusNormal"/>
        <w:ind w:firstLine="540"/>
        <w:jc w:val="both"/>
      </w:pPr>
      <w:r>
        <w:t>Статья 16. Решение о проведении капитального ремонта общего имущества в многоквартирном доме</w:t>
      </w:r>
    </w:p>
    <w:p w:rsidR="0053722E" w:rsidRDefault="0053722E">
      <w:pPr>
        <w:pStyle w:val="ConsPlusNormal"/>
        <w:ind w:firstLine="540"/>
        <w:jc w:val="both"/>
      </w:pPr>
    </w:p>
    <w:p w:rsidR="0053722E" w:rsidRDefault="0053722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96" w:history="1">
        <w:r>
          <w:rPr>
            <w:color w:val="0000FF"/>
          </w:rPr>
          <w:t>пунктом 6</w:t>
        </w:r>
      </w:hyperlink>
      <w:r>
        <w:t xml:space="preserve"> настоящей статьи.</w:t>
      </w:r>
    </w:p>
    <w:p w:rsidR="0053722E" w:rsidRDefault="0053722E">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3722E" w:rsidRDefault="0053722E">
      <w:pPr>
        <w:pStyle w:val="ConsPlusNormal"/>
        <w:ind w:firstLine="540"/>
        <w:jc w:val="both"/>
      </w:pPr>
      <w:bookmarkStart w:id="15" w:name="P192"/>
      <w:bookmarkEnd w:id="15"/>
      <w:r>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3722E" w:rsidRDefault="0053722E">
      <w:pPr>
        <w:pStyle w:val="ConsPlusNormal"/>
        <w:jc w:val="both"/>
      </w:pPr>
      <w:r>
        <w:t xml:space="preserve">(в ред. </w:t>
      </w:r>
      <w:hyperlink r:id="rId38" w:history="1">
        <w:r>
          <w:rPr>
            <w:color w:val="0000FF"/>
          </w:rPr>
          <w:t>Закона</w:t>
        </w:r>
      </w:hyperlink>
      <w:r>
        <w:t xml:space="preserve"> Красноярского края от 16.12.2014 N 7-3003)</w:t>
      </w:r>
    </w:p>
    <w:p w:rsidR="0053722E" w:rsidRDefault="0053722E">
      <w:pPr>
        <w:pStyle w:val="ConsPlusNormal"/>
        <w:ind w:firstLine="540"/>
        <w:jc w:val="both"/>
      </w:pPr>
      <w:bookmarkStart w:id="16" w:name="P194"/>
      <w:bookmarkEnd w:id="16"/>
      <w:r>
        <w:t xml:space="preserve">4. Собственники помещений в многоквартирном доме не позднее чем через три месяца с момента получения предложений, указанных в </w:t>
      </w:r>
      <w:hyperlink w:anchor="P192"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53722E" w:rsidRDefault="0053722E">
      <w:pPr>
        <w:pStyle w:val="ConsPlusNormal"/>
        <w:ind w:firstLine="540"/>
        <w:jc w:val="both"/>
      </w:pPr>
      <w: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39" w:history="1">
        <w:r>
          <w:rPr>
            <w:color w:val="0000FF"/>
          </w:rPr>
          <w:t>части 5 статьи 189</w:t>
        </w:r>
      </w:hyperlink>
      <w:r>
        <w:t xml:space="preserve"> Жилищного кодекса Российской Федерации.</w:t>
      </w:r>
    </w:p>
    <w:p w:rsidR="0053722E" w:rsidRDefault="0053722E">
      <w:pPr>
        <w:pStyle w:val="ConsPlusNormal"/>
        <w:ind w:firstLine="540"/>
        <w:jc w:val="both"/>
      </w:pPr>
      <w:bookmarkStart w:id="17" w:name="P196"/>
      <w:bookmarkEnd w:id="17"/>
      <w:r>
        <w:t xml:space="preserve">6. В случае если в срок, указанный в </w:t>
      </w:r>
      <w:hyperlink w:anchor="P194"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53722E" w:rsidRDefault="0053722E">
      <w:pPr>
        <w:pStyle w:val="ConsPlusNormal"/>
        <w:ind w:firstLine="540"/>
        <w:jc w:val="both"/>
      </w:pPr>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53722E" w:rsidRDefault="0053722E">
      <w:pPr>
        <w:pStyle w:val="ConsPlusNormal"/>
        <w:jc w:val="both"/>
      </w:pPr>
      <w:r>
        <w:t xml:space="preserve">(в ред. </w:t>
      </w:r>
      <w:hyperlink r:id="rId40"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196" w:history="1">
        <w:r>
          <w:rPr>
            <w:color w:val="0000FF"/>
          </w:rPr>
          <w:t>пунктом 6</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192" w:history="1">
        <w:r>
          <w:rPr>
            <w:color w:val="0000FF"/>
          </w:rPr>
          <w:t>пунктами 3</w:t>
        </w:r>
      </w:hyperlink>
      <w:r>
        <w:t xml:space="preserve"> - </w:t>
      </w:r>
      <w:hyperlink w:anchor="P19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3722E" w:rsidRDefault="0053722E">
      <w:pPr>
        <w:pStyle w:val="ConsPlusNormal"/>
        <w:ind w:firstLine="540"/>
        <w:jc w:val="both"/>
      </w:pPr>
      <w: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
    <w:p w:rsidR="0053722E" w:rsidRDefault="0053722E">
      <w:pPr>
        <w:pStyle w:val="ConsPlusNormal"/>
        <w:jc w:val="both"/>
      </w:pPr>
      <w:r>
        <w:t xml:space="preserve">(в ред. </w:t>
      </w:r>
      <w:hyperlink r:id="rId41" w:history="1">
        <w:r>
          <w:rPr>
            <w:color w:val="0000FF"/>
          </w:rPr>
          <w:t>Закона</w:t>
        </w:r>
      </w:hyperlink>
      <w:r>
        <w:t xml:space="preserve"> Красноярского края от 16.12.2014 N 7-3003)</w:t>
      </w:r>
    </w:p>
    <w:p w:rsidR="0053722E" w:rsidRDefault="0053722E">
      <w:pPr>
        <w:pStyle w:val="ConsPlusNormal"/>
        <w:ind w:firstLine="540"/>
        <w:jc w:val="both"/>
      </w:pPr>
      <w:r>
        <w:t>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53722E" w:rsidRDefault="0053722E">
      <w:pPr>
        <w:pStyle w:val="ConsPlusNormal"/>
        <w:jc w:val="both"/>
      </w:pPr>
      <w:r>
        <w:t xml:space="preserve">(в ред. </w:t>
      </w:r>
      <w:hyperlink r:id="rId42" w:history="1">
        <w:r>
          <w:rPr>
            <w:color w:val="0000FF"/>
          </w:rPr>
          <w:t>Закона</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r>
        <w:t>Статья 17. Размер предельной стоимости услуг и (или) работ по капитальному ремонту общего имущества в многоквартирном доме</w:t>
      </w:r>
    </w:p>
    <w:p w:rsidR="0053722E" w:rsidRDefault="0053722E">
      <w:pPr>
        <w:pStyle w:val="ConsPlusNormal"/>
        <w:ind w:firstLine="540"/>
        <w:jc w:val="both"/>
      </w:pPr>
    </w:p>
    <w:p w:rsidR="0053722E" w:rsidRDefault="0053722E">
      <w:pPr>
        <w:pStyle w:val="ConsPlusNormal"/>
        <w:ind w:firstLine="540"/>
        <w:jc w:val="both"/>
      </w:pPr>
      <w:r>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53722E" w:rsidRDefault="0053722E">
      <w:pPr>
        <w:pStyle w:val="ConsPlusNormal"/>
        <w:jc w:val="both"/>
      </w:pPr>
      <w:r>
        <w:t xml:space="preserve">(в ред. </w:t>
      </w:r>
      <w:hyperlink r:id="rId43" w:history="1">
        <w:r>
          <w:rPr>
            <w:color w:val="0000FF"/>
          </w:rPr>
          <w:t>Закона</w:t>
        </w:r>
      </w:hyperlink>
      <w:r>
        <w:t xml:space="preserve"> Красноярского края от 16.12.2014 N 7-3003)</w:t>
      </w:r>
    </w:p>
    <w:p w:rsidR="0053722E" w:rsidRDefault="0053722E">
      <w:pPr>
        <w:pStyle w:val="ConsPlusNormal"/>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53722E" w:rsidRDefault="0053722E">
      <w:pPr>
        <w:pStyle w:val="ConsPlusNormal"/>
        <w:jc w:val="both"/>
      </w:pPr>
      <w:r>
        <w:t xml:space="preserve">(п. 2 в ред. </w:t>
      </w:r>
      <w:hyperlink r:id="rId44" w:history="1">
        <w:r>
          <w:rPr>
            <w:color w:val="0000FF"/>
          </w:rPr>
          <w:t>Закона</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bookmarkStart w:id="18" w:name="P212"/>
      <w:bookmarkEnd w:id="18"/>
      <w: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53722E" w:rsidRDefault="0053722E">
      <w:pPr>
        <w:pStyle w:val="ConsPlusNormal"/>
        <w:ind w:firstLine="540"/>
        <w:jc w:val="both"/>
      </w:pPr>
    </w:p>
    <w:p w:rsidR="0053722E" w:rsidRDefault="0053722E">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53722E" w:rsidRDefault="0053722E">
      <w:pPr>
        <w:pStyle w:val="ConsPlusNormal"/>
        <w:jc w:val="both"/>
      </w:pPr>
      <w:r>
        <w:t xml:space="preserve">(в ред. </w:t>
      </w:r>
      <w:hyperlink r:id="rId45" w:history="1">
        <w:r>
          <w:rPr>
            <w:color w:val="0000FF"/>
          </w:rPr>
          <w:t>Закона</w:t>
        </w:r>
      </w:hyperlink>
      <w:r>
        <w:t xml:space="preserve"> Красноярского края от 16.12.2014 N 7-3003)</w:t>
      </w:r>
    </w:p>
    <w:p w:rsidR="0053722E" w:rsidRDefault="0053722E">
      <w:pPr>
        <w:pStyle w:val="ConsPlusNormal"/>
        <w:ind w:firstLine="540"/>
        <w:jc w:val="both"/>
      </w:pPr>
      <w: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53722E" w:rsidRDefault="0053722E">
      <w:pPr>
        <w:pStyle w:val="ConsPlusNormal"/>
        <w:jc w:val="both"/>
      </w:pPr>
      <w:r>
        <w:t xml:space="preserve">(в ред. </w:t>
      </w:r>
      <w:hyperlink r:id="rId46" w:history="1">
        <w:r>
          <w:rPr>
            <w:color w:val="0000FF"/>
          </w:rPr>
          <w:t>Закона</w:t>
        </w:r>
      </w:hyperlink>
      <w:r>
        <w:t xml:space="preserve"> Красноярского края от 16.12.2014 N 7-3003)</w:t>
      </w:r>
    </w:p>
    <w:p w:rsidR="0053722E" w:rsidRDefault="0053722E">
      <w:pPr>
        <w:pStyle w:val="ConsPlusNormal"/>
        <w:ind w:firstLine="540"/>
        <w:jc w:val="both"/>
      </w:pPr>
      <w: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53722E" w:rsidRDefault="0053722E">
      <w:pPr>
        <w:pStyle w:val="ConsPlusNormal"/>
        <w:ind w:firstLine="540"/>
        <w:jc w:val="both"/>
      </w:pPr>
      <w: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53722E" w:rsidRDefault="0053722E">
      <w:pPr>
        <w:pStyle w:val="ConsPlusNormal"/>
        <w:ind w:firstLine="540"/>
        <w:jc w:val="both"/>
      </w:pPr>
      <w:r>
        <w:t>б) создания равных условий для участия подрядных организаций в процедуре отбора.</w:t>
      </w:r>
    </w:p>
    <w:p w:rsidR="0053722E" w:rsidRDefault="0053722E">
      <w:pPr>
        <w:pStyle w:val="ConsPlusNormal"/>
        <w:jc w:val="both"/>
      </w:pPr>
    </w:p>
    <w:p w:rsidR="0053722E" w:rsidRDefault="0053722E">
      <w:pPr>
        <w:pStyle w:val="ConsPlusNormal"/>
        <w:ind w:firstLine="540"/>
        <w:jc w:val="both"/>
      </w:pPr>
      <w:bookmarkStart w:id="19" w:name="P222"/>
      <w:bookmarkEnd w:id="19"/>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3722E" w:rsidRDefault="0053722E">
      <w:pPr>
        <w:pStyle w:val="ConsPlusNormal"/>
        <w:jc w:val="both"/>
      </w:pPr>
      <w:r>
        <w:t xml:space="preserve">(в ред. </w:t>
      </w:r>
      <w:hyperlink r:id="rId47" w:history="1">
        <w:r>
          <w:rPr>
            <w:color w:val="0000FF"/>
          </w:rPr>
          <w:t>Закона</w:t>
        </w:r>
      </w:hyperlink>
      <w:r>
        <w:t xml:space="preserve"> Красноярского края от 16.12.2014 N 7-3003)</w:t>
      </w:r>
    </w:p>
    <w:p w:rsidR="0053722E" w:rsidRDefault="0053722E">
      <w:pPr>
        <w:pStyle w:val="ConsPlusNormal"/>
        <w:ind w:firstLine="540"/>
        <w:jc w:val="both"/>
      </w:pPr>
      <w:bookmarkStart w:id="20" w:name="P226"/>
      <w:bookmarkEnd w:id="20"/>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3722E" w:rsidRDefault="0053722E">
      <w:pPr>
        <w:pStyle w:val="ConsPlusNormal"/>
        <w:jc w:val="both"/>
      </w:pPr>
      <w:r>
        <w:t xml:space="preserve">(в ред. </w:t>
      </w:r>
      <w:hyperlink r:id="rId48" w:history="1">
        <w:r>
          <w:rPr>
            <w:color w:val="0000FF"/>
          </w:rPr>
          <w:t>Закона</w:t>
        </w:r>
      </w:hyperlink>
      <w:r>
        <w:t xml:space="preserve"> Красноярского края от 16.12.2014 N 7-3003)</w:t>
      </w:r>
    </w:p>
    <w:p w:rsidR="0053722E" w:rsidRDefault="0053722E">
      <w:pPr>
        <w:pStyle w:val="ConsPlusNormal"/>
        <w:ind w:firstLine="540"/>
        <w:jc w:val="both"/>
      </w:pPr>
      <w:bookmarkStart w:id="21" w:name="P228"/>
      <w:bookmarkEnd w:id="21"/>
      <w:r>
        <w:t xml:space="preserve">3. Региональный оператор уведомляет лиц, указанных в </w:t>
      </w:r>
      <w:hyperlink w:anchor="P226"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53722E" w:rsidRDefault="0053722E">
      <w:pPr>
        <w:pStyle w:val="ConsPlusNormal"/>
        <w:ind w:firstLine="540"/>
        <w:jc w:val="both"/>
      </w:pPr>
      <w:r>
        <w:t xml:space="preserve">4. Уведомление, указанное в </w:t>
      </w:r>
      <w:hyperlink w:anchor="P228"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53722E" w:rsidRDefault="0053722E">
      <w:pPr>
        <w:pStyle w:val="ConsPlusNormal"/>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53722E" w:rsidRDefault="0053722E">
      <w:pPr>
        <w:pStyle w:val="ConsPlusNormal"/>
        <w:jc w:val="both"/>
      </w:pPr>
      <w:r>
        <w:t xml:space="preserve">(в ред. </w:t>
      </w:r>
      <w:hyperlink r:id="rId49"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6. Акт о приемке услуг и (или) работ, подписанный исполнителем (подрядчиком), региональным оператором (заказчиком), лицами, указанными в </w:t>
      </w:r>
      <w:hyperlink w:anchor="P226" w:history="1">
        <w:r>
          <w:rPr>
            <w:color w:val="0000FF"/>
          </w:rPr>
          <w:t>пунктах 2</w:t>
        </w:r>
      </w:hyperlink>
      <w:r>
        <w:t xml:space="preserve">, </w:t>
      </w:r>
      <w:hyperlink w:anchor="P228"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50" w:history="1">
        <w:r>
          <w:rPr>
            <w:color w:val="0000FF"/>
          </w:rPr>
          <w:t>кодексом</w:t>
        </w:r>
      </w:hyperlink>
      <w:r>
        <w:t xml:space="preserve"> Российской Федерации).</w:t>
      </w:r>
    </w:p>
    <w:p w:rsidR="0053722E" w:rsidRDefault="0053722E">
      <w:pPr>
        <w:pStyle w:val="ConsPlusNormal"/>
        <w:jc w:val="both"/>
      </w:pPr>
      <w:r>
        <w:t xml:space="preserve">(в ред. </w:t>
      </w:r>
      <w:hyperlink r:id="rId51" w:history="1">
        <w:r>
          <w:rPr>
            <w:color w:val="0000FF"/>
          </w:rPr>
          <w:t>Закона</w:t>
        </w:r>
      </w:hyperlink>
      <w:r>
        <w:t xml:space="preserve"> Красноярского края от 16.12.2014 N 7-3003)</w:t>
      </w:r>
    </w:p>
    <w:p w:rsidR="0053722E" w:rsidRDefault="0053722E">
      <w:pPr>
        <w:pStyle w:val="ConsPlusNormal"/>
        <w:jc w:val="both"/>
      </w:pPr>
    </w:p>
    <w:p w:rsidR="0053722E" w:rsidRDefault="0053722E">
      <w:pPr>
        <w:pStyle w:val="ConsPlusTitle"/>
        <w:jc w:val="center"/>
      </w:pPr>
      <w:r>
        <w:t>Глава 5. ЦЕЛИ, ФУНКЦИИ И ПОРЯДОК ДЕЯТЕЛЬНОСТИ</w:t>
      </w:r>
    </w:p>
    <w:p w:rsidR="0053722E" w:rsidRDefault="0053722E">
      <w:pPr>
        <w:pStyle w:val="ConsPlusTitle"/>
        <w:jc w:val="center"/>
      </w:pPr>
      <w:r>
        <w:t>РЕГИОНАЛЬНОГО ОПЕРАТОРА</w:t>
      </w:r>
    </w:p>
    <w:p w:rsidR="0053722E" w:rsidRDefault="0053722E">
      <w:pPr>
        <w:pStyle w:val="ConsPlusNormal"/>
        <w:jc w:val="both"/>
      </w:pPr>
    </w:p>
    <w:p w:rsidR="0053722E" w:rsidRDefault="0053722E">
      <w:pPr>
        <w:pStyle w:val="ConsPlusNormal"/>
        <w:ind w:firstLine="540"/>
        <w:jc w:val="both"/>
      </w:pPr>
      <w:r>
        <w:t>Статья 20. Статус, цели деятельности и функции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53722E" w:rsidRDefault="0053722E">
      <w:pPr>
        <w:pStyle w:val="ConsPlusNormal"/>
        <w:ind w:firstLine="540"/>
        <w:jc w:val="both"/>
      </w:pPr>
      <w:r>
        <w:t>2. Региональный оператор является юридическим лицом, созданным в организационно-правовой форме фонда.</w:t>
      </w:r>
    </w:p>
    <w:p w:rsidR="0053722E" w:rsidRDefault="0053722E">
      <w:pPr>
        <w:pStyle w:val="ConsPlusNormal"/>
        <w:ind w:firstLine="540"/>
        <w:jc w:val="both"/>
      </w:pPr>
      <w:r>
        <w:t>3. Функциями регионального оператора являются:</w:t>
      </w:r>
    </w:p>
    <w:p w:rsidR="0053722E" w:rsidRDefault="0053722E">
      <w:pPr>
        <w:pStyle w:val="ConsPlusNormal"/>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3722E" w:rsidRDefault="0053722E">
      <w:pPr>
        <w:pStyle w:val="ConsPlusNormal"/>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3722E" w:rsidRDefault="0053722E">
      <w:pPr>
        <w:pStyle w:val="ConsPlusNormal"/>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3722E" w:rsidRDefault="0053722E">
      <w:pPr>
        <w:pStyle w:val="ConsPlusNormal"/>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53722E" w:rsidRDefault="0053722E">
      <w:pPr>
        <w:pStyle w:val="ConsPlusNormal"/>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3722E" w:rsidRDefault="0053722E">
      <w:pPr>
        <w:pStyle w:val="ConsPlusNormal"/>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53722E" w:rsidRDefault="0053722E">
      <w:pPr>
        <w:pStyle w:val="ConsPlusNormal"/>
        <w:ind w:firstLine="540"/>
        <w:jc w:val="both"/>
      </w:pPr>
      <w:r>
        <w:t xml:space="preserve">ж) иные функции, предусмотренные Жилищным </w:t>
      </w:r>
      <w:hyperlink r:id="rId52"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53722E" w:rsidRDefault="0053722E">
      <w:pPr>
        <w:pStyle w:val="ConsPlusNormal"/>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53" w:history="1">
        <w:r>
          <w:rPr>
            <w:color w:val="0000FF"/>
          </w:rPr>
          <w:t>частью 2 статьи 176</w:t>
        </w:r>
      </w:hyperlink>
      <w:r>
        <w:t xml:space="preserve"> Жилищного кодекса Российской Федерации.</w:t>
      </w:r>
    </w:p>
    <w:p w:rsidR="0053722E" w:rsidRDefault="0053722E">
      <w:pPr>
        <w:pStyle w:val="ConsPlusNormal"/>
        <w:jc w:val="both"/>
      </w:pPr>
      <w:r>
        <w:t xml:space="preserve">(п. 4 введен </w:t>
      </w:r>
      <w:hyperlink r:id="rId54" w:history="1">
        <w:r>
          <w:rPr>
            <w:color w:val="0000FF"/>
          </w:rPr>
          <w:t>Законом</w:t>
        </w:r>
      </w:hyperlink>
      <w:r>
        <w:t xml:space="preserve"> Красноярского края от 16.12.2014 N 7-3003)</w:t>
      </w:r>
    </w:p>
    <w:p w:rsidR="0053722E" w:rsidRDefault="0053722E">
      <w:pPr>
        <w:pStyle w:val="ConsPlusNormal"/>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53722E" w:rsidRDefault="0053722E">
      <w:pPr>
        <w:pStyle w:val="ConsPlusNormal"/>
        <w:ind w:firstLine="540"/>
        <w:jc w:val="both"/>
      </w:pPr>
      <w:r>
        <w:t>а) взносов на капитальный ремонт, уплаченных региональному оператору собственниками помещений в многоквартирном доме;</w:t>
      </w:r>
    </w:p>
    <w:p w:rsidR="0053722E" w:rsidRDefault="0053722E">
      <w:pPr>
        <w:pStyle w:val="ConsPlusNormal"/>
        <w:ind w:firstLine="540"/>
        <w:jc w:val="both"/>
      </w:pPr>
      <w:r>
        <w:t>б) процентов,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53722E" w:rsidRDefault="0053722E">
      <w:pPr>
        <w:pStyle w:val="ConsPlusNormal"/>
        <w:ind w:firstLine="540"/>
        <w:jc w:val="both"/>
      </w:pPr>
      <w:r>
        <w:t>в) средств государственной поддержки на проведение капитального ремонта, предоставленных региональному оператору;</w:t>
      </w:r>
    </w:p>
    <w:p w:rsidR="0053722E" w:rsidRDefault="0053722E">
      <w:pPr>
        <w:pStyle w:val="ConsPlusNormal"/>
        <w:ind w:firstLine="540"/>
        <w:jc w:val="both"/>
      </w:pPr>
      <w:r>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53722E" w:rsidRDefault="0053722E">
      <w:pPr>
        <w:pStyle w:val="ConsPlusNormal"/>
        <w:jc w:val="both"/>
      </w:pPr>
      <w:r>
        <w:t xml:space="preserve">(п. 5 введен </w:t>
      </w:r>
      <w:hyperlink r:id="rId55" w:history="1">
        <w:r>
          <w:rPr>
            <w:color w:val="0000FF"/>
          </w:rPr>
          <w:t>Законом</w:t>
        </w:r>
      </w:hyperlink>
      <w:r>
        <w:t xml:space="preserve"> Красноярского края от 16.12.2014 N 7-3003)</w:t>
      </w:r>
    </w:p>
    <w:p w:rsidR="0053722E" w:rsidRDefault="0053722E">
      <w:pPr>
        <w:pStyle w:val="ConsPlusNormal"/>
        <w:ind w:firstLine="540"/>
        <w:jc w:val="both"/>
      </w:pPr>
      <w:r>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края.</w:t>
      </w:r>
    </w:p>
    <w:p w:rsidR="0053722E" w:rsidRDefault="0053722E">
      <w:pPr>
        <w:pStyle w:val="ConsPlusNormal"/>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53722E" w:rsidRDefault="0053722E">
      <w:pPr>
        <w:pStyle w:val="ConsPlusNormal"/>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53722E" w:rsidRDefault="0053722E">
      <w:pPr>
        <w:pStyle w:val="ConsPlusNormal"/>
        <w:jc w:val="both"/>
      </w:pPr>
      <w:r>
        <w:t xml:space="preserve">(п. 6 введен </w:t>
      </w:r>
      <w:hyperlink r:id="rId56" w:history="1">
        <w:r>
          <w:rPr>
            <w:color w:val="0000FF"/>
          </w:rPr>
          <w:t>Законом</w:t>
        </w:r>
      </w:hyperlink>
      <w:r>
        <w:t xml:space="preserve"> Красноярского края от 16.12.2014 N 7-3003)</w:t>
      </w:r>
    </w:p>
    <w:p w:rsidR="0053722E" w:rsidRDefault="0053722E">
      <w:pPr>
        <w:pStyle w:val="ConsPlusNormal"/>
        <w:ind w:firstLine="540"/>
        <w:jc w:val="both"/>
      </w:pPr>
    </w:p>
    <w:p w:rsidR="0053722E" w:rsidRDefault="0053722E">
      <w:pPr>
        <w:pStyle w:val="ConsPlusNormal"/>
        <w:ind w:firstLine="540"/>
        <w:jc w:val="both"/>
      </w:pPr>
      <w:r>
        <w:t>Статья 21. Имущество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Имущество регионального оператора формируется за счет:</w:t>
      </w:r>
    </w:p>
    <w:p w:rsidR="0053722E" w:rsidRDefault="0053722E">
      <w:pPr>
        <w:pStyle w:val="ConsPlusNormal"/>
        <w:ind w:firstLine="540"/>
        <w:jc w:val="both"/>
      </w:pPr>
      <w:r>
        <w:t>а) взносов Красноярского края;</w:t>
      </w:r>
    </w:p>
    <w:p w:rsidR="0053722E" w:rsidRDefault="0053722E">
      <w:pPr>
        <w:pStyle w:val="ConsPlusNormal"/>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53722E" w:rsidRDefault="0053722E">
      <w:pPr>
        <w:pStyle w:val="ConsPlusNormal"/>
        <w:ind w:firstLine="540"/>
        <w:jc w:val="both"/>
      </w:pPr>
      <w:r>
        <w:t>в) других не запрещенных законом источников, в том числе кредитов и займов, привлекаемых региональным оператором.</w:t>
      </w:r>
    </w:p>
    <w:p w:rsidR="0053722E" w:rsidRDefault="0053722E">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53722E" w:rsidRDefault="0053722E">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3722E" w:rsidRDefault="0053722E">
      <w:pPr>
        <w:pStyle w:val="ConsPlusNormal"/>
        <w:ind w:firstLine="540"/>
        <w:jc w:val="both"/>
      </w:pPr>
      <w:r>
        <w:t xml:space="preserve">4. Утратил силу. - </w:t>
      </w:r>
      <w:hyperlink r:id="rId57" w:history="1">
        <w:r>
          <w:rPr>
            <w:color w:val="0000FF"/>
          </w:rPr>
          <w:t>Закон</w:t>
        </w:r>
      </w:hyperlink>
      <w:r>
        <w:t xml:space="preserve"> Красноярского края от 16.12.2014 N 7-3003.</w:t>
      </w:r>
    </w:p>
    <w:p w:rsidR="0053722E" w:rsidRDefault="0053722E">
      <w:pPr>
        <w:pStyle w:val="ConsPlusNormal"/>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w:t>
      </w:r>
      <w:hyperlink r:id="rId58"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Красноярского края. Положения настоящего пункта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59"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53722E" w:rsidRDefault="0053722E">
      <w:pPr>
        <w:pStyle w:val="ConsPlusNormal"/>
        <w:jc w:val="both"/>
      </w:pPr>
      <w:r>
        <w:t xml:space="preserve">(п. 5 в ред. </w:t>
      </w:r>
      <w:hyperlink r:id="rId60" w:history="1">
        <w:r>
          <w:rPr>
            <w:color w:val="0000FF"/>
          </w:rPr>
          <w:t>Закона</w:t>
        </w:r>
      </w:hyperlink>
      <w:r>
        <w:t xml:space="preserve"> Красноярского края от 20.03.2014 N 6-2175)</w:t>
      </w:r>
    </w:p>
    <w:p w:rsidR="0053722E" w:rsidRDefault="0053722E">
      <w:pPr>
        <w:pStyle w:val="ConsPlusNormal"/>
        <w:ind w:firstLine="540"/>
        <w:jc w:val="both"/>
      </w:pPr>
      <w:r>
        <w:t>6. Обеспечение деятельности регионального оператора осуществляется за счет средств краевого бюджета.</w:t>
      </w:r>
    </w:p>
    <w:p w:rsidR="0053722E" w:rsidRDefault="0053722E">
      <w:pPr>
        <w:pStyle w:val="ConsPlusNormal"/>
        <w:jc w:val="both"/>
      </w:pPr>
    </w:p>
    <w:p w:rsidR="0053722E" w:rsidRDefault="0053722E">
      <w:pPr>
        <w:pStyle w:val="ConsPlusNormal"/>
        <w:ind w:firstLine="540"/>
        <w:jc w:val="both"/>
      </w:pPr>
      <w:r>
        <w:t>Статья 22. Органы управления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Органами управления регионального оператора являются попечительский совет и генеральный директор.</w:t>
      </w:r>
    </w:p>
    <w:p w:rsidR="0053722E" w:rsidRDefault="0053722E">
      <w:pPr>
        <w:pStyle w:val="ConsPlusNormal"/>
        <w:ind w:firstLine="540"/>
        <w:jc w:val="both"/>
      </w:pPr>
      <w:r>
        <w:t>2. Состав попечительского совета регионального оператора утверждается Правительством Красноярского края.</w:t>
      </w:r>
    </w:p>
    <w:p w:rsidR="0053722E" w:rsidRDefault="0053722E">
      <w:pPr>
        <w:pStyle w:val="ConsPlusNormal"/>
        <w:ind w:firstLine="540"/>
        <w:jc w:val="both"/>
      </w:pPr>
      <w:r>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53722E" w:rsidRDefault="0053722E">
      <w:pPr>
        <w:pStyle w:val="ConsPlusNormal"/>
        <w:ind w:firstLine="540"/>
        <w:jc w:val="both"/>
      </w:pPr>
      <w: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53722E" w:rsidRDefault="0053722E">
      <w:pPr>
        <w:pStyle w:val="ConsPlusNormal"/>
        <w:ind w:firstLine="540"/>
        <w:jc w:val="both"/>
      </w:pPr>
      <w:r>
        <w:t>4. Порядок назначения на конкурсной основе генерального директора регионального оператора определяется Правительством Красноярского края.</w:t>
      </w:r>
    </w:p>
    <w:p w:rsidR="0053722E" w:rsidRDefault="0053722E">
      <w:pPr>
        <w:pStyle w:val="ConsPlusNormal"/>
        <w:jc w:val="both"/>
      </w:pPr>
      <w:r>
        <w:t xml:space="preserve">(п. 4 введен </w:t>
      </w:r>
      <w:hyperlink r:id="rId61" w:history="1">
        <w:r>
          <w:rPr>
            <w:color w:val="0000FF"/>
          </w:rPr>
          <w:t>Законом</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r>
        <w:t>Статья 23. Договоры, заключаемые региональным оператором</w:t>
      </w:r>
    </w:p>
    <w:p w:rsidR="0053722E" w:rsidRDefault="0053722E">
      <w:pPr>
        <w:pStyle w:val="ConsPlusNormal"/>
        <w:ind w:firstLine="540"/>
        <w:jc w:val="both"/>
      </w:pPr>
    </w:p>
    <w:p w:rsidR="0053722E" w:rsidRDefault="0053722E">
      <w:pPr>
        <w:pStyle w:val="ConsPlusNormal"/>
        <w:ind w:firstLine="540"/>
        <w:jc w:val="both"/>
      </w:pPr>
      <w:bookmarkStart w:id="22" w:name="P287"/>
      <w:bookmarkEnd w:id="22"/>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47" w:history="1">
        <w:r>
          <w:rPr>
            <w:color w:val="0000FF"/>
          </w:rPr>
          <w:t>пунктом 4 статьи 4</w:t>
        </w:r>
      </w:hyperlink>
      <w: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53722E" w:rsidRDefault="0053722E">
      <w:pPr>
        <w:pStyle w:val="ConsPlusNormal"/>
        <w:ind w:firstLine="540"/>
        <w:jc w:val="both"/>
      </w:pPr>
      <w:r>
        <w:t>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53722E" w:rsidRDefault="0053722E">
      <w:pPr>
        <w:pStyle w:val="ConsPlusNormal"/>
        <w:jc w:val="both"/>
      </w:pPr>
      <w:r>
        <w:t xml:space="preserve">(п. 1 в ред. </w:t>
      </w:r>
      <w:hyperlink r:id="rId62" w:history="1">
        <w:r>
          <w:rPr>
            <w:color w:val="0000FF"/>
          </w:rPr>
          <w:t>Закона</w:t>
        </w:r>
      </w:hyperlink>
      <w:r>
        <w:t xml:space="preserve"> Красноярского края от 20.03.2014 N 6-2175)</w:t>
      </w:r>
    </w:p>
    <w:p w:rsidR="0053722E" w:rsidRDefault="0053722E">
      <w:pPr>
        <w:pStyle w:val="ConsPlusNormal"/>
        <w:ind w:firstLine="540"/>
        <w:jc w:val="both"/>
      </w:pPr>
      <w:r>
        <w:t xml:space="preserve">2. Утратил силу. - </w:t>
      </w:r>
      <w:hyperlink r:id="rId63" w:history="1">
        <w:r>
          <w:rPr>
            <w:color w:val="0000FF"/>
          </w:rPr>
          <w:t>Закон</w:t>
        </w:r>
      </w:hyperlink>
      <w:r>
        <w:t xml:space="preserve"> Красноярского края от 26.06.2014 N 6-2487.</w:t>
      </w:r>
    </w:p>
    <w:p w:rsidR="0053722E" w:rsidRDefault="0053722E">
      <w:pPr>
        <w:pStyle w:val="ConsPlusNormal"/>
        <w:ind w:firstLine="540"/>
        <w:jc w:val="both"/>
      </w:pPr>
      <w:r>
        <w:t xml:space="preserve">3. 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287" w:history="1">
        <w:r>
          <w:rPr>
            <w:color w:val="0000FF"/>
          </w:rPr>
          <w:t>пунктом 1</w:t>
        </w:r>
      </w:hyperlink>
      <w: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
    <w:p w:rsidR="0053722E" w:rsidRDefault="0053722E">
      <w:pPr>
        <w:pStyle w:val="ConsPlusNormal"/>
        <w:ind w:firstLine="540"/>
        <w:jc w:val="both"/>
      </w:pPr>
      <w:r>
        <w:t xml:space="preserve">4. В случае, предусмотренном </w:t>
      </w:r>
      <w:hyperlink w:anchor="P47" w:history="1">
        <w:r>
          <w:rPr>
            <w:color w:val="0000FF"/>
          </w:rPr>
          <w:t>пунктом 4 статьи 4</w:t>
        </w:r>
      </w:hyperlink>
      <w: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53722E" w:rsidRDefault="0053722E">
      <w:pPr>
        <w:pStyle w:val="ConsPlusNormal"/>
        <w:ind w:firstLine="540"/>
        <w:jc w:val="both"/>
      </w:pPr>
      <w:bookmarkStart w:id="23" w:name="P293"/>
      <w:bookmarkEnd w:id="23"/>
      <w: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53722E" w:rsidRDefault="0053722E">
      <w:pPr>
        <w:pStyle w:val="ConsPlusNormal"/>
        <w:ind w:firstLine="540"/>
        <w:jc w:val="both"/>
      </w:pPr>
      <w:r>
        <w:t>Проект договора о выполнении функций владельца специального счета направляется региональным оператором в течение 15 дней с даты получения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53722E" w:rsidRDefault="0053722E">
      <w:pPr>
        <w:pStyle w:val="ConsPlusNormal"/>
        <w:ind w:firstLine="540"/>
        <w:jc w:val="both"/>
      </w:pPr>
      <w:r>
        <w:t xml:space="preserve">6. Типовая форма договоров, указанных в </w:t>
      </w:r>
      <w:hyperlink w:anchor="P287" w:history="1">
        <w:r>
          <w:rPr>
            <w:color w:val="0000FF"/>
          </w:rPr>
          <w:t>пунктах 1</w:t>
        </w:r>
      </w:hyperlink>
      <w:r>
        <w:t xml:space="preserve"> и </w:t>
      </w:r>
      <w:hyperlink w:anchor="P293" w:history="1">
        <w:r>
          <w:rPr>
            <w:color w:val="0000FF"/>
          </w:rPr>
          <w:t>5</w:t>
        </w:r>
      </w:hyperlink>
      <w:r>
        <w:t xml:space="preserve"> настоящей статьи, утверждается попечительским советом регионального оператора.</w:t>
      </w:r>
    </w:p>
    <w:p w:rsidR="0053722E" w:rsidRDefault="0053722E">
      <w:pPr>
        <w:pStyle w:val="ConsPlusNormal"/>
        <w:ind w:firstLine="540"/>
        <w:jc w:val="both"/>
      </w:pPr>
      <w:r>
        <w:t xml:space="preserve">7. Типовые формы договоров, указанных в </w:t>
      </w:r>
      <w:hyperlink w:anchor="P287" w:history="1">
        <w:r>
          <w:rPr>
            <w:color w:val="0000FF"/>
          </w:rPr>
          <w:t>пунктах 1</w:t>
        </w:r>
      </w:hyperlink>
      <w:r>
        <w:t xml:space="preserve">, </w:t>
      </w:r>
      <w:hyperlink w:anchor="P293" w:history="1">
        <w:r>
          <w:rPr>
            <w:color w:val="0000FF"/>
          </w:rPr>
          <w:t>5</w:t>
        </w:r>
      </w:hyperlink>
      <w:r>
        <w:t xml:space="preserve"> настоящей статьи, а также договоров об оказании услуг и (или) выполнении работ по проведению капитального ремонта общего имущества многоквартирных домов размещаются на официальном сайте регионального оператора в сети Интернет.</w:t>
      </w:r>
    </w:p>
    <w:p w:rsidR="0053722E" w:rsidRDefault="0053722E">
      <w:pPr>
        <w:pStyle w:val="ConsPlusNormal"/>
        <w:jc w:val="both"/>
      </w:pPr>
    </w:p>
    <w:p w:rsidR="0053722E" w:rsidRDefault="0053722E">
      <w:pPr>
        <w:pStyle w:val="ConsPlusNormal"/>
        <w:ind w:firstLine="540"/>
        <w:jc w:val="both"/>
      </w:pPr>
      <w:r>
        <w:t>Статья 24. Возврат средств фонда капитального ремонта</w:t>
      </w:r>
    </w:p>
    <w:p w:rsidR="0053722E" w:rsidRDefault="0053722E">
      <w:pPr>
        <w:pStyle w:val="ConsPlusNormal"/>
        <w:ind w:firstLine="540"/>
        <w:jc w:val="both"/>
      </w:pPr>
    </w:p>
    <w:p w:rsidR="0053722E" w:rsidRDefault="0053722E">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53722E" w:rsidRDefault="0053722E">
      <w:pPr>
        <w:pStyle w:val="ConsPlusNormal"/>
        <w:ind w:firstLine="540"/>
        <w:jc w:val="both"/>
      </w:pPr>
      <w: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p>
    <w:p w:rsidR="0053722E" w:rsidRDefault="0053722E">
      <w:pPr>
        <w:pStyle w:val="ConsPlusNormal"/>
        <w:ind w:firstLine="540"/>
        <w:jc w:val="both"/>
      </w:pPr>
      <w: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53722E" w:rsidRDefault="0053722E">
      <w:pPr>
        <w:pStyle w:val="ConsPlusNormal"/>
        <w:ind w:firstLine="540"/>
        <w:jc w:val="both"/>
      </w:pPr>
      <w: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64" w:history="1">
        <w:r>
          <w:rPr>
            <w:color w:val="0000FF"/>
          </w:rPr>
          <w:t>статьей 32</w:t>
        </w:r>
      </w:hyperlink>
      <w:r>
        <w:t xml:space="preserve"> Жилищного кодекса Российской Федерации.</w:t>
      </w:r>
    </w:p>
    <w:p w:rsidR="0053722E" w:rsidRDefault="0053722E">
      <w:pPr>
        <w:pStyle w:val="ConsPlusNormal"/>
        <w:ind w:firstLine="540"/>
        <w:jc w:val="both"/>
      </w:pPr>
      <w: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53722E" w:rsidRDefault="0053722E">
      <w:pPr>
        <w:pStyle w:val="ConsPlusNormal"/>
        <w:jc w:val="both"/>
      </w:pPr>
    </w:p>
    <w:p w:rsidR="0053722E" w:rsidRDefault="0053722E">
      <w:pPr>
        <w:pStyle w:val="ConsPlusNormal"/>
        <w:ind w:firstLine="540"/>
        <w:jc w:val="both"/>
      </w:pPr>
      <w:r>
        <w:t>Статья 25. Зачет стоимости ранее проведенных отдельных работ по капитальному ремонту общего имущества многоквартирного дома</w:t>
      </w:r>
    </w:p>
    <w:p w:rsidR="0053722E" w:rsidRDefault="0053722E">
      <w:pPr>
        <w:pStyle w:val="ConsPlusNormal"/>
        <w:ind w:firstLine="540"/>
        <w:jc w:val="both"/>
      </w:pPr>
    </w:p>
    <w:p w:rsidR="0053722E" w:rsidRDefault="0053722E">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3722E" w:rsidRDefault="0053722E">
      <w:pPr>
        <w:pStyle w:val="ConsPlusNormal"/>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53722E" w:rsidRDefault="0053722E">
      <w:pPr>
        <w:pStyle w:val="ConsPlusNormal"/>
        <w:ind w:firstLine="540"/>
        <w:jc w:val="both"/>
      </w:pPr>
      <w:bookmarkStart w:id="24" w:name="P310"/>
      <w:bookmarkEnd w:id="24"/>
      <w: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53722E" w:rsidRDefault="0053722E">
      <w:pPr>
        <w:pStyle w:val="ConsPlusNormal"/>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53722E" w:rsidRDefault="0053722E">
      <w:pPr>
        <w:pStyle w:val="ConsPlusNormal"/>
        <w:ind w:firstLine="540"/>
        <w:jc w:val="both"/>
      </w:pPr>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22"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3722E" w:rsidRDefault="0053722E">
      <w:pPr>
        <w:pStyle w:val="ConsPlusNormal"/>
        <w:ind w:firstLine="540"/>
        <w:jc w:val="both"/>
      </w:pPr>
      <w:r>
        <w:t>в) решения общего собрания собственников помещений в многоквартирном доме об одобрении предлагаемого зачета средств.</w:t>
      </w:r>
    </w:p>
    <w:p w:rsidR="0053722E" w:rsidRDefault="0053722E">
      <w:pPr>
        <w:pStyle w:val="ConsPlusNormal"/>
        <w:jc w:val="both"/>
      </w:pPr>
      <w:r>
        <w:t xml:space="preserve">(п. 3 в ред. </w:t>
      </w:r>
      <w:hyperlink r:id="rId65"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10"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53722E" w:rsidRDefault="0053722E">
      <w:pPr>
        <w:pStyle w:val="ConsPlusNormal"/>
        <w:jc w:val="both"/>
      </w:pPr>
      <w:r>
        <w:t xml:space="preserve">(в ред. </w:t>
      </w:r>
      <w:hyperlink r:id="rId66" w:history="1">
        <w:r>
          <w:rPr>
            <w:color w:val="0000FF"/>
          </w:rPr>
          <w:t>Закона</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r>
        <w:t>Статья 26. Требования к финансовой устойчивости деятельности регионального оператора</w:t>
      </w:r>
    </w:p>
    <w:p w:rsidR="0053722E" w:rsidRDefault="0053722E">
      <w:pPr>
        <w:pStyle w:val="ConsPlusNormal"/>
        <w:ind w:firstLine="540"/>
        <w:jc w:val="both"/>
      </w:pPr>
      <w:r>
        <w:t xml:space="preserve">(в ред. </w:t>
      </w:r>
      <w:hyperlink r:id="rId67" w:history="1">
        <w:r>
          <w:rPr>
            <w:color w:val="0000FF"/>
          </w:rPr>
          <w:t>Закона</w:t>
        </w:r>
      </w:hyperlink>
      <w:r>
        <w:t xml:space="preserve"> Красноярского края от 20.03.2014 N 6-2175)</w:t>
      </w:r>
    </w:p>
    <w:p w:rsidR="0053722E" w:rsidRDefault="0053722E">
      <w:pPr>
        <w:pStyle w:val="ConsPlusNormal"/>
        <w:ind w:firstLine="540"/>
        <w:jc w:val="both"/>
      </w:pPr>
    </w:p>
    <w:p w:rsidR="0053722E" w:rsidRDefault="0053722E">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w:t>
      </w:r>
    </w:p>
    <w:p w:rsidR="0053722E" w:rsidRDefault="0053722E">
      <w:pPr>
        <w:pStyle w:val="ConsPlusNormal"/>
        <w:jc w:val="both"/>
      </w:pPr>
      <w:r>
        <w:t xml:space="preserve">(в ред. </w:t>
      </w:r>
      <w:hyperlink r:id="rId68" w:history="1">
        <w:r>
          <w:rPr>
            <w:color w:val="0000FF"/>
          </w:rPr>
          <w:t>Закона</w:t>
        </w:r>
      </w:hyperlink>
      <w:r>
        <w:t xml:space="preserve"> Красноярского края от 16.12.2014 N 7-3003)</w:t>
      </w:r>
    </w:p>
    <w:p w:rsidR="0053722E" w:rsidRDefault="0053722E">
      <w:pPr>
        <w:pStyle w:val="ConsPlusNormal"/>
        <w:ind w:firstLine="540"/>
        <w:jc w:val="both"/>
      </w:pPr>
    </w:p>
    <w:p w:rsidR="0053722E" w:rsidRDefault="0053722E">
      <w:pPr>
        <w:pStyle w:val="ConsPlusNormal"/>
        <w:ind w:firstLine="540"/>
        <w:jc w:val="both"/>
      </w:pPr>
      <w:r>
        <w:t>Статья 27. Контроль за деятельностью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53722E" w:rsidRDefault="0053722E">
      <w:pPr>
        <w:pStyle w:val="ConsPlusNormal"/>
        <w:ind w:firstLine="540"/>
        <w:jc w:val="both"/>
      </w:pPr>
      <w:r>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3722E" w:rsidRDefault="0053722E">
      <w:pPr>
        <w:pStyle w:val="ConsPlusNormal"/>
        <w:jc w:val="both"/>
      </w:pPr>
      <w:r>
        <w:t xml:space="preserve">(в ред. </w:t>
      </w:r>
      <w:hyperlink r:id="rId69" w:history="1">
        <w:r>
          <w:rPr>
            <w:color w:val="0000FF"/>
          </w:rPr>
          <w:t>Закона</w:t>
        </w:r>
      </w:hyperlink>
      <w:r>
        <w:t xml:space="preserve"> Красноярского края от 20.03.2014 N 6-2175)</w:t>
      </w:r>
    </w:p>
    <w:p w:rsidR="0053722E" w:rsidRDefault="0053722E">
      <w:pPr>
        <w:pStyle w:val="ConsPlusNormal"/>
        <w:jc w:val="both"/>
      </w:pPr>
    </w:p>
    <w:p w:rsidR="0053722E" w:rsidRDefault="0053722E">
      <w:pPr>
        <w:pStyle w:val="ConsPlusNormal"/>
        <w:ind w:firstLine="540"/>
        <w:jc w:val="both"/>
      </w:pPr>
      <w: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53722E" w:rsidRDefault="0053722E">
      <w:pPr>
        <w:pStyle w:val="ConsPlusNormal"/>
        <w:ind w:firstLine="540"/>
        <w:jc w:val="both"/>
      </w:pPr>
    </w:p>
    <w:p w:rsidR="0053722E" w:rsidRDefault="0053722E">
      <w:pPr>
        <w:pStyle w:val="ConsPlusNormal"/>
        <w:ind w:firstLine="540"/>
        <w:jc w:val="both"/>
      </w:pPr>
      <w:r>
        <w:t>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ремонту, а также в осуществлении контроля за ходом выполнения работ (услуг) по капитальному ремонту.</w:t>
      </w:r>
    </w:p>
    <w:p w:rsidR="0053722E" w:rsidRDefault="0053722E">
      <w:pPr>
        <w:pStyle w:val="ConsPlusNormal"/>
        <w:ind w:firstLine="540"/>
        <w:jc w:val="both"/>
      </w:pPr>
      <w: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позднее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53722E" w:rsidRDefault="0053722E">
      <w:pPr>
        <w:pStyle w:val="ConsPlusNormal"/>
        <w:jc w:val="both"/>
      </w:pPr>
      <w:r>
        <w:t xml:space="preserve">(п. 1 в ред. </w:t>
      </w:r>
      <w:hyperlink r:id="rId70"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12" w:history="1">
        <w:r>
          <w:rPr>
            <w:color w:val="0000FF"/>
          </w:rPr>
          <w:t>статьей 18</w:t>
        </w:r>
      </w:hyperlink>
      <w:r>
        <w:t xml:space="preserve"> настоящего Закона.</w:t>
      </w:r>
    </w:p>
    <w:p w:rsidR="0053722E" w:rsidRDefault="0053722E">
      <w:pPr>
        <w:pStyle w:val="ConsPlusNormal"/>
        <w:jc w:val="both"/>
      </w:pPr>
    </w:p>
    <w:p w:rsidR="0053722E" w:rsidRDefault="0053722E">
      <w:pPr>
        <w:pStyle w:val="ConsPlusNormal"/>
        <w:ind w:firstLine="540"/>
        <w:jc w:val="both"/>
      </w:pPr>
      <w:r>
        <w:t>Статья 29. Отчетность и аудит регионального оператора</w:t>
      </w:r>
    </w:p>
    <w:p w:rsidR="0053722E" w:rsidRDefault="0053722E">
      <w:pPr>
        <w:pStyle w:val="ConsPlusNormal"/>
        <w:ind w:firstLine="540"/>
        <w:jc w:val="both"/>
      </w:pPr>
    </w:p>
    <w:p w:rsidR="0053722E" w:rsidRDefault="0053722E">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53722E" w:rsidRDefault="0053722E">
      <w:pPr>
        <w:pStyle w:val="ConsPlusNormal"/>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53722E" w:rsidRDefault="0053722E">
      <w:pPr>
        <w:pStyle w:val="ConsPlusNormal"/>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53722E" w:rsidRDefault="0053722E">
      <w:pPr>
        <w:pStyle w:val="ConsPlusNormal"/>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3722E" w:rsidRDefault="0053722E">
      <w:pPr>
        <w:pStyle w:val="ConsPlusNormal"/>
        <w:jc w:val="both"/>
      </w:pPr>
    </w:p>
    <w:p w:rsidR="0053722E" w:rsidRDefault="0053722E">
      <w:pPr>
        <w:pStyle w:val="ConsPlusTitle"/>
        <w:jc w:val="center"/>
      </w:pPr>
      <w:r>
        <w:t>Глава 6. ЗАКЛЮЧИТЕЛЬНЫЕ И ПЕРЕХОДНЫЕ ПОЛОЖЕНИЯ</w:t>
      </w:r>
    </w:p>
    <w:p w:rsidR="0053722E" w:rsidRDefault="0053722E">
      <w:pPr>
        <w:pStyle w:val="ConsPlusNormal"/>
        <w:ind w:firstLine="540"/>
        <w:jc w:val="both"/>
      </w:pPr>
    </w:p>
    <w:p w:rsidR="0053722E" w:rsidRDefault="0053722E">
      <w:pPr>
        <w:pStyle w:val="ConsPlusNormal"/>
        <w:ind w:firstLine="540"/>
        <w:jc w:val="both"/>
      </w:pPr>
      <w:bookmarkStart w:id="25" w:name="P346"/>
      <w:bookmarkEnd w:id="25"/>
      <w:r>
        <w:t>Статья 30. Переходные положения</w:t>
      </w:r>
    </w:p>
    <w:p w:rsidR="0053722E" w:rsidRDefault="0053722E">
      <w:pPr>
        <w:pStyle w:val="ConsPlusNormal"/>
        <w:ind w:firstLine="540"/>
        <w:jc w:val="both"/>
      </w:pPr>
    </w:p>
    <w:p w:rsidR="0053722E" w:rsidRDefault="0053722E">
      <w:pPr>
        <w:pStyle w:val="ConsPlusNormal"/>
        <w:ind w:firstLine="540"/>
        <w:jc w:val="both"/>
      </w:pPr>
      <w:r>
        <w:t xml:space="preserve">1. Срок направления предложений о проведении капитального ремонта, установленный </w:t>
      </w:r>
      <w:hyperlink w:anchor="P192"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53722E" w:rsidRDefault="0053722E">
      <w:pPr>
        <w:pStyle w:val="ConsPlusNormal"/>
        <w:jc w:val="both"/>
      </w:pPr>
      <w:r>
        <w:t xml:space="preserve">(в ред. </w:t>
      </w:r>
      <w:hyperlink r:id="rId71" w:history="1">
        <w:r>
          <w:rPr>
            <w:color w:val="0000FF"/>
          </w:rPr>
          <w:t>Закона</w:t>
        </w:r>
      </w:hyperlink>
      <w:r>
        <w:t xml:space="preserve"> Красноярского края от 16.12.2014 N 7-3003)</w:t>
      </w:r>
    </w:p>
    <w:p w:rsidR="0053722E" w:rsidRDefault="0053722E">
      <w:pPr>
        <w:pStyle w:val="ConsPlusNormal"/>
        <w:ind w:firstLine="540"/>
        <w:jc w:val="both"/>
      </w:pPr>
      <w:r>
        <w:t xml:space="preserve">2. Утратил силу. - </w:t>
      </w:r>
      <w:hyperlink r:id="rId72" w:history="1">
        <w:r>
          <w:rPr>
            <w:color w:val="0000FF"/>
          </w:rPr>
          <w:t>Закон</w:t>
        </w:r>
      </w:hyperlink>
      <w:r>
        <w:t xml:space="preserve"> Красноярского края от 20.03.2014 N 6-2175.</w:t>
      </w:r>
    </w:p>
    <w:p w:rsidR="0053722E" w:rsidRDefault="0053722E">
      <w:pPr>
        <w:pStyle w:val="ConsPlusNormal"/>
        <w:ind w:firstLine="540"/>
        <w:jc w:val="both"/>
      </w:pPr>
      <w:r>
        <w:t xml:space="preserve">3. Правило о ежегодном утверждении минимального размера взноса, установленное </w:t>
      </w:r>
      <w:hyperlink w:anchor="P54"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55" w:history="1">
        <w:r>
          <w:rPr>
            <w:color w:val="0000FF"/>
          </w:rPr>
          <w:t>пунктом 4 статьи 5</w:t>
        </w:r>
      </w:hyperlink>
      <w:r>
        <w:t xml:space="preserve"> настоящего Закона.</w:t>
      </w:r>
    </w:p>
    <w:p w:rsidR="0053722E" w:rsidRDefault="0053722E">
      <w:pPr>
        <w:pStyle w:val="ConsPlusNormal"/>
        <w:jc w:val="both"/>
      </w:pPr>
      <w:r>
        <w:t xml:space="preserve">(п. 3 введен </w:t>
      </w:r>
      <w:hyperlink r:id="rId73" w:history="1">
        <w:r>
          <w:rPr>
            <w:color w:val="0000FF"/>
          </w:rPr>
          <w:t>Законом</w:t>
        </w:r>
      </w:hyperlink>
      <w:r>
        <w:t xml:space="preserve"> Красноярского края от 16.12.2014 N 7-3003)</w:t>
      </w:r>
    </w:p>
    <w:p w:rsidR="0053722E" w:rsidRDefault="0053722E">
      <w:pPr>
        <w:pStyle w:val="ConsPlusNormal"/>
        <w:jc w:val="both"/>
      </w:pPr>
    </w:p>
    <w:p w:rsidR="0053722E" w:rsidRDefault="0053722E">
      <w:pPr>
        <w:pStyle w:val="ConsPlusNormal"/>
        <w:ind w:firstLine="540"/>
        <w:jc w:val="both"/>
      </w:pPr>
      <w:r>
        <w:t>Статья 31. Вступление в силу настоящего Закона</w:t>
      </w:r>
    </w:p>
    <w:p w:rsidR="0053722E" w:rsidRDefault="0053722E">
      <w:pPr>
        <w:pStyle w:val="ConsPlusNormal"/>
        <w:ind w:firstLine="540"/>
        <w:jc w:val="both"/>
      </w:pPr>
    </w:p>
    <w:p w:rsidR="0053722E" w:rsidRDefault="0053722E">
      <w:pPr>
        <w:pStyle w:val="ConsPlusNormal"/>
        <w:ind w:firstLine="540"/>
        <w:jc w:val="both"/>
      </w:pPr>
      <w:r>
        <w:t>Настоящий Закон вступает в силу через 10 дней после дня его официального опубликования.</w:t>
      </w:r>
    </w:p>
    <w:p w:rsidR="0053722E" w:rsidRDefault="0053722E">
      <w:pPr>
        <w:pStyle w:val="ConsPlusNormal"/>
        <w:jc w:val="both"/>
      </w:pPr>
    </w:p>
    <w:p w:rsidR="0053722E" w:rsidRDefault="0053722E">
      <w:pPr>
        <w:pStyle w:val="ConsPlusNormal"/>
        <w:jc w:val="right"/>
      </w:pPr>
      <w:r>
        <w:t>Губернатор</w:t>
      </w:r>
    </w:p>
    <w:p w:rsidR="0053722E" w:rsidRDefault="0053722E">
      <w:pPr>
        <w:pStyle w:val="ConsPlusNormal"/>
        <w:jc w:val="right"/>
      </w:pPr>
      <w:r>
        <w:t>Красноярского края</w:t>
      </w:r>
    </w:p>
    <w:p w:rsidR="0053722E" w:rsidRDefault="0053722E">
      <w:pPr>
        <w:pStyle w:val="ConsPlusNormal"/>
        <w:jc w:val="right"/>
      </w:pPr>
      <w:r>
        <w:t>Л.В.КУЗНЕЦОВ</w:t>
      </w:r>
    </w:p>
    <w:p w:rsidR="0053722E" w:rsidRDefault="0053722E">
      <w:pPr>
        <w:pStyle w:val="ConsPlusNormal"/>
        <w:jc w:val="right"/>
      </w:pPr>
      <w:r>
        <w:t>11.07.2013</w:t>
      </w:r>
    </w:p>
    <w:p w:rsidR="0053722E" w:rsidRDefault="0053722E">
      <w:pPr>
        <w:pStyle w:val="ConsPlusNormal"/>
        <w:jc w:val="both"/>
      </w:pPr>
    </w:p>
    <w:p w:rsidR="0053722E" w:rsidRDefault="0053722E">
      <w:pPr>
        <w:pStyle w:val="ConsPlusNormal"/>
        <w:jc w:val="both"/>
      </w:pPr>
    </w:p>
    <w:p w:rsidR="0053722E" w:rsidRDefault="0053722E">
      <w:pPr>
        <w:pStyle w:val="ConsPlusNormal"/>
        <w:pBdr>
          <w:top w:val="single" w:sz="6" w:space="0" w:color="auto"/>
        </w:pBdr>
        <w:spacing w:before="100" w:after="100"/>
        <w:jc w:val="both"/>
        <w:rPr>
          <w:sz w:val="2"/>
          <w:szCs w:val="2"/>
        </w:rPr>
      </w:pPr>
    </w:p>
    <w:p w:rsidR="00714774" w:rsidRDefault="00714774">
      <w:bookmarkStart w:id="26" w:name="_GoBack"/>
      <w:bookmarkEnd w:id="26"/>
    </w:p>
    <w:sectPr w:rsidR="00714774" w:rsidSect="0018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2E"/>
    <w:rsid w:val="0053722E"/>
    <w:rsid w:val="0071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C8E5-5248-446C-B3B3-CC02EF07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2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69C4BD4885E1C49AC8272ABBD9C0AD2CAC824C90DFEBD9915AD4D9DB1FAF79494ED4D08EE018EDF832D5Cp2Z7J" TargetMode="External"/><Relationship Id="rId18" Type="http://schemas.openxmlformats.org/officeDocument/2006/relationships/hyperlink" Target="consultantplus://offline/ref=71B69C4BD4885E1C49AC8272ABBD9C0AD2CAC824C90DFEBD9915AD4D9DB1FAF79494ED4D08EE018EDF832D5Dp2Z9J" TargetMode="External"/><Relationship Id="rId26" Type="http://schemas.openxmlformats.org/officeDocument/2006/relationships/hyperlink" Target="consultantplus://offline/ref=71B69C4BD4885E1C49AC8272ABBD9C0AD2CAC824C90DFEBD9915AD4D9DB1FAF79494ED4D08EE018EDF832D5Fp2ZFJ" TargetMode="External"/><Relationship Id="rId39" Type="http://schemas.openxmlformats.org/officeDocument/2006/relationships/hyperlink" Target="consultantplus://offline/ref=71B69C4BD4885E1C49AC9C7FBDD1C305D0C89528CF0FFCE9C246AB1AC2E1FCA2D4D4EB1A42pAZ3J" TargetMode="External"/><Relationship Id="rId21" Type="http://schemas.openxmlformats.org/officeDocument/2006/relationships/hyperlink" Target="consultantplus://offline/ref=71B69C4BD4885E1C49AC9C7FBDD1C305D0C89528CF0FFCE9C246AB1AC2pEZ1J" TargetMode="External"/><Relationship Id="rId34" Type="http://schemas.openxmlformats.org/officeDocument/2006/relationships/hyperlink" Target="consultantplus://offline/ref=71B69C4BD4885E1C49AC8272ABBD9C0AD2CAC824C90DFEBD9915AD4D9DB1FAF79494ED4D08EE018EDF832D55p2ZEJ" TargetMode="External"/><Relationship Id="rId42" Type="http://schemas.openxmlformats.org/officeDocument/2006/relationships/hyperlink" Target="consultantplus://offline/ref=71B69C4BD4885E1C49AC8272ABBD9C0AD2CAC824C90DFEBD9915AD4D9DB1FAF79494ED4D08EE018EDF832D58p2Z7J" TargetMode="External"/><Relationship Id="rId47" Type="http://schemas.openxmlformats.org/officeDocument/2006/relationships/hyperlink" Target="consultantplus://offline/ref=71B69C4BD4885E1C49AC8272ABBD9C0AD2CAC824C90DFEBD9915AD4D9DB1FAF79494ED4D08EE018EDF832D59p2Z8J" TargetMode="External"/><Relationship Id="rId50" Type="http://schemas.openxmlformats.org/officeDocument/2006/relationships/hyperlink" Target="consultantplus://offline/ref=71B69C4BD4885E1C49AC9C7FBDD1C305D0C89528CF0FFCE9C246AB1AC2pEZ1J" TargetMode="External"/><Relationship Id="rId55" Type="http://schemas.openxmlformats.org/officeDocument/2006/relationships/hyperlink" Target="consultantplus://offline/ref=71B69C4BD4885E1C49AC8272ABBD9C0AD2CAC824C90DFEBD9915AD4D9DB1FAF79494ED4D08EE018EDF832D5Ap2ZCJ" TargetMode="External"/><Relationship Id="rId63" Type="http://schemas.openxmlformats.org/officeDocument/2006/relationships/hyperlink" Target="consultantplus://offline/ref=71B69C4BD4885E1C49AC8272ABBD9C0AD2CAC824C90EF6BF9C1AAD4D9DB1FAF79494ED4D08EE018EDF832D5Dp2Z8J" TargetMode="External"/><Relationship Id="rId68" Type="http://schemas.openxmlformats.org/officeDocument/2006/relationships/hyperlink" Target="consultantplus://offline/ref=71B69C4BD4885E1C49AC8272ABBD9C0AD2CAC824C90DFEBD9915AD4D9DB1FAF79494ED4D08EE018EDF832D54p2ZEJ" TargetMode="External"/><Relationship Id="rId7" Type="http://schemas.openxmlformats.org/officeDocument/2006/relationships/hyperlink" Target="consultantplus://offline/ref=71B69C4BD4885E1C49AC8272ABBD9C0AD2CAC824C90DFEBD9915AD4D9DB1FAF79494ED4D08EE018EDF832D5Cp2Z6J" TargetMode="External"/><Relationship Id="rId71" Type="http://schemas.openxmlformats.org/officeDocument/2006/relationships/hyperlink" Target="consultantplus://offline/ref=71B69C4BD4885E1C49AC8272ABBD9C0AD2CAC824C90DFEBD9915AD4D9DB1FAF79494ED4D08EE018EDF832D54p2ZBJ" TargetMode="External"/><Relationship Id="rId2" Type="http://schemas.openxmlformats.org/officeDocument/2006/relationships/settings" Target="settings.xml"/><Relationship Id="rId16" Type="http://schemas.openxmlformats.org/officeDocument/2006/relationships/hyperlink" Target="consultantplus://offline/ref=71B69C4BD4885E1C49AC8272ABBD9C0AD2CAC824C90DFEBD9915AD4D9DB1FAF79494ED4D08EE018EDF832D5Dp2ZBJ" TargetMode="External"/><Relationship Id="rId29" Type="http://schemas.openxmlformats.org/officeDocument/2006/relationships/hyperlink" Target="consultantplus://offline/ref=71B69C4BD4885E1C49AC8272ABBD9C0AD2CAC824C90EF6BF9C1AAD4D9DB1FAF79494ED4D08EE018EDF832D5Dp2ZAJ" TargetMode="External"/><Relationship Id="rId11" Type="http://schemas.openxmlformats.org/officeDocument/2006/relationships/hyperlink" Target="consultantplus://offline/ref=71B69C4BD4885E1C49AC9C7FBDD1C305D0C89528CF0FFCE9C246AB1AC2pEZ1J" TargetMode="External"/><Relationship Id="rId24" Type="http://schemas.openxmlformats.org/officeDocument/2006/relationships/hyperlink" Target="consultantplus://offline/ref=71B69C4BD4885E1C49AC8272ABBD9C0AD2CAC824C90DFEBD9915AD4D9DB1FAF79494ED4D08EE018EDF832D5Fp2ZEJ" TargetMode="External"/><Relationship Id="rId32" Type="http://schemas.openxmlformats.org/officeDocument/2006/relationships/hyperlink" Target="consultantplus://offline/ref=71B69C4BD4885E1C49AC8272ABBD9C0AD2CAC824C90FF0B79E1AAD4D9DB1FAF79494ED4D08EE018EDF832D5Dp2ZAJ" TargetMode="External"/><Relationship Id="rId37" Type="http://schemas.openxmlformats.org/officeDocument/2006/relationships/hyperlink" Target="consultantplus://offline/ref=71B69C4BD4885E1C49AC8272ABBD9C0AD2CAC824C90DFEBD9915AD4D9DB1FAF79494ED4D08EE018EDF832D58p2ZDJ" TargetMode="External"/><Relationship Id="rId40" Type="http://schemas.openxmlformats.org/officeDocument/2006/relationships/hyperlink" Target="consultantplus://offline/ref=71B69C4BD4885E1C49AC8272ABBD9C0AD2CAC824C90DFEBD9915AD4D9DB1FAF79494ED4D08EE018EDF832D58p2Z8J" TargetMode="External"/><Relationship Id="rId45" Type="http://schemas.openxmlformats.org/officeDocument/2006/relationships/hyperlink" Target="consultantplus://offline/ref=71B69C4BD4885E1C49AC8272ABBD9C0AD2CAC824C90DFEBD9915AD4D9DB1FAF79494ED4D08EE018EDF832D59p2ZAJ" TargetMode="External"/><Relationship Id="rId53" Type="http://schemas.openxmlformats.org/officeDocument/2006/relationships/hyperlink" Target="consultantplus://offline/ref=71B69C4BD4885E1C49AC9C7FBDD1C305D0C89528CF0FFCE9C246AB1AC2E1FCA2D4D4EB1B42pAZEJ" TargetMode="External"/><Relationship Id="rId58" Type="http://schemas.openxmlformats.org/officeDocument/2006/relationships/hyperlink" Target="consultantplus://offline/ref=71B69C4BD4885E1C49AC9C7FBDD1C305D0C89528CF0FFCE9C246AB1AC2E1FCA2D4D4EB1B42pAZEJ" TargetMode="External"/><Relationship Id="rId66" Type="http://schemas.openxmlformats.org/officeDocument/2006/relationships/hyperlink" Target="consultantplus://offline/ref=71B69C4BD4885E1C49AC8272ABBD9C0AD2CAC824C90DFEBD9915AD4D9DB1FAF79494ED4D08EE018EDF832D5Bp2Z7J" TargetMode="External"/><Relationship Id="rId74" Type="http://schemas.openxmlformats.org/officeDocument/2006/relationships/fontTable" Target="fontTable.xml"/><Relationship Id="rId5" Type="http://schemas.openxmlformats.org/officeDocument/2006/relationships/hyperlink" Target="consultantplus://offline/ref=71B69C4BD4885E1C49AC8272ABBD9C0AD2CAC824C90FF0B79E1AAD4D9DB1FAF79494ED4D08EE018EDF832D5Cp2Z6J" TargetMode="External"/><Relationship Id="rId15" Type="http://schemas.openxmlformats.org/officeDocument/2006/relationships/hyperlink" Target="consultantplus://offline/ref=71B69C4BD4885E1C49AC8272ABBD9C0AD2CAC824C90DFEBD9915AD4D9DB1FAF79494ED4D08EE018EDF832D5Dp2ZAJ" TargetMode="External"/><Relationship Id="rId23" Type="http://schemas.openxmlformats.org/officeDocument/2006/relationships/hyperlink" Target="consultantplus://offline/ref=71B69C4BD4885E1C49AC8272ABBD9C0AD2CAC824C90FF0B79E1AAD4D9DB1FAF79494ED4D08EE018EDF832D5Dp2ZDJ" TargetMode="External"/><Relationship Id="rId28" Type="http://schemas.openxmlformats.org/officeDocument/2006/relationships/hyperlink" Target="consultantplus://offline/ref=71B69C4BD4885E1C49AC8272ABBD9C0AD2CAC824C90EF6BF9C1AAD4D9DB1FAF79494ED4D08EE018EDF832D5Dp2ZCJ" TargetMode="External"/><Relationship Id="rId36" Type="http://schemas.openxmlformats.org/officeDocument/2006/relationships/hyperlink" Target="consultantplus://offline/ref=71B69C4BD4885E1C49AC8272ABBD9C0AD2CAC824C90DFEBD9915AD4D9DB1FAF79494ED4D08EE018EDF832D58p2ZEJ" TargetMode="External"/><Relationship Id="rId49" Type="http://schemas.openxmlformats.org/officeDocument/2006/relationships/hyperlink" Target="consultantplus://offline/ref=71B69C4BD4885E1C49AC8272ABBD9C0AD2CAC824C90DFEBD9915AD4D9DB1FAF79494ED4D08EE018EDF832D59p2Z6J" TargetMode="External"/><Relationship Id="rId57" Type="http://schemas.openxmlformats.org/officeDocument/2006/relationships/hyperlink" Target="consultantplus://offline/ref=71B69C4BD4885E1C49AC8272ABBD9C0AD2CAC824C90DFEBD9915AD4D9DB1FAF79494ED4D08EE018EDF832D5Bp2ZEJ" TargetMode="External"/><Relationship Id="rId61" Type="http://schemas.openxmlformats.org/officeDocument/2006/relationships/hyperlink" Target="consultantplus://offline/ref=71B69C4BD4885E1C49AC8272ABBD9C0AD2CAC824C90DFEBD9915AD4D9DB1FAF79494ED4D08EE018EDF832D5Bp2ZFJ" TargetMode="External"/><Relationship Id="rId10" Type="http://schemas.openxmlformats.org/officeDocument/2006/relationships/hyperlink" Target="consultantplus://offline/ref=71B69C4BD4885E1C49AC8272ABBD9C0AD2CAC824C90FF0B79E1AAD4D9DB1FAF79494ED4D08EE018EDF832D5Cp2Z7J" TargetMode="External"/><Relationship Id="rId19" Type="http://schemas.openxmlformats.org/officeDocument/2006/relationships/hyperlink" Target="consultantplus://offline/ref=71B69C4BD4885E1C49AC8272ABBD9C0AD2CAC824C90DFEBD9915AD4D9DB1FAF79494ED4D08EE018EDF832D5Dp2Z6J" TargetMode="External"/><Relationship Id="rId31" Type="http://schemas.openxmlformats.org/officeDocument/2006/relationships/hyperlink" Target="consultantplus://offline/ref=71B69C4BD4885E1C49AC8272ABBD9C0AD2CAC824C90DFEBD9915AD4D9DB1FAF79494ED4D08EE018EDF832D5Fp2Z9J" TargetMode="External"/><Relationship Id="rId44" Type="http://schemas.openxmlformats.org/officeDocument/2006/relationships/hyperlink" Target="consultantplus://offline/ref=71B69C4BD4885E1C49AC8272ABBD9C0AD2CAC824C90DFEBD9915AD4D9DB1FAF79494ED4D08EE018EDF832D59p2ZCJ" TargetMode="External"/><Relationship Id="rId52" Type="http://schemas.openxmlformats.org/officeDocument/2006/relationships/hyperlink" Target="consultantplus://offline/ref=71B69C4BD4885E1C49AC9C7FBDD1C305D0C89528CF0FFCE9C246AB1AC2pEZ1J" TargetMode="External"/><Relationship Id="rId60" Type="http://schemas.openxmlformats.org/officeDocument/2006/relationships/hyperlink" Target="consultantplus://offline/ref=71B69C4BD4885E1C49AC8272ABBD9C0AD2CAC824C90FF0B79E1AAD4D9DB1FAF79494ED4D08EE018EDF832D5Dp2ZBJ" TargetMode="External"/><Relationship Id="rId65" Type="http://schemas.openxmlformats.org/officeDocument/2006/relationships/hyperlink" Target="consultantplus://offline/ref=71B69C4BD4885E1C49AC8272ABBD9C0AD2CAC824C90DFEBD9915AD4D9DB1FAF79494ED4D08EE018EDF832D5Bp2ZAJ" TargetMode="External"/><Relationship Id="rId73" Type="http://schemas.openxmlformats.org/officeDocument/2006/relationships/hyperlink" Target="consultantplus://offline/ref=71B69C4BD4885E1C49AC8272ABBD9C0AD2CAC824C90DFEBD9915AD4D9DB1FAF79494ED4D08EE018EDF832D54p2Z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B69C4BD4885E1C49AC9C7FBDD1C305D0C89528CF0FFCE9C246AB1AC2pEZ1J" TargetMode="External"/><Relationship Id="rId14" Type="http://schemas.openxmlformats.org/officeDocument/2006/relationships/hyperlink" Target="consultantplus://offline/ref=71B69C4BD4885E1C49AC8272ABBD9C0AD2CAC824C90DFEBD9915AD4D9DB1FAF79494ED4D08EE018EDF832D5Dp2ZCJ" TargetMode="External"/><Relationship Id="rId22" Type="http://schemas.openxmlformats.org/officeDocument/2006/relationships/hyperlink" Target="consultantplus://offline/ref=71B69C4BD4885E1C49AC8272ABBD9C0AD2CAC824C90FF0B79E1AAD4D9DB1FAF79494ED4D08EE018EDF832D5Dp2ZCJ" TargetMode="External"/><Relationship Id="rId27" Type="http://schemas.openxmlformats.org/officeDocument/2006/relationships/hyperlink" Target="consultantplus://offline/ref=71B69C4BD4885E1C49AC8272ABBD9C0AD2CAC824C90EF6BF9C1AAD4D9DB1FAF79494ED4D08EE018EDF832D5Dp2ZEJ" TargetMode="External"/><Relationship Id="rId30" Type="http://schemas.openxmlformats.org/officeDocument/2006/relationships/hyperlink" Target="consultantplus://offline/ref=71B69C4BD4885E1C49AC8272ABBD9C0AD2CAC824C90EF6BF9C1AAD4D9DB1FAF79494ED4D08EE018EDF832D5Dp2ZBJ" TargetMode="External"/><Relationship Id="rId35" Type="http://schemas.openxmlformats.org/officeDocument/2006/relationships/hyperlink" Target="consultantplus://offline/ref=71B69C4BD4885E1C49AC8272ABBD9C0AD2CAC824C90DFEBD9915AD4D9DB1FAF79494ED4D08EE018EDF832D5Fp2Z6J" TargetMode="External"/><Relationship Id="rId43" Type="http://schemas.openxmlformats.org/officeDocument/2006/relationships/hyperlink" Target="consultantplus://offline/ref=71B69C4BD4885E1C49AC8272ABBD9C0AD2CAC824C90DFEBD9915AD4D9DB1FAF79494ED4D08EE018EDF832D59p2ZFJ" TargetMode="External"/><Relationship Id="rId48" Type="http://schemas.openxmlformats.org/officeDocument/2006/relationships/hyperlink" Target="consultantplus://offline/ref=71B69C4BD4885E1C49AC8272ABBD9C0AD2CAC824C90DFEBD9915AD4D9DB1FAF79494ED4D08EE018EDF832D59p2Z9J" TargetMode="External"/><Relationship Id="rId56" Type="http://schemas.openxmlformats.org/officeDocument/2006/relationships/hyperlink" Target="consultantplus://offline/ref=71B69C4BD4885E1C49AC8272ABBD9C0AD2CAC824C90DFEBD9915AD4D9DB1FAF79494ED4D08EE018EDF832D5Ap2Z9J" TargetMode="External"/><Relationship Id="rId64" Type="http://schemas.openxmlformats.org/officeDocument/2006/relationships/hyperlink" Target="consultantplus://offline/ref=71B69C4BD4885E1C49AC9C7FBDD1C305D0C89528CF0FFCE9C246AB1AC2E1FCA2D4D4EB184BAA0E8BpDZ8J" TargetMode="External"/><Relationship Id="rId69" Type="http://schemas.openxmlformats.org/officeDocument/2006/relationships/hyperlink" Target="consultantplus://offline/ref=71B69C4BD4885E1C49AC8272ABBD9C0AD2CAC824C90FF0B79E1AAD4D9DB1FAF79494ED4D08EE018EDF832D5Ep2ZDJ" TargetMode="External"/><Relationship Id="rId8" Type="http://schemas.openxmlformats.org/officeDocument/2006/relationships/hyperlink" Target="consultantplus://offline/ref=71B69C4BD4885E1C49AC9C7FBDD1C305D0C89528CF0FFCE9C246AB1AC2E1FCA2D4D4EB184DpAZ9J" TargetMode="External"/><Relationship Id="rId51" Type="http://schemas.openxmlformats.org/officeDocument/2006/relationships/hyperlink" Target="consultantplus://offline/ref=71B69C4BD4885E1C49AC8272ABBD9C0AD2CAC824C90DFEBD9915AD4D9DB1FAF79494ED4D08EE018EDF832D59p2Z7J" TargetMode="External"/><Relationship Id="rId72" Type="http://schemas.openxmlformats.org/officeDocument/2006/relationships/hyperlink" Target="consultantplus://offline/ref=71B69C4BD4885E1C49AC8272ABBD9C0AD2CAC824C90FF0B79E1AAD4D9DB1FAF79494ED4D08EE018EDF832D5Ep2ZAJ" TargetMode="External"/><Relationship Id="rId3" Type="http://schemas.openxmlformats.org/officeDocument/2006/relationships/webSettings" Target="webSettings.xml"/><Relationship Id="rId12" Type="http://schemas.openxmlformats.org/officeDocument/2006/relationships/hyperlink" Target="consultantplus://offline/ref=71B69C4BD4885E1C49AC8272ABBD9C0AD2CAC824C90FF0B79E1AAD4D9DB1FAF79494ED4D08EE018EDF832D5Dp2ZEJ" TargetMode="External"/><Relationship Id="rId17" Type="http://schemas.openxmlformats.org/officeDocument/2006/relationships/hyperlink" Target="consultantplus://offline/ref=71B69C4BD4885E1C49AC8272ABBD9C0AD2CAC824C90DFEBD9915AD4D9DB1FAF79494ED4D08EE018EDF832D5Dp2Z8J" TargetMode="External"/><Relationship Id="rId25" Type="http://schemas.openxmlformats.org/officeDocument/2006/relationships/hyperlink" Target="consultantplus://offline/ref=71B69C4BD4885E1C49AC8272ABBD9C0AD2CAC824C90DFEBD9915AD4D9DB1FAF79494ED4D08EE018EDF832D5Fp2ZEJ" TargetMode="External"/><Relationship Id="rId33" Type="http://schemas.openxmlformats.org/officeDocument/2006/relationships/hyperlink" Target="consultantplus://offline/ref=71B69C4BD4885E1C49AC8272ABBD9C0AD2CAC824C90DFEBD9915AD4D9DB1FAF79494ED4D08EE018EDF832D54p2Z7J" TargetMode="External"/><Relationship Id="rId38" Type="http://schemas.openxmlformats.org/officeDocument/2006/relationships/hyperlink" Target="consultantplus://offline/ref=71B69C4BD4885E1C49AC8272ABBD9C0AD2CAC824C90DFEBD9915AD4D9DB1FAF79494ED4D08EE018EDF832D58p2ZBJ" TargetMode="External"/><Relationship Id="rId46" Type="http://schemas.openxmlformats.org/officeDocument/2006/relationships/hyperlink" Target="consultantplus://offline/ref=71B69C4BD4885E1C49AC8272ABBD9C0AD2CAC824C90DFEBD9915AD4D9DB1FAF79494ED4D08EE018EDF832D59p2ZAJ" TargetMode="External"/><Relationship Id="rId59" Type="http://schemas.openxmlformats.org/officeDocument/2006/relationships/hyperlink" Target="consultantplus://offline/ref=71B69C4BD4885E1C49AC9C7FBDD1C305D0C89528CF0FFCE9C246AB1AC2E1FCA2D4D4EB1B4EpAZDJ" TargetMode="External"/><Relationship Id="rId67" Type="http://schemas.openxmlformats.org/officeDocument/2006/relationships/hyperlink" Target="consultantplus://offline/ref=71B69C4BD4885E1C49AC8272ABBD9C0AD2CAC824C90FF0B79E1AAD4D9DB1FAF79494ED4D08EE018EDF832D5Ep2ZEJ" TargetMode="External"/><Relationship Id="rId20" Type="http://schemas.openxmlformats.org/officeDocument/2006/relationships/hyperlink" Target="consultantplus://offline/ref=71B69C4BD4885E1C49AC9C7FBDD1C305D0C89528CF0FFCE9C246AB1AC2pEZ1J" TargetMode="External"/><Relationship Id="rId41" Type="http://schemas.openxmlformats.org/officeDocument/2006/relationships/hyperlink" Target="consultantplus://offline/ref=71B69C4BD4885E1C49AC8272ABBD9C0AD2CAC824C90DFEBD9915AD4D9DB1FAF79494ED4D08EE018EDF832D58p2Z6J" TargetMode="External"/><Relationship Id="rId54" Type="http://schemas.openxmlformats.org/officeDocument/2006/relationships/hyperlink" Target="consultantplus://offline/ref=71B69C4BD4885E1C49AC8272ABBD9C0AD2CAC824C90DFEBD9915AD4D9DB1FAF79494ED4D08EE018EDF832D5Ap2ZEJ" TargetMode="External"/><Relationship Id="rId62" Type="http://schemas.openxmlformats.org/officeDocument/2006/relationships/hyperlink" Target="consultantplus://offline/ref=71B69C4BD4885E1C49AC8272ABBD9C0AD2CAC824C90FF0B79E1AAD4D9DB1FAF79494ED4D08EE018EDF832D5Dp2Z9J" TargetMode="External"/><Relationship Id="rId70" Type="http://schemas.openxmlformats.org/officeDocument/2006/relationships/hyperlink" Target="consultantplus://offline/ref=71B69C4BD4885E1C49AC8272ABBD9C0AD2CAC824C90DFEBD9915AD4D9DB1FAF79494ED4D08EE018EDF832D54p2ZF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B69C4BD4885E1C49AC8272ABBD9C0AD2CAC824C90EF6BF9C1AAD4D9DB1FAF79494ED4D08EE018EDF832D5Cp2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10737</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2016-02-08T09:25:00Z</dcterms:created>
  <dcterms:modified xsi:type="dcterms:W3CDTF">2016-02-08T09:25:00Z</dcterms:modified>
</cp:coreProperties>
</file>