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A2A" w:rsidRPr="00022A2A" w:rsidRDefault="00022A2A" w:rsidP="0002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2A2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06000" cy="990600"/>
            <wp:effectExtent l="19050" t="0" r="3600" b="0"/>
            <wp:docPr id="2" name="Рисунок 14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99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932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округ</w:t>
      </w:r>
      <w:r w:rsidRPr="00022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F0932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«Закрытое административно – территориальное образование </w:t>
      </w:r>
    </w:p>
    <w:p w:rsidR="00022A2A" w:rsidRPr="00022A2A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Железногорск Красноярского края»</w:t>
      </w:r>
    </w:p>
    <w:p w:rsidR="00022A2A" w:rsidRPr="00022A2A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2A2A" w:rsidRPr="00022A2A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ЗАТО  г. ЖЕЛЕЗНОГОРСК </w:t>
      </w:r>
    </w:p>
    <w:p w:rsidR="00022A2A" w:rsidRPr="00022A2A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2A2A" w:rsidRPr="00022A2A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022A2A" w:rsidRDefault="00022A2A" w:rsidP="00022A2A">
      <w:pPr>
        <w:framePr w:w="9901" w:h="441" w:hSpace="180" w:wrap="around" w:vAnchor="text" w:hAnchor="page" w:x="1426" w:y="109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C50" w:rsidRPr="00022A2A" w:rsidRDefault="00F34C50" w:rsidP="00022A2A">
      <w:pPr>
        <w:framePr w:w="9901" w:h="441" w:hSpace="180" w:wrap="around" w:vAnchor="text" w:hAnchor="page" w:x="1426" w:y="109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2A2A" w:rsidRPr="00022A2A" w:rsidRDefault="00222CB9" w:rsidP="00022A2A">
      <w:pPr>
        <w:framePr w:w="9901" w:h="441" w:hSpace="180" w:wrap="around" w:vAnchor="text" w:hAnchor="page" w:x="1426" w:y="109"/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</w:t>
      </w:r>
      <w:r w:rsidR="00F4170D">
        <w:rPr>
          <w:rFonts w:ascii="Times New Roman" w:eastAsia="Times New Roman" w:hAnsi="Times New Roman" w:cs="Times New Roman"/>
          <w:szCs w:val="20"/>
          <w:lang w:eastAsia="ru-RU"/>
        </w:rPr>
        <w:t>03.12.2025</w:t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5D314A">
        <w:rPr>
          <w:rFonts w:ascii="Times New Roman" w:eastAsia="Times New Roman" w:hAnsi="Times New Roman" w:cs="Times New Roman"/>
          <w:szCs w:val="20"/>
          <w:lang w:eastAsia="ru-RU"/>
        </w:rPr>
        <w:t xml:space="preserve">   </w:t>
      </w:r>
      <w:r w:rsidR="009D1DA8">
        <w:rPr>
          <w:rFonts w:ascii="Times New Roman" w:eastAsia="Times New Roman" w:hAnsi="Times New Roman" w:cs="Times New Roman"/>
          <w:szCs w:val="20"/>
          <w:lang w:eastAsia="ru-RU"/>
        </w:rPr>
        <w:t xml:space="preserve">       </w:t>
      </w:r>
      <w:r w:rsidR="00F44126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</w:t>
      </w:r>
      <w:r w:rsidR="009D1DA8">
        <w:rPr>
          <w:rFonts w:ascii="Times New Roman" w:eastAsia="Times New Roman" w:hAnsi="Times New Roman" w:cs="Times New Roman"/>
          <w:szCs w:val="20"/>
          <w:lang w:eastAsia="ru-RU"/>
        </w:rPr>
        <w:t xml:space="preserve">   </w:t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>№</w:t>
      </w:r>
      <w:r w:rsidR="004D4ED0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F4170D">
        <w:rPr>
          <w:rFonts w:ascii="Times New Roman" w:eastAsia="Times New Roman" w:hAnsi="Times New Roman" w:cs="Times New Roman"/>
          <w:szCs w:val="20"/>
          <w:lang w:eastAsia="ru-RU"/>
        </w:rPr>
        <w:t>2296</w:t>
      </w:r>
    </w:p>
    <w:p w:rsidR="00022A2A" w:rsidRPr="00022A2A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Cs w:val="20"/>
          <w:lang w:eastAsia="ru-RU"/>
        </w:rPr>
        <w:t>г. Железногорск</w:t>
      </w:r>
    </w:p>
    <w:p w:rsidR="00022A2A" w:rsidRDefault="00022A2A" w:rsidP="00022A2A">
      <w:pPr>
        <w:framePr w:w="9901" w:h="441" w:hSpace="180" w:wrap="around" w:vAnchor="text" w:hAnchor="page" w:x="1426" w:y="109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F34C50" w:rsidRPr="00022A2A" w:rsidRDefault="00F34C50" w:rsidP="00022A2A">
      <w:pPr>
        <w:framePr w:w="9901" w:h="441" w:hSpace="180" w:wrap="around" w:vAnchor="text" w:hAnchor="page" w:x="1426" w:y="109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26984" w:rsidRPr="00726984" w:rsidRDefault="00726984" w:rsidP="00726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69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  в постановление Администрации ЗАТО </w:t>
      </w:r>
      <w:r w:rsidRPr="00726984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г. Железногорск от 26.0</w:t>
      </w:r>
      <w:r w:rsidR="009D1DA8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726984">
        <w:rPr>
          <w:rFonts w:ascii="Times New Roman" w:eastAsia="Calibri" w:hAnsi="Times New Roman" w:cs="Times New Roman"/>
          <w:sz w:val="28"/>
          <w:szCs w:val="28"/>
          <w:lang w:eastAsia="ru-RU"/>
        </w:rPr>
        <w:t>.20</w:t>
      </w:r>
      <w:r w:rsidR="00C10440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7269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 № </w:t>
      </w:r>
      <w:r w:rsidR="009D1DA8">
        <w:rPr>
          <w:rFonts w:ascii="Times New Roman" w:eastAsia="Calibri" w:hAnsi="Times New Roman" w:cs="Times New Roman"/>
          <w:sz w:val="28"/>
          <w:szCs w:val="28"/>
          <w:lang w:eastAsia="ru-RU"/>
        </w:rPr>
        <w:t>1536</w:t>
      </w:r>
      <w:r w:rsidRPr="007269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9D1DA8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9D1DA8" w:rsidRPr="005E4B80">
        <w:rPr>
          <w:rFonts w:ascii="Times New Roman" w:hAnsi="Times New Roman" w:cs="Times New Roman"/>
          <w:sz w:val="28"/>
          <w:szCs w:val="28"/>
        </w:rPr>
        <w:t>формирования и предоставления</w:t>
      </w:r>
      <w:r w:rsidR="009D1DA8">
        <w:rPr>
          <w:rFonts w:ascii="Times New Roman" w:hAnsi="Times New Roman" w:cs="Times New Roman"/>
          <w:sz w:val="28"/>
          <w:szCs w:val="28"/>
        </w:rPr>
        <w:t xml:space="preserve"> плановых показателей и отчетности по финансово-хозяйственной деятельности </w:t>
      </w:r>
      <w:r w:rsidR="009D1DA8" w:rsidRPr="009D58FB">
        <w:rPr>
          <w:rFonts w:ascii="Times New Roman" w:hAnsi="Times New Roman" w:cs="Times New Roman"/>
          <w:sz w:val="28"/>
          <w:szCs w:val="28"/>
        </w:rPr>
        <w:t>хозяйственного</w:t>
      </w:r>
      <w:r w:rsidR="009D1DA8">
        <w:rPr>
          <w:rFonts w:ascii="Times New Roman" w:hAnsi="Times New Roman" w:cs="Times New Roman"/>
          <w:sz w:val="28"/>
          <w:szCs w:val="28"/>
        </w:rPr>
        <w:t xml:space="preserve"> общества, сто процентов </w:t>
      </w:r>
      <w:r w:rsidR="009D1DA8" w:rsidRPr="009D5BFF">
        <w:rPr>
          <w:rFonts w:ascii="Times New Roman" w:hAnsi="Times New Roman" w:cs="Times New Roman"/>
          <w:sz w:val="28"/>
          <w:szCs w:val="28"/>
        </w:rPr>
        <w:t xml:space="preserve">акций (долей) в уставном капитале которого </w:t>
      </w:r>
      <w:r w:rsidR="009D1DA8">
        <w:rPr>
          <w:rFonts w:ascii="Times New Roman" w:hAnsi="Times New Roman" w:cs="Times New Roman"/>
          <w:sz w:val="28"/>
          <w:szCs w:val="28"/>
        </w:rPr>
        <w:t>находятся в муниципальной собственности ЗАТО Железногорск</w:t>
      </w:r>
      <w:r w:rsidRPr="00726984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726984" w:rsidRPr="00726984" w:rsidRDefault="00726984" w:rsidP="00726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636451" w:rsidRDefault="00636451" w:rsidP="00676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674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08.02.1988 № 14-ФЗ </w:t>
      </w:r>
      <w:r w:rsidRPr="00676749">
        <w:rPr>
          <w:rFonts w:ascii="Times New Roman" w:hAnsi="Times New Roman" w:cs="Times New Roman"/>
          <w:sz w:val="28"/>
          <w:szCs w:val="28"/>
        </w:rPr>
        <w:br/>
        <w:t>«</w:t>
      </w:r>
      <w:r w:rsidRPr="008B2A47">
        <w:rPr>
          <w:rFonts w:ascii="Times New Roman" w:hAnsi="Times New Roman" w:cs="Times New Roman"/>
          <w:sz w:val="28"/>
          <w:szCs w:val="28"/>
        </w:rPr>
        <w:t>Об обществах с ограниченной ответственностью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76749">
        <w:rPr>
          <w:rFonts w:ascii="Times New Roman" w:hAnsi="Times New Roman" w:cs="Times New Roman"/>
          <w:sz w:val="28"/>
          <w:szCs w:val="28"/>
        </w:rPr>
        <w:t xml:space="preserve">, Федеральным законом </w:t>
      </w:r>
      <w:r w:rsidRPr="00676749">
        <w:rPr>
          <w:rFonts w:ascii="Times New Roman" w:hAnsi="Times New Roman" w:cs="Times New Roman"/>
          <w:sz w:val="28"/>
          <w:szCs w:val="28"/>
        </w:rPr>
        <w:br/>
        <w:t xml:space="preserve">от 06.10.2003 № 131-ФЗ «Об общих принципах организации местного самоуправления в Российской Федерации», </w:t>
      </w:r>
      <w:r w:rsidR="00676749" w:rsidRPr="00676749">
        <w:rPr>
          <w:rFonts w:ascii="Times New Roman" w:hAnsi="Times New Roman" w:cs="Times New Roman"/>
          <w:sz w:val="28"/>
          <w:szCs w:val="28"/>
        </w:rPr>
        <w:t>Федеральны</w:t>
      </w:r>
      <w:r w:rsidR="00676749">
        <w:rPr>
          <w:rFonts w:ascii="Times New Roman" w:hAnsi="Times New Roman" w:cs="Times New Roman"/>
          <w:sz w:val="28"/>
          <w:szCs w:val="28"/>
        </w:rPr>
        <w:t>м</w:t>
      </w:r>
      <w:r w:rsidR="00676749" w:rsidRPr="0067674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76749">
        <w:rPr>
          <w:rFonts w:ascii="Times New Roman" w:hAnsi="Times New Roman" w:cs="Times New Roman"/>
          <w:sz w:val="28"/>
          <w:szCs w:val="28"/>
        </w:rPr>
        <w:t>ом</w:t>
      </w:r>
      <w:r w:rsidR="00676749" w:rsidRPr="00676749">
        <w:rPr>
          <w:rFonts w:ascii="Times New Roman" w:hAnsi="Times New Roman" w:cs="Times New Roman"/>
          <w:sz w:val="28"/>
          <w:szCs w:val="28"/>
        </w:rPr>
        <w:t xml:space="preserve"> </w:t>
      </w:r>
      <w:r w:rsidR="00676749">
        <w:rPr>
          <w:rFonts w:ascii="Times New Roman" w:hAnsi="Times New Roman" w:cs="Times New Roman"/>
          <w:sz w:val="28"/>
          <w:szCs w:val="28"/>
        </w:rPr>
        <w:br/>
      </w:r>
      <w:r w:rsidR="00676749" w:rsidRPr="00676749">
        <w:rPr>
          <w:rFonts w:ascii="Times New Roman" w:hAnsi="Times New Roman" w:cs="Times New Roman"/>
          <w:sz w:val="28"/>
          <w:szCs w:val="28"/>
        </w:rPr>
        <w:t xml:space="preserve">от 20.03.2025 </w:t>
      </w:r>
      <w:r w:rsidR="00676749">
        <w:rPr>
          <w:rFonts w:ascii="Times New Roman" w:hAnsi="Times New Roman" w:cs="Times New Roman"/>
          <w:sz w:val="28"/>
          <w:szCs w:val="28"/>
        </w:rPr>
        <w:t>№</w:t>
      </w:r>
      <w:r w:rsidR="00676749" w:rsidRPr="00676749">
        <w:rPr>
          <w:rFonts w:ascii="Times New Roman" w:hAnsi="Times New Roman" w:cs="Times New Roman"/>
          <w:sz w:val="28"/>
          <w:szCs w:val="28"/>
        </w:rPr>
        <w:t xml:space="preserve"> 33-ФЗ</w:t>
      </w:r>
      <w:r w:rsidR="00676749">
        <w:rPr>
          <w:rFonts w:ascii="Times New Roman" w:hAnsi="Times New Roman" w:cs="Times New Roman"/>
          <w:sz w:val="28"/>
          <w:szCs w:val="28"/>
        </w:rPr>
        <w:t xml:space="preserve"> «</w:t>
      </w:r>
      <w:r w:rsidR="00676749" w:rsidRPr="0067674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6749">
        <w:rPr>
          <w:rFonts w:ascii="Times New Roman" w:hAnsi="Times New Roman" w:cs="Times New Roman"/>
          <w:sz w:val="28"/>
          <w:szCs w:val="28"/>
        </w:rPr>
        <w:t xml:space="preserve">», </w:t>
      </w:r>
      <w:r w:rsidRPr="00676749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Pr="008B2A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Железногорск,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ешением Совета депутатов ЗАТО </w:t>
      </w:r>
      <w:r w:rsidR="0067674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г. Железногорск Красноярского края от 15.11.2018 № 39-193Р </w:t>
      </w:r>
      <w:r w:rsidR="0067674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«Об 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Порядка управления находящимися в муниципальной собственности ЗАТО Железногорск акциями (долями) </w:t>
      </w:r>
      <w:proofErr w:type="gramStart"/>
      <w:r>
        <w:rPr>
          <w:rFonts w:ascii="Times New Roman" w:hAnsi="Times New Roman" w:cs="Times New Roman"/>
          <w:sz w:val="28"/>
          <w:szCs w:val="28"/>
        </w:rPr>
        <w:t>хозяйственных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обществ и осуществления полномочий представителями ЗАТО Железногорск в органах </w:t>
      </w:r>
      <w:r w:rsidRPr="0078375A">
        <w:rPr>
          <w:rFonts w:ascii="Times New Roman" w:hAnsi="Times New Roman" w:cs="Times New Roman"/>
          <w:sz w:val="28"/>
          <w:szCs w:val="28"/>
        </w:rPr>
        <w:t>управления хозяйственных обществ, акции (доли) которых находятся в муниципальной собственности ЗАТО Железногорск»,</w:t>
      </w:r>
      <w:r w:rsidR="00E50C37" w:rsidRPr="0078375A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ЗАТО г. Железногорск от 28.11.2025 № 882 «О служебной командировке Д.М. Чернятина»,</w:t>
      </w:r>
      <w:r w:rsidR="00E50C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984" w:rsidRPr="009D1DA8" w:rsidRDefault="00726984" w:rsidP="00726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26984" w:rsidRPr="00636451" w:rsidRDefault="00726984" w:rsidP="00726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4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726984" w:rsidRPr="009D1DA8" w:rsidRDefault="00726984" w:rsidP="00726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75DEC" w:rsidRPr="00C5173A" w:rsidRDefault="00726984" w:rsidP="00C517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6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Администрации </w:t>
      </w:r>
      <w:r w:rsidRPr="006364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ЗАТО г. Железногорск </w:t>
      </w:r>
      <w:r w:rsidRPr="00636451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от </w:t>
      </w:r>
      <w:r w:rsidR="00636451" w:rsidRPr="00636451">
        <w:rPr>
          <w:rFonts w:ascii="Times New Roman" w:eastAsia="Calibri" w:hAnsi="Times New Roman" w:cs="Times New Roman"/>
          <w:sz w:val="28"/>
          <w:szCs w:val="28"/>
          <w:lang w:eastAsia="ru-RU"/>
        </w:rPr>
        <w:t>26.08.20</w:t>
      </w:r>
      <w:r w:rsidR="00C10440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636451" w:rsidRPr="00636451">
        <w:rPr>
          <w:rFonts w:ascii="Times New Roman" w:eastAsia="Calibri" w:hAnsi="Times New Roman" w:cs="Times New Roman"/>
          <w:sz w:val="28"/>
          <w:szCs w:val="28"/>
          <w:lang w:eastAsia="ru-RU"/>
        </w:rPr>
        <w:t>4 № 1536 «</w:t>
      </w:r>
      <w:r w:rsidR="00636451" w:rsidRPr="00636451">
        <w:rPr>
          <w:rFonts w:ascii="Times New Roman" w:hAnsi="Times New Roman" w:cs="Times New Roman"/>
          <w:sz w:val="28"/>
          <w:szCs w:val="28"/>
        </w:rPr>
        <w:t>Об утверждении Порядка формирования и предоставления плановых показателей и отчетности по финансово-</w:t>
      </w:r>
      <w:r w:rsidR="00636451" w:rsidRPr="00636451">
        <w:rPr>
          <w:rFonts w:ascii="Times New Roman" w:hAnsi="Times New Roman" w:cs="Times New Roman"/>
          <w:sz w:val="28"/>
          <w:szCs w:val="28"/>
        </w:rPr>
        <w:lastRenderedPageBreak/>
        <w:t>хозяйственной деятельности хозяйственного общества, сто процентов акций (долей) в уставном капитале которого находятся в муниципальной собственности ЗАТО Железногорск</w:t>
      </w:r>
      <w:r w:rsidR="00636451" w:rsidRPr="006364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Pr="00636451">
        <w:rPr>
          <w:rFonts w:ascii="Times New Roman" w:eastAsia="Calibri" w:hAnsi="Times New Roman" w:cs="Times New Roman"/>
          <w:sz w:val="28"/>
          <w:szCs w:val="28"/>
          <w:lang w:eastAsia="ru-RU"/>
        </w:rPr>
        <w:t>следующие изменения:</w:t>
      </w:r>
      <w:r w:rsidR="00F75DEC" w:rsidRPr="00C517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DEC" w:rsidRDefault="00F75DEC" w:rsidP="00032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52E">
        <w:rPr>
          <w:rFonts w:ascii="Times New Roman" w:hAnsi="Times New Roman" w:cs="Times New Roman"/>
          <w:sz w:val="28"/>
          <w:szCs w:val="28"/>
        </w:rPr>
        <w:t>1.</w:t>
      </w:r>
      <w:r w:rsidR="00C5173A" w:rsidRPr="00C7152E">
        <w:rPr>
          <w:rFonts w:ascii="Times New Roman" w:hAnsi="Times New Roman" w:cs="Times New Roman"/>
          <w:sz w:val="28"/>
          <w:szCs w:val="28"/>
        </w:rPr>
        <w:t>1</w:t>
      </w:r>
      <w:r w:rsidRPr="00C7152E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9" w:history="1">
        <w:r w:rsidRPr="00C7152E">
          <w:rPr>
            <w:rFonts w:ascii="Times New Roman" w:hAnsi="Times New Roman" w:cs="Times New Roman"/>
            <w:sz w:val="28"/>
            <w:szCs w:val="28"/>
          </w:rPr>
          <w:t>приложении № 1</w:t>
        </w:r>
      </w:hyperlink>
      <w:r w:rsidRPr="00C7152E">
        <w:rPr>
          <w:rFonts w:ascii="Times New Roman" w:hAnsi="Times New Roman" w:cs="Times New Roman"/>
          <w:sz w:val="28"/>
          <w:szCs w:val="28"/>
        </w:rPr>
        <w:t xml:space="preserve"> «</w:t>
      </w:r>
      <w:r w:rsidR="00C5173A" w:rsidRPr="00C7152E">
        <w:rPr>
          <w:rFonts w:ascii="Times New Roman" w:hAnsi="Times New Roman"/>
          <w:sz w:val="28"/>
          <w:szCs w:val="28"/>
        </w:rPr>
        <w:t xml:space="preserve">Порядок формирования и предоставления плановых показателей и отчетности по финансово-хозяйственной деятельности хозяйственного общества, сто процентов акций (долей) </w:t>
      </w:r>
      <w:r w:rsidR="00805283" w:rsidRPr="00C7152E">
        <w:rPr>
          <w:rFonts w:ascii="Times New Roman" w:hAnsi="Times New Roman"/>
          <w:sz w:val="28"/>
          <w:szCs w:val="28"/>
        </w:rPr>
        <w:br/>
      </w:r>
      <w:r w:rsidR="00C5173A" w:rsidRPr="00C7152E">
        <w:rPr>
          <w:rFonts w:ascii="Times New Roman" w:hAnsi="Times New Roman"/>
          <w:sz w:val="28"/>
          <w:szCs w:val="28"/>
        </w:rPr>
        <w:t>в уставном капитале которого находятся в муниципальной собственности ЗАТО Железногорск</w:t>
      </w:r>
      <w:r w:rsidRPr="00C7152E">
        <w:rPr>
          <w:rFonts w:ascii="Times New Roman" w:hAnsi="Times New Roman" w:cs="Times New Roman"/>
          <w:sz w:val="28"/>
          <w:szCs w:val="28"/>
        </w:rPr>
        <w:t>»:</w:t>
      </w:r>
    </w:p>
    <w:p w:rsidR="0034515D" w:rsidRDefault="00FF0049" w:rsidP="00A16C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</w:t>
      </w:r>
      <w:r w:rsidR="00A16C56">
        <w:rPr>
          <w:rFonts w:ascii="Times New Roman" w:hAnsi="Times New Roman" w:cs="Times New Roman"/>
          <w:sz w:val="28"/>
          <w:szCs w:val="28"/>
        </w:rPr>
        <w:t xml:space="preserve">. </w:t>
      </w:r>
      <w:r w:rsidR="0034515D">
        <w:rPr>
          <w:rFonts w:ascii="Times New Roman" w:hAnsi="Times New Roman" w:cs="Times New Roman"/>
          <w:sz w:val="28"/>
          <w:szCs w:val="28"/>
        </w:rPr>
        <w:t>П</w:t>
      </w:r>
      <w:r w:rsidR="00A16C56">
        <w:rPr>
          <w:rFonts w:ascii="Times New Roman" w:hAnsi="Times New Roman" w:cs="Times New Roman"/>
          <w:sz w:val="28"/>
          <w:szCs w:val="28"/>
        </w:rPr>
        <w:t xml:space="preserve">ункт 2.7 </w:t>
      </w:r>
      <w:r w:rsidR="0034515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4515D" w:rsidRDefault="0034515D" w:rsidP="003451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«2.7. Согласованные УГХ, УЭП и КУМИ планы (</w:t>
      </w:r>
      <w:hyperlink r:id="rId10" w:history="1">
        <w:r w:rsidRPr="0034515D">
          <w:rPr>
            <w:rFonts w:ascii="Times New Roman" w:hAnsi="Times New Roman" w:cs="Times New Roman"/>
            <w:sz w:val="28"/>
            <w:szCs w:val="28"/>
          </w:rPr>
          <w:t>приложение N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Постановлению) утверждаются: </w:t>
      </w:r>
    </w:p>
    <w:p w:rsidR="0034515D" w:rsidRDefault="0034515D" w:rsidP="003451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</w:t>
      </w:r>
      <w:r w:rsidRPr="00FA6157">
        <w:rPr>
          <w:rFonts w:ascii="Times New Roman" w:hAnsi="Times New Roman" w:cs="Times New Roman"/>
          <w:sz w:val="28"/>
          <w:szCs w:val="28"/>
        </w:rPr>
        <w:t>бществ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6157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«Информационный центр»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4515D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34515D">
        <w:rPr>
          <w:rFonts w:ascii="Times New Roman" w:hAnsi="Times New Roman" w:cs="Times New Roman"/>
          <w:sz w:val="28"/>
          <w:szCs w:val="28"/>
        </w:rPr>
        <w:t xml:space="preserve"> Главы ЗАТО г.Железногорск по </w:t>
      </w:r>
      <w:r>
        <w:rPr>
          <w:rFonts w:ascii="Times New Roman" w:hAnsi="Times New Roman" w:cs="Times New Roman"/>
          <w:sz w:val="28"/>
          <w:szCs w:val="28"/>
        </w:rPr>
        <w:t xml:space="preserve">общественно-политической работе, а в случае его отсутствия </w:t>
      </w:r>
      <w:r w:rsidRPr="00A16C56">
        <w:rPr>
          <w:rFonts w:ascii="Times New Roman" w:hAnsi="Times New Roman" w:cs="Times New Roman"/>
          <w:sz w:val="28"/>
          <w:szCs w:val="28"/>
        </w:rPr>
        <w:t>первым заместителем Главы ЗАТО г. Железногорск по стратегическому планированию, экономическому развитию и финансам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6C56" w:rsidRDefault="0034515D" w:rsidP="003451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остальных обществ - </w:t>
      </w:r>
      <w:r w:rsidR="00A16C56" w:rsidRPr="00A16C56">
        <w:rPr>
          <w:rFonts w:ascii="Times New Roman" w:hAnsi="Times New Roman" w:cs="Times New Roman"/>
          <w:sz w:val="28"/>
          <w:szCs w:val="28"/>
        </w:rPr>
        <w:t>первым заместителем Главы ЗАТО г.Железногорск по жилищно-коммунальному хозяйству</w:t>
      </w:r>
      <w:r w:rsidR="00A16C56">
        <w:rPr>
          <w:rFonts w:ascii="Times New Roman" w:hAnsi="Times New Roman" w:cs="Times New Roman"/>
          <w:sz w:val="28"/>
          <w:szCs w:val="28"/>
        </w:rPr>
        <w:t xml:space="preserve">, а в случае его отсутствия </w:t>
      </w:r>
      <w:r w:rsidR="00A16C56" w:rsidRPr="00A16C56">
        <w:rPr>
          <w:rFonts w:ascii="Times New Roman" w:hAnsi="Times New Roman" w:cs="Times New Roman"/>
          <w:sz w:val="28"/>
          <w:szCs w:val="28"/>
        </w:rPr>
        <w:t>первым заместителем Главы ЗАТО г. Железногорск по стратегическому планированию, экономическому развитию и финансам</w:t>
      </w:r>
      <w:r w:rsidR="00A16C56">
        <w:rPr>
          <w:rFonts w:ascii="Times New Roman" w:hAnsi="Times New Roman" w:cs="Times New Roman"/>
          <w:sz w:val="28"/>
          <w:szCs w:val="28"/>
        </w:rPr>
        <w:t>.».</w:t>
      </w:r>
    </w:p>
    <w:p w:rsidR="0034515D" w:rsidRDefault="00A16C56" w:rsidP="00A16C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</w:t>
      </w:r>
      <w:r w:rsidR="0034515D">
        <w:rPr>
          <w:rFonts w:ascii="Times New Roman" w:hAnsi="Times New Roman" w:cs="Times New Roman"/>
          <w:sz w:val="28"/>
          <w:szCs w:val="28"/>
        </w:rPr>
        <w:t xml:space="preserve">Пункт 2.8 изложить в следующей редакции: </w:t>
      </w:r>
    </w:p>
    <w:p w:rsidR="00A16C56" w:rsidRDefault="0034515D" w:rsidP="00A16C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«2.8. КУМИ в течение 3 рабочих дней направляет обществу утвержденные планы. По одному экземпляру утвержденных планов направляется в УГХ и УЭП.</w:t>
      </w:r>
      <w:r w:rsidR="00A16C56">
        <w:rPr>
          <w:rFonts w:ascii="Times New Roman" w:hAnsi="Times New Roman" w:cs="Times New Roman"/>
          <w:sz w:val="28"/>
          <w:szCs w:val="28"/>
        </w:rPr>
        <w:t>».</w:t>
      </w:r>
    </w:p>
    <w:p w:rsidR="00D14646" w:rsidRDefault="007226B6" w:rsidP="00A16C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1.1.3. </w:t>
      </w:r>
      <w:r w:rsidR="00D14646">
        <w:rPr>
          <w:rFonts w:ascii="Times New Roman" w:hAnsi="Times New Roman" w:cs="Times New Roman"/>
          <w:sz w:val="28"/>
          <w:szCs w:val="28"/>
        </w:rPr>
        <w:t>Пункт 2.13 изложить в следующей редакции:</w:t>
      </w:r>
    </w:p>
    <w:p w:rsidR="00D14646" w:rsidRDefault="00D14646" w:rsidP="00D14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«2.13. Общество направляет соответствующие изменения в планы с пояснительной запиской в КУМИ в четырех экземплярах для согласования в КУМИ, УГХ, УЭП и </w:t>
      </w:r>
      <w:r w:rsidRPr="0078375A">
        <w:rPr>
          <w:rFonts w:ascii="Times New Roman" w:hAnsi="Times New Roman" w:cs="Times New Roman"/>
          <w:sz w:val="28"/>
          <w:szCs w:val="28"/>
        </w:rPr>
        <w:t xml:space="preserve">утверждения </w:t>
      </w:r>
      <w:r w:rsidR="00E50C37" w:rsidRPr="0078375A">
        <w:rPr>
          <w:rFonts w:ascii="Times New Roman" w:hAnsi="Times New Roman" w:cs="Times New Roman"/>
          <w:sz w:val="28"/>
          <w:szCs w:val="28"/>
        </w:rPr>
        <w:t>первым заместителем (</w:t>
      </w:r>
      <w:r w:rsidRPr="0078375A">
        <w:rPr>
          <w:rFonts w:ascii="Times New Roman" w:hAnsi="Times New Roman" w:cs="Times New Roman"/>
          <w:sz w:val="28"/>
          <w:szCs w:val="28"/>
        </w:rPr>
        <w:t>заместителем</w:t>
      </w:r>
      <w:r w:rsidR="00E50C37" w:rsidRPr="0078375A">
        <w:rPr>
          <w:rFonts w:ascii="Times New Roman" w:hAnsi="Times New Roman" w:cs="Times New Roman"/>
          <w:sz w:val="28"/>
          <w:szCs w:val="28"/>
        </w:rPr>
        <w:t>)</w:t>
      </w:r>
      <w:r w:rsidRPr="0034515D">
        <w:rPr>
          <w:rFonts w:ascii="Times New Roman" w:hAnsi="Times New Roman" w:cs="Times New Roman"/>
          <w:sz w:val="28"/>
          <w:szCs w:val="28"/>
        </w:rPr>
        <w:t xml:space="preserve"> Главы ЗАТО г.</w:t>
      </w:r>
      <w:r w:rsidR="00E50C37">
        <w:rPr>
          <w:rFonts w:ascii="Times New Roman" w:hAnsi="Times New Roman" w:cs="Times New Roman"/>
          <w:sz w:val="28"/>
          <w:szCs w:val="28"/>
        </w:rPr>
        <w:t xml:space="preserve"> </w:t>
      </w:r>
      <w:r w:rsidRPr="0034515D">
        <w:rPr>
          <w:rFonts w:ascii="Times New Roman" w:hAnsi="Times New Roman" w:cs="Times New Roman"/>
          <w:sz w:val="28"/>
          <w:szCs w:val="28"/>
        </w:rPr>
        <w:t>Железногорск</w:t>
      </w:r>
      <w:r>
        <w:rPr>
          <w:rFonts w:ascii="Times New Roman" w:hAnsi="Times New Roman" w:cs="Times New Roman"/>
          <w:sz w:val="28"/>
          <w:szCs w:val="28"/>
        </w:rPr>
        <w:t>, указанным в пункте 2.7 настоящего Порядка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F0049" w:rsidRDefault="00A16C56" w:rsidP="00C95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7226B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9576F">
        <w:rPr>
          <w:rFonts w:ascii="Times New Roman" w:hAnsi="Times New Roman" w:cs="Times New Roman"/>
          <w:sz w:val="28"/>
          <w:szCs w:val="28"/>
        </w:rPr>
        <w:t>Пункт 3.3</w:t>
      </w:r>
      <w:r w:rsidR="00FF0049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E5233C" w:rsidRPr="00AD092F" w:rsidRDefault="00FF0049" w:rsidP="006767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749">
        <w:rPr>
          <w:rFonts w:ascii="Times New Roman" w:hAnsi="Times New Roman" w:cs="Times New Roman"/>
          <w:sz w:val="28"/>
          <w:szCs w:val="28"/>
        </w:rPr>
        <w:t>«</w:t>
      </w:r>
      <w:r w:rsidR="00676749">
        <w:rPr>
          <w:rFonts w:ascii="Times New Roman" w:hAnsi="Times New Roman" w:cs="Times New Roman"/>
          <w:sz w:val="28"/>
          <w:szCs w:val="28"/>
        </w:rPr>
        <w:t xml:space="preserve">3.3. </w:t>
      </w:r>
      <w:r w:rsidR="00E5233C" w:rsidRPr="00AD092F">
        <w:rPr>
          <w:rFonts w:ascii="Times New Roman" w:hAnsi="Times New Roman" w:cs="Times New Roman"/>
          <w:sz w:val="28"/>
          <w:szCs w:val="28"/>
        </w:rPr>
        <w:t>К Отчетам за 1, 2, 3 кварталы текущего года необходимо приложить:</w:t>
      </w:r>
    </w:p>
    <w:p w:rsidR="00E5233C" w:rsidRPr="00AD092F" w:rsidRDefault="00E5233C" w:rsidP="00C95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92F">
        <w:rPr>
          <w:rFonts w:ascii="Times New Roman" w:hAnsi="Times New Roman" w:cs="Times New Roman"/>
          <w:sz w:val="28"/>
          <w:szCs w:val="28"/>
        </w:rPr>
        <w:t>- пояснительную записку о допущенных отклонениях фактических показателей от плана;</w:t>
      </w:r>
    </w:p>
    <w:p w:rsidR="00E5233C" w:rsidRPr="00AD092F" w:rsidRDefault="00E5233C" w:rsidP="00C9576F">
      <w:pPr>
        <w:tabs>
          <w:tab w:val="left" w:pos="567"/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92F">
        <w:rPr>
          <w:rFonts w:ascii="Times New Roman" w:hAnsi="Times New Roman" w:cs="Times New Roman"/>
          <w:sz w:val="28"/>
          <w:szCs w:val="28"/>
        </w:rPr>
        <w:t>- промежуточную бухгалтерскую отчетность в составе бухгалтерского баланса и отчета о финансовых результатах.</w:t>
      </w:r>
      <w:r w:rsidR="00C9576F" w:rsidRPr="00AD092F">
        <w:rPr>
          <w:rFonts w:ascii="Times New Roman" w:hAnsi="Times New Roman" w:cs="Times New Roman"/>
          <w:sz w:val="28"/>
          <w:szCs w:val="28"/>
        </w:rPr>
        <w:t>».</w:t>
      </w:r>
    </w:p>
    <w:p w:rsidR="00C9576F" w:rsidRPr="00AD092F" w:rsidRDefault="00C9576F" w:rsidP="00C9576F">
      <w:pPr>
        <w:tabs>
          <w:tab w:val="left" w:pos="567"/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92F">
        <w:rPr>
          <w:rFonts w:ascii="Times New Roman" w:hAnsi="Times New Roman" w:cs="Times New Roman"/>
          <w:sz w:val="28"/>
          <w:szCs w:val="28"/>
        </w:rPr>
        <w:t>1.1.</w:t>
      </w:r>
      <w:r w:rsidR="007226B6">
        <w:rPr>
          <w:rFonts w:ascii="Times New Roman" w:hAnsi="Times New Roman" w:cs="Times New Roman"/>
          <w:sz w:val="28"/>
          <w:szCs w:val="28"/>
        </w:rPr>
        <w:t>5</w:t>
      </w:r>
      <w:r w:rsidRPr="00AD092F">
        <w:rPr>
          <w:rFonts w:ascii="Times New Roman" w:hAnsi="Times New Roman" w:cs="Times New Roman"/>
          <w:sz w:val="28"/>
          <w:szCs w:val="28"/>
        </w:rPr>
        <w:t>. В пункте 3.4 слова «до 01 апреля» заменить словами «до 01 марта».</w:t>
      </w:r>
    </w:p>
    <w:p w:rsidR="00AD092F" w:rsidRPr="00A16C56" w:rsidRDefault="00A16C56" w:rsidP="00A16C56">
      <w:pPr>
        <w:tabs>
          <w:tab w:val="left" w:pos="567"/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7226B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D092F" w:rsidRPr="00A16C56">
        <w:rPr>
          <w:rFonts w:ascii="Times New Roman" w:hAnsi="Times New Roman" w:cs="Times New Roman"/>
          <w:sz w:val="28"/>
          <w:szCs w:val="28"/>
        </w:rPr>
        <w:t>Пункт 3.5.3 изложить в новой редакции:</w:t>
      </w:r>
    </w:p>
    <w:p w:rsidR="00AD092F" w:rsidRPr="00950602" w:rsidRDefault="00AD092F" w:rsidP="00AD092F">
      <w:pPr>
        <w:tabs>
          <w:tab w:val="left" w:pos="567"/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92F">
        <w:rPr>
          <w:rFonts w:ascii="Times New Roman" w:hAnsi="Times New Roman" w:cs="Times New Roman"/>
          <w:sz w:val="28"/>
          <w:szCs w:val="28"/>
        </w:rPr>
        <w:t>«</w:t>
      </w:r>
      <w:r w:rsidR="00676749">
        <w:rPr>
          <w:rFonts w:ascii="Times New Roman" w:hAnsi="Times New Roman" w:cs="Times New Roman"/>
          <w:sz w:val="28"/>
          <w:szCs w:val="28"/>
        </w:rPr>
        <w:t xml:space="preserve">3.5.3. </w:t>
      </w:r>
      <w:r w:rsidRPr="00AD092F">
        <w:rPr>
          <w:rFonts w:ascii="Times New Roman" w:hAnsi="Times New Roman" w:cs="Times New Roman"/>
          <w:sz w:val="28"/>
          <w:szCs w:val="28"/>
        </w:rPr>
        <w:t>Пояснительную записку о допущенных отклонениях фактических показателей от плана и иные документы по запросу УЭП, необходимые для проведения анализа финансово-хозяйственной деятельности общества</w:t>
      </w:r>
      <w:r w:rsidRPr="00AD092F">
        <w:rPr>
          <w:rFonts w:ascii="Times New Roman" w:hAnsi="Times New Roman"/>
          <w:sz w:val="28"/>
          <w:szCs w:val="28"/>
        </w:rPr>
        <w:t>.».</w:t>
      </w:r>
    </w:p>
    <w:p w:rsidR="00FF0049" w:rsidRPr="00E73181" w:rsidRDefault="00C52A3D" w:rsidP="00032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81">
        <w:rPr>
          <w:rFonts w:ascii="Times New Roman" w:hAnsi="Times New Roman" w:cs="Times New Roman"/>
          <w:sz w:val="28"/>
          <w:szCs w:val="28"/>
        </w:rPr>
        <w:t>1.2. В приложении № 2 «</w:t>
      </w:r>
      <w:r w:rsidR="00915D8D" w:rsidRPr="00E73181">
        <w:rPr>
          <w:rFonts w:ascii="Times New Roman" w:hAnsi="Times New Roman" w:cs="Times New Roman"/>
          <w:sz w:val="28"/>
          <w:szCs w:val="28"/>
        </w:rPr>
        <w:t>Показатели планов финансово – хозяйственной деятельности»:</w:t>
      </w:r>
    </w:p>
    <w:p w:rsidR="00E73181" w:rsidRPr="00C860D8" w:rsidRDefault="00E73181" w:rsidP="00032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1.2.1. Таблицу 5 «Инвестиционный план» дополнить примечанием </w:t>
      </w:r>
      <w:r w:rsidRPr="00C860D8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E73181" w:rsidRPr="00C860D8" w:rsidRDefault="00E73181" w:rsidP="00032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D8">
        <w:rPr>
          <w:rFonts w:ascii="Times New Roman" w:hAnsi="Times New Roman" w:cs="Times New Roman"/>
          <w:sz w:val="28"/>
          <w:szCs w:val="28"/>
        </w:rPr>
        <w:t xml:space="preserve">«Примечание. </w:t>
      </w:r>
      <w:r w:rsidR="00D21329" w:rsidRPr="00C860D8">
        <w:rPr>
          <w:rFonts w:ascii="Times New Roman" w:hAnsi="Times New Roman" w:cs="Times New Roman"/>
          <w:sz w:val="28"/>
          <w:szCs w:val="28"/>
        </w:rPr>
        <w:t>Годовой инвестиционный план</w:t>
      </w:r>
      <w:r w:rsidR="006B3751" w:rsidRPr="00C860D8">
        <w:rPr>
          <w:rFonts w:ascii="Times New Roman" w:hAnsi="Times New Roman" w:cs="Times New Roman"/>
          <w:sz w:val="28"/>
          <w:szCs w:val="28"/>
        </w:rPr>
        <w:t xml:space="preserve"> дол</w:t>
      </w:r>
      <w:r w:rsidR="00275FF0" w:rsidRPr="00C860D8">
        <w:rPr>
          <w:rFonts w:ascii="Times New Roman" w:hAnsi="Times New Roman" w:cs="Times New Roman"/>
          <w:sz w:val="28"/>
          <w:szCs w:val="28"/>
        </w:rPr>
        <w:t>жен</w:t>
      </w:r>
      <w:r w:rsidR="006B3751" w:rsidRPr="00C860D8">
        <w:rPr>
          <w:rFonts w:ascii="Times New Roman" w:hAnsi="Times New Roman" w:cs="Times New Roman"/>
          <w:sz w:val="28"/>
          <w:szCs w:val="28"/>
        </w:rPr>
        <w:t xml:space="preserve"> соответствовать плану реконструкции</w:t>
      </w:r>
      <w:r w:rsidR="00F33025" w:rsidRPr="00C860D8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</w:t>
      </w:r>
      <w:r w:rsidR="005C0727" w:rsidRPr="00C860D8">
        <w:rPr>
          <w:rFonts w:ascii="Times New Roman" w:hAnsi="Times New Roman" w:cs="Times New Roman"/>
          <w:sz w:val="28"/>
          <w:szCs w:val="28"/>
        </w:rPr>
        <w:t xml:space="preserve"> общества</w:t>
      </w:r>
      <w:r w:rsidR="00D21329" w:rsidRPr="00C860D8">
        <w:rPr>
          <w:rFonts w:ascii="Times New Roman" w:hAnsi="Times New Roman" w:cs="Times New Roman"/>
          <w:sz w:val="28"/>
          <w:szCs w:val="28"/>
        </w:rPr>
        <w:t>, утвержденному единственным участником общества.</w:t>
      </w:r>
      <w:r w:rsidR="00A36C5C">
        <w:rPr>
          <w:rFonts w:ascii="Times New Roman" w:hAnsi="Times New Roman" w:cs="Times New Roman"/>
          <w:sz w:val="28"/>
          <w:szCs w:val="28"/>
        </w:rPr>
        <w:t>».</w:t>
      </w:r>
      <w:r w:rsidR="006B3751" w:rsidRPr="00C860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181" w:rsidRPr="00C860D8" w:rsidRDefault="00E73181" w:rsidP="00E73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D8">
        <w:rPr>
          <w:rFonts w:ascii="Times New Roman" w:hAnsi="Times New Roman" w:cs="Times New Roman"/>
          <w:sz w:val="28"/>
          <w:szCs w:val="28"/>
        </w:rPr>
        <w:t>1.2.2. Таблицу 6 «План по текущему и капитальному ремонтам основных средств» дополнить примечанием следующего содержания:</w:t>
      </w:r>
    </w:p>
    <w:p w:rsidR="00E73181" w:rsidRPr="000F1B0F" w:rsidRDefault="00E73181" w:rsidP="00E73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D8">
        <w:rPr>
          <w:rFonts w:ascii="Times New Roman" w:hAnsi="Times New Roman" w:cs="Times New Roman"/>
          <w:sz w:val="28"/>
          <w:szCs w:val="28"/>
        </w:rPr>
        <w:t xml:space="preserve">«Примечание. </w:t>
      </w:r>
      <w:r w:rsidR="00CB029B" w:rsidRPr="00C860D8">
        <w:rPr>
          <w:rFonts w:ascii="Times New Roman" w:hAnsi="Times New Roman" w:cs="Times New Roman"/>
          <w:sz w:val="28"/>
          <w:szCs w:val="28"/>
        </w:rPr>
        <w:t>Годовой план по текущему и капитальному ремонтам основных средств</w:t>
      </w:r>
      <w:r w:rsidR="00625301" w:rsidRPr="00C860D8">
        <w:rPr>
          <w:rFonts w:ascii="Times New Roman" w:hAnsi="Times New Roman" w:cs="Times New Roman"/>
          <w:sz w:val="28"/>
          <w:szCs w:val="28"/>
        </w:rPr>
        <w:t>,</w:t>
      </w:r>
      <w:r w:rsidR="00CB029B" w:rsidRPr="00C860D8">
        <w:rPr>
          <w:rFonts w:ascii="Times New Roman" w:hAnsi="Times New Roman" w:cs="Times New Roman"/>
          <w:sz w:val="28"/>
          <w:szCs w:val="28"/>
        </w:rPr>
        <w:t xml:space="preserve"> </w:t>
      </w:r>
      <w:r w:rsidR="00625301" w:rsidRPr="00C860D8">
        <w:rPr>
          <w:rFonts w:ascii="Times New Roman" w:hAnsi="Times New Roman" w:cs="Times New Roman"/>
          <w:sz w:val="28"/>
          <w:szCs w:val="28"/>
        </w:rPr>
        <w:t xml:space="preserve">в части капитальных ремонтов, </w:t>
      </w:r>
      <w:r w:rsidR="00CB029B" w:rsidRPr="00C860D8">
        <w:rPr>
          <w:rFonts w:ascii="Times New Roman" w:hAnsi="Times New Roman" w:cs="Times New Roman"/>
          <w:sz w:val="28"/>
          <w:szCs w:val="28"/>
        </w:rPr>
        <w:t>должен соответствовать плану проведения капитальных ремонтов недвижимого</w:t>
      </w:r>
      <w:r w:rsidR="00CB029B">
        <w:rPr>
          <w:rFonts w:ascii="Times New Roman" w:hAnsi="Times New Roman" w:cs="Times New Roman"/>
          <w:sz w:val="28"/>
          <w:szCs w:val="28"/>
        </w:rPr>
        <w:t xml:space="preserve"> имущества общества, </w:t>
      </w:r>
      <w:r w:rsidR="00CB029B" w:rsidRPr="000F1B0F">
        <w:rPr>
          <w:rFonts w:ascii="Times New Roman" w:hAnsi="Times New Roman" w:cs="Times New Roman"/>
          <w:sz w:val="28"/>
          <w:szCs w:val="28"/>
        </w:rPr>
        <w:t>утвержденному единственным участником общества.</w:t>
      </w:r>
      <w:r w:rsidR="00A36C5C" w:rsidRPr="000F1B0F">
        <w:rPr>
          <w:rFonts w:ascii="Times New Roman" w:hAnsi="Times New Roman" w:cs="Times New Roman"/>
          <w:sz w:val="28"/>
          <w:szCs w:val="28"/>
        </w:rPr>
        <w:t>».</w:t>
      </w:r>
    </w:p>
    <w:p w:rsidR="00A00024" w:rsidRPr="00A00024" w:rsidRDefault="00C52A3D" w:rsidP="00A000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1B0F">
        <w:rPr>
          <w:rFonts w:ascii="Times New Roman" w:hAnsi="Times New Roman" w:cs="Times New Roman"/>
          <w:sz w:val="28"/>
          <w:szCs w:val="28"/>
        </w:rPr>
        <w:t>1.</w:t>
      </w:r>
      <w:r w:rsidR="00E73181" w:rsidRPr="000F1B0F">
        <w:rPr>
          <w:rFonts w:ascii="Times New Roman" w:hAnsi="Times New Roman" w:cs="Times New Roman"/>
          <w:sz w:val="28"/>
          <w:szCs w:val="28"/>
        </w:rPr>
        <w:t>3</w:t>
      </w:r>
      <w:r w:rsidRPr="000F1B0F">
        <w:rPr>
          <w:rFonts w:ascii="Times New Roman" w:hAnsi="Times New Roman" w:cs="Times New Roman"/>
          <w:sz w:val="28"/>
          <w:szCs w:val="28"/>
        </w:rPr>
        <w:t xml:space="preserve">. </w:t>
      </w:r>
      <w:r w:rsidR="00AD092F" w:rsidRPr="000F1B0F">
        <w:rPr>
          <w:rFonts w:ascii="Times New Roman" w:hAnsi="Times New Roman" w:cs="Times New Roman"/>
          <w:sz w:val="28"/>
          <w:szCs w:val="28"/>
        </w:rPr>
        <w:t>П</w:t>
      </w:r>
      <w:r w:rsidR="00A00024" w:rsidRPr="000F1B0F">
        <w:rPr>
          <w:rFonts w:ascii="Times New Roman" w:hAnsi="Times New Roman" w:cs="Times New Roman"/>
          <w:sz w:val="28"/>
          <w:szCs w:val="28"/>
        </w:rPr>
        <w:t>риложение</w:t>
      </w:r>
      <w:r w:rsidR="003D3A97" w:rsidRPr="000F1B0F">
        <w:rPr>
          <w:rFonts w:ascii="Times New Roman" w:hAnsi="Times New Roman" w:cs="Times New Roman"/>
          <w:sz w:val="28"/>
          <w:szCs w:val="28"/>
        </w:rPr>
        <w:t xml:space="preserve"> № 3 «</w:t>
      </w:r>
      <w:r w:rsidR="00915D8D" w:rsidRPr="000F1B0F">
        <w:rPr>
          <w:rFonts w:ascii="Times New Roman" w:hAnsi="Times New Roman" w:cs="Times New Roman"/>
          <w:sz w:val="28"/>
          <w:szCs w:val="28"/>
        </w:rPr>
        <w:t>О</w:t>
      </w:r>
      <w:r w:rsidR="00915D8D" w:rsidRPr="000F1B0F">
        <w:rPr>
          <w:rFonts w:ascii="Times New Roman" w:hAnsi="Times New Roman" w:cs="Times New Roman"/>
          <w:bCs/>
          <w:sz w:val="28"/>
          <w:szCs w:val="28"/>
        </w:rPr>
        <w:t xml:space="preserve">тчет по финансово-хозяйственной </w:t>
      </w:r>
      <w:r w:rsidR="00A00024" w:rsidRPr="000F1B0F">
        <w:rPr>
          <w:rFonts w:ascii="Times New Roman" w:hAnsi="Times New Roman" w:cs="Times New Roman"/>
          <w:bCs/>
          <w:sz w:val="28"/>
          <w:szCs w:val="28"/>
        </w:rPr>
        <w:t>деятельности хозяйственного общества, сто процентов акций (долей) в уставном капитале которого находятся в муниципальной собственности ЗАТО Железногорск» изложить в новой редакции</w:t>
      </w:r>
      <w:r w:rsidR="000F1B0F" w:rsidRPr="000F1B0F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1 к настоящему постановлению.</w:t>
      </w:r>
    </w:p>
    <w:p w:rsidR="009D1DA8" w:rsidRPr="000E723C" w:rsidRDefault="009A5FE8" w:rsidP="000F1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23C">
        <w:rPr>
          <w:rFonts w:ascii="Times New Roman" w:hAnsi="Times New Roman" w:cs="Times New Roman"/>
          <w:sz w:val="28"/>
          <w:szCs w:val="28"/>
        </w:rPr>
        <w:t>2</w:t>
      </w:r>
      <w:r w:rsidR="00202070" w:rsidRPr="000E723C">
        <w:rPr>
          <w:rFonts w:ascii="Times New Roman" w:hAnsi="Times New Roman" w:cs="Times New Roman"/>
          <w:sz w:val="28"/>
          <w:szCs w:val="28"/>
        </w:rPr>
        <w:t>.</w:t>
      </w:r>
      <w:r w:rsidR="0021415E" w:rsidRPr="000E723C">
        <w:rPr>
          <w:rFonts w:ascii="Times New Roman" w:hAnsi="Times New Roman" w:cs="Times New Roman"/>
          <w:sz w:val="28"/>
          <w:szCs w:val="28"/>
        </w:rPr>
        <w:t> </w:t>
      </w:r>
      <w:r w:rsidR="009D1DA8" w:rsidRPr="000E723C">
        <w:rPr>
          <w:rFonts w:ascii="Times New Roman" w:hAnsi="Times New Roman" w:cs="Times New Roman"/>
          <w:sz w:val="28"/>
          <w:szCs w:val="28"/>
        </w:rPr>
        <w:t>Отделу управления</w:t>
      </w:r>
      <w:r w:rsidR="009D1DA8" w:rsidRPr="000E723C">
        <w:rPr>
          <w:rFonts w:ascii="Times New Roman" w:hAnsi="Times New Roman"/>
          <w:sz w:val="28"/>
          <w:szCs w:val="28"/>
        </w:rPr>
        <w:t xml:space="preserve"> проектами и документационного, организационного обеспечения деятельности Администрации ЗАТО г.Железногорск (В.Г. Винокурова) довести настоящее постановление </w:t>
      </w:r>
      <w:r w:rsidR="00805283" w:rsidRPr="000E723C">
        <w:rPr>
          <w:rFonts w:ascii="Times New Roman" w:hAnsi="Times New Roman"/>
          <w:sz w:val="28"/>
          <w:szCs w:val="28"/>
        </w:rPr>
        <w:br/>
      </w:r>
      <w:r w:rsidR="009D1DA8" w:rsidRPr="000E723C">
        <w:rPr>
          <w:rFonts w:ascii="Times New Roman" w:hAnsi="Times New Roman"/>
          <w:sz w:val="28"/>
          <w:szCs w:val="28"/>
        </w:rPr>
        <w:t xml:space="preserve">до сведения населения через сетевое издание «Город и горожане» </w:t>
      </w:r>
      <w:r w:rsidR="00805283" w:rsidRPr="000E723C">
        <w:rPr>
          <w:rFonts w:ascii="Times New Roman" w:hAnsi="Times New Roman"/>
          <w:sz w:val="28"/>
          <w:szCs w:val="28"/>
        </w:rPr>
        <w:br/>
      </w:r>
      <w:r w:rsidR="009D1DA8" w:rsidRPr="000E723C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«Интернет».     </w:t>
      </w:r>
    </w:p>
    <w:p w:rsidR="009D1DA8" w:rsidRPr="000E723C" w:rsidRDefault="009A5FE8" w:rsidP="009D1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23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02070" w:rsidRPr="000E72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415E" w:rsidRPr="000E723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D1DA8" w:rsidRPr="000E72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общественных связей Администрации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A976B4" w:rsidRPr="000E723C" w:rsidRDefault="00676749" w:rsidP="00513E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D1DA8" w:rsidRPr="00513E67">
        <w:rPr>
          <w:rFonts w:ascii="Times New Roman" w:hAnsi="Times New Roman"/>
          <w:sz w:val="28"/>
          <w:szCs w:val="28"/>
        </w:rPr>
        <w:t xml:space="preserve">. </w:t>
      </w:r>
      <w:r w:rsidR="00A976B4" w:rsidRPr="000E723C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11" w:history="1">
        <w:r w:rsidR="00A976B4" w:rsidRPr="00513E67">
          <w:rPr>
            <w:rFonts w:ascii="Times New Roman" w:hAnsi="Times New Roman"/>
            <w:sz w:val="28"/>
            <w:szCs w:val="28"/>
          </w:rPr>
          <w:t>http://www.gig26.ru</w:t>
        </w:r>
      </w:hyperlink>
      <w:r w:rsidR="00A976B4" w:rsidRPr="000E723C">
        <w:rPr>
          <w:rFonts w:ascii="Times New Roman" w:hAnsi="Times New Roman"/>
          <w:sz w:val="28"/>
          <w:szCs w:val="28"/>
        </w:rPr>
        <w:t>).</w:t>
      </w:r>
    </w:p>
    <w:p w:rsidR="001A4FF3" w:rsidRDefault="001A4FF3" w:rsidP="00022A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FBD" w:rsidRDefault="00537FBD" w:rsidP="00022A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FBD" w:rsidRPr="009D1DA8" w:rsidRDefault="00A16C56" w:rsidP="00022A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</w:t>
      </w:r>
    </w:p>
    <w:p w:rsidR="004A4E79" w:rsidRDefault="009D1CE6" w:rsidP="001A4FF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FB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A16C5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1619B" w:rsidRPr="0053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Железногорск  </w:t>
      </w:r>
      <w:r w:rsidR="00E1619B" w:rsidRPr="00537F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1619B" w:rsidRPr="00537F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1619B" w:rsidRPr="00537F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1619B" w:rsidRPr="00537F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37FBD" w:rsidRPr="0053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16C56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 Голдырева</w:t>
      </w:r>
    </w:p>
    <w:p w:rsidR="00805283" w:rsidRDefault="00805283" w:rsidP="001A4FF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283" w:rsidRDefault="00805283" w:rsidP="001A4FF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A9A" w:rsidRDefault="00FB6A9A" w:rsidP="001A4FF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A9A" w:rsidRDefault="00FB6A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F426E1" w:rsidRPr="005C2A68" w:rsidRDefault="00F426E1" w:rsidP="00F426E1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F426E1" w:rsidRPr="005C2A68" w:rsidRDefault="00F426E1" w:rsidP="00F426E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5C2A68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F426E1" w:rsidRPr="005C2A68" w:rsidRDefault="00F426E1" w:rsidP="00F426E1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5C2A68">
        <w:rPr>
          <w:rFonts w:ascii="Times New Roman" w:hAnsi="Times New Roman" w:cs="Times New Roman"/>
          <w:sz w:val="24"/>
          <w:szCs w:val="24"/>
        </w:rPr>
        <w:t>ЗАТО г. Железногорск</w:t>
      </w:r>
    </w:p>
    <w:p w:rsidR="00F426E1" w:rsidRPr="005C2A68" w:rsidRDefault="00F426E1" w:rsidP="00F426E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F3113">
        <w:rPr>
          <w:rFonts w:ascii="Times New Roman" w:hAnsi="Times New Roman" w:cs="Times New Roman"/>
          <w:sz w:val="24"/>
          <w:szCs w:val="24"/>
        </w:rPr>
        <w:t xml:space="preserve">от </w:t>
      </w:r>
      <w:r w:rsidR="00F4170D">
        <w:rPr>
          <w:rFonts w:ascii="Times New Roman" w:hAnsi="Times New Roman" w:cs="Times New Roman"/>
          <w:sz w:val="24"/>
          <w:szCs w:val="24"/>
        </w:rPr>
        <w:t xml:space="preserve">03.12.2025 </w:t>
      </w:r>
      <w:r w:rsidRPr="000F3113">
        <w:rPr>
          <w:rFonts w:ascii="Times New Roman" w:hAnsi="Times New Roman" w:cs="Times New Roman"/>
          <w:sz w:val="24"/>
          <w:szCs w:val="24"/>
        </w:rPr>
        <w:t>№ </w:t>
      </w:r>
      <w:r w:rsidR="00F4170D">
        <w:rPr>
          <w:rFonts w:ascii="Times New Roman" w:hAnsi="Times New Roman" w:cs="Times New Roman"/>
          <w:sz w:val="24"/>
          <w:szCs w:val="24"/>
        </w:rPr>
        <w:t>2296</w:t>
      </w:r>
    </w:p>
    <w:p w:rsidR="00F426E1" w:rsidRDefault="00F426E1" w:rsidP="00FB6A9A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FB6A9A" w:rsidRPr="005C2A68" w:rsidRDefault="00FB6A9A" w:rsidP="00FB6A9A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5C2A68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FB6A9A" w:rsidRPr="005C2A68" w:rsidRDefault="00FB6A9A" w:rsidP="00FB6A9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5C2A68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FB6A9A" w:rsidRPr="005C2A68" w:rsidRDefault="00FB6A9A" w:rsidP="00FB6A9A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5C2A68">
        <w:rPr>
          <w:rFonts w:ascii="Times New Roman" w:hAnsi="Times New Roman" w:cs="Times New Roman"/>
          <w:sz w:val="24"/>
          <w:szCs w:val="24"/>
        </w:rPr>
        <w:t>ЗАТО г. Железногорск</w:t>
      </w:r>
    </w:p>
    <w:p w:rsidR="00FB6A9A" w:rsidRPr="005C2A68" w:rsidRDefault="00FB6A9A" w:rsidP="00FB6A9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F3113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26.08.2024</w:t>
      </w:r>
      <w:r w:rsidRPr="000F3113">
        <w:rPr>
          <w:rFonts w:ascii="Times New Roman" w:hAnsi="Times New Roman" w:cs="Times New Roman"/>
          <w:sz w:val="24"/>
          <w:szCs w:val="24"/>
        </w:rPr>
        <w:t xml:space="preserve"> № </w:t>
      </w:r>
      <w:r>
        <w:rPr>
          <w:rFonts w:ascii="Times New Roman" w:hAnsi="Times New Roman" w:cs="Times New Roman"/>
          <w:sz w:val="24"/>
          <w:szCs w:val="24"/>
        </w:rPr>
        <w:t>1536</w:t>
      </w:r>
    </w:p>
    <w:p w:rsidR="00FB6A9A" w:rsidRPr="00151AB0" w:rsidRDefault="00FB6A9A" w:rsidP="00FB6A9A">
      <w:pPr>
        <w:pStyle w:val="af6"/>
        <w:jc w:val="center"/>
        <w:rPr>
          <w:rFonts w:ascii="Times New Roman" w:hAnsi="Times New Roman"/>
          <w:b/>
        </w:rPr>
      </w:pPr>
    </w:p>
    <w:p w:rsidR="00FB6A9A" w:rsidRPr="00151AB0" w:rsidRDefault="00FB6A9A" w:rsidP="00FB6A9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caps/>
          <w:sz w:val="24"/>
          <w:szCs w:val="24"/>
        </w:rPr>
      </w:pPr>
      <w:r w:rsidRPr="00151AB0">
        <w:rPr>
          <w:rFonts w:ascii="Times New Roman" w:hAnsi="Times New Roman" w:cs="Times New Roman"/>
          <w:bCs/>
          <w:caps/>
          <w:sz w:val="24"/>
          <w:szCs w:val="24"/>
        </w:rPr>
        <w:t xml:space="preserve">отчет по финансово-хозяйственной деятельности </w:t>
      </w:r>
    </w:p>
    <w:p w:rsidR="00FB6A9A" w:rsidRDefault="00FB6A9A" w:rsidP="00F426E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caps/>
          <w:sz w:val="24"/>
          <w:szCs w:val="24"/>
        </w:rPr>
      </w:pPr>
      <w:r w:rsidRPr="00151AB0">
        <w:rPr>
          <w:rFonts w:ascii="Times New Roman" w:hAnsi="Times New Roman" w:cs="Times New Roman"/>
          <w:bCs/>
          <w:caps/>
          <w:sz w:val="24"/>
          <w:szCs w:val="24"/>
        </w:rPr>
        <w:t>общества</w:t>
      </w:r>
    </w:p>
    <w:p w:rsidR="00FB6A9A" w:rsidRPr="00151AB0" w:rsidRDefault="00FB6A9A" w:rsidP="00FB6A9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caps/>
          <w:sz w:val="24"/>
          <w:szCs w:val="24"/>
        </w:rPr>
      </w:pPr>
    </w:p>
    <w:p w:rsidR="00FB6A9A" w:rsidRPr="00151AB0" w:rsidRDefault="00FB6A9A" w:rsidP="00FB6A9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pacing w:val="-14"/>
          <w:sz w:val="24"/>
          <w:szCs w:val="24"/>
        </w:rPr>
      </w:pPr>
      <w:r w:rsidRPr="00151AB0">
        <w:rPr>
          <w:rFonts w:ascii="Times New Roman" w:hAnsi="Times New Roman" w:cs="Times New Roman"/>
          <w:spacing w:val="-14"/>
          <w:sz w:val="24"/>
          <w:szCs w:val="24"/>
        </w:rPr>
        <w:t>______________________________________________,</w:t>
      </w:r>
    </w:p>
    <w:p w:rsidR="00FB6A9A" w:rsidRPr="00151AB0" w:rsidRDefault="00FB6A9A" w:rsidP="00FB6A9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pacing w:val="-14"/>
          <w:sz w:val="18"/>
          <w:szCs w:val="18"/>
        </w:rPr>
      </w:pPr>
      <w:r w:rsidRPr="00151AB0">
        <w:rPr>
          <w:rFonts w:ascii="Times New Roman" w:hAnsi="Times New Roman" w:cs="Times New Roman"/>
          <w:spacing w:val="-14"/>
          <w:sz w:val="18"/>
          <w:szCs w:val="18"/>
        </w:rPr>
        <w:t>(наименование общества)</w:t>
      </w:r>
    </w:p>
    <w:p w:rsidR="00FB6A9A" w:rsidRPr="00681997" w:rsidRDefault="00FB6A9A" w:rsidP="00FB6A9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aps/>
          <w:sz w:val="24"/>
          <w:szCs w:val="24"/>
        </w:rPr>
      </w:pPr>
      <w:r w:rsidRPr="00681997">
        <w:rPr>
          <w:rFonts w:ascii="Times New Roman" w:hAnsi="Times New Roman" w:cs="Times New Roman"/>
          <w:sz w:val="24"/>
          <w:szCs w:val="24"/>
        </w:rPr>
        <w:t>за</w:t>
      </w:r>
      <w:r w:rsidRPr="00681997">
        <w:rPr>
          <w:rFonts w:ascii="Times New Roman" w:hAnsi="Times New Roman" w:cs="Times New Roman"/>
          <w:caps/>
          <w:sz w:val="24"/>
          <w:szCs w:val="24"/>
        </w:rPr>
        <w:t xml:space="preserve"> ____ </w:t>
      </w:r>
      <w:r w:rsidRPr="00681997">
        <w:rPr>
          <w:rFonts w:ascii="Times New Roman" w:hAnsi="Times New Roman" w:cs="Times New Roman"/>
          <w:sz w:val="24"/>
          <w:szCs w:val="24"/>
        </w:rPr>
        <w:t>квартал</w:t>
      </w:r>
      <w:r w:rsidRPr="00681997">
        <w:rPr>
          <w:rFonts w:ascii="Times New Roman" w:hAnsi="Times New Roman" w:cs="Times New Roman"/>
          <w:caps/>
          <w:sz w:val="24"/>
          <w:szCs w:val="24"/>
        </w:rPr>
        <w:t xml:space="preserve"> 20__ </w:t>
      </w:r>
      <w:r w:rsidRPr="00681997">
        <w:rPr>
          <w:rFonts w:ascii="Times New Roman" w:hAnsi="Times New Roman" w:cs="Times New Roman"/>
          <w:sz w:val="24"/>
          <w:szCs w:val="24"/>
        </w:rPr>
        <w:t>года</w:t>
      </w:r>
    </w:p>
    <w:p w:rsidR="00FB6A9A" w:rsidRDefault="00FB6A9A" w:rsidP="00FB6A9A">
      <w:pPr>
        <w:pStyle w:val="af6"/>
        <w:ind w:firstLine="720"/>
        <w:rPr>
          <w:rFonts w:ascii="Times New Roman" w:hAnsi="Times New Roman"/>
          <w:bCs/>
          <w:u w:val="single"/>
        </w:rPr>
      </w:pPr>
    </w:p>
    <w:p w:rsidR="00FB6A9A" w:rsidRPr="00002E42" w:rsidRDefault="00FB6A9A" w:rsidP="00FB6A9A">
      <w:pPr>
        <w:pStyle w:val="af6"/>
        <w:numPr>
          <w:ilvl w:val="0"/>
          <w:numId w:val="40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002E42">
        <w:rPr>
          <w:rFonts w:ascii="Times New Roman" w:hAnsi="Times New Roman"/>
          <w:b/>
          <w:sz w:val="24"/>
          <w:szCs w:val="24"/>
        </w:rPr>
        <w:t>Общие сведения</w:t>
      </w:r>
    </w:p>
    <w:p w:rsidR="00FB6A9A" w:rsidRDefault="00FB6A9A" w:rsidP="00FB6A9A">
      <w:pPr>
        <w:pStyle w:val="af6"/>
        <w:ind w:firstLine="720"/>
        <w:rPr>
          <w:rFonts w:ascii="Times New Roman" w:hAnsi="Times New Roman"/>
          <w:sz w:val="24"/>
        </w:rPr>
      </w:pPr>
    </w:p>
    <w:tbl>
      <w:tblPr>
        <w:tblW w:w="918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5159"/>
        <w:gridCol w:w="4025"/>
      </w:tblGrid>
      <w:tr w:rsidR="00266F0F" w:rsidTr="00266F0F">
        <w:trPr>
          <w:cantSplit/>
          <w:jc w:val="center"/>
        </w:trPr>
        <w:tc>
          <w:tcPr>
            <w:tcW w:w="5159" w:type="dxa"/>
          </w:tcPr>
          <w:p w:rsidR="00266F0F" w:rsidRPr="00A11D73" w:rsidRDefault="00266F0F" w:rsidP="00266F0F">
            <w:pPr>
              <w:pStyle w:val="af6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D73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025" w:type="dxa"/>
          </w:tcPr>
          <w:p w:rsidR="00266F0F" w:rsidRPr="00A11D73" w:rsidRDefault="00266F0F" w:rsidP="00266F0F">
            <w:pPr>
              <w:pStyle w:val="af6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D73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</w:tc>
      </w:tr>
      <w:tr w:rsidR="00266F0F" w:rsidTr="00266F0F">
        <w:trPr>
          <w:cantSplit/>
          <w:trHeight w:val="5405"/>
          <w:jc w:val="center"/>
        </w:trPr>
        <w:tc>
          <w:tcPr>
            <w:tcW w:w="5159" w:type="dxa"/>
          </w:tcPr>
          <w:p w:rsidR="00266F0F" w:rsidRPr="00A11D73" w:rsidRDefault="00266F0F" w:rsidP="00266F0F">
            <w:pPr>
              <w:pStyle w:val="af6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1D73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  <w:p w:rsidR="00266F0F" w:rsidRDefault="00266F0F" w:rsidP="00266F0F">
            <w:pPr>
              <w:pStyle w:val="af6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F0F" w:rsidRPr="00A11D73" w:rsidRDefault="00266F0F" w:rsidP="00266F0F">
            <w:pPr>
              <w:pStyle w:val="af6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1D73"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  <w:p w:rsidR="00266F0F" w:rsidRDefault="00266F0F" w:rsidP="00266F0F">
            <w:pPr>
              <w:pStyle w:val="af6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F0F" w:rsidRPr="00A11D73" w:rsidRDefault="00266F0F" w:rsidP="00266F0F">
            <w:pPr>
              <w:pStyle w:val="af6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1D73">
              <w:rPr>
                <w:rFonts w:ascii="Times New Roman" w:hAnsi="Times New Roman"/>
                <w:sz w:val="24"/>
                <w:szCs w:val="24"/>
              </w:rPr>
              <w:t>Отрасль</w:t>
            </w:r>
          </w:p>
          <w:p w:rsidR="00266F0F" w:rsidRPr="00A11D73" w:rsidRDefault="00266F0F" w:rsidP="00266F0F">
            <w:pPr>
              <w:pStyle w:val="af6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F0F" w:rsidRPr="00A11D73" w:rsidRDefault="00266F0F" w:rsidP="00266F0F">
            <w:pPr>
              <w:pStyle w:val="af6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1D73">
              <w:rPr>
                <w:rFonts w:ascii="Times New Roman" w:hAnsi="Times New Roman"/>
                <w:sz w:val="24"/>
                <w:szCs w:val="24"/>
              </w:rPr>
              <w:t>Основной вид деятельности, код</w:t>
            </w:r>
          </w:p>
          <w:p w:rsidR="00266F0F" w:rsidRDefault="00266F0F" w:rsidP="00266F0F">
            <w:pPr>
              <w:pStyle w:val="af6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F0F" w:rsidRPr="00A11D73" w:rsidRDefault="00266F0F" w:rsidP="00266F0F">
            <w:pPr>
              <w:pStyle w:val="af6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1D73">
              <w:rPr>
                <w:rFonts w:ascii="Times New Roman" w:hAnsi="Times New Roman"/>
                <w:sz w:val="24"/>
                <w:szCs w:val="24"/>
              </w:rPr>
              <w:t>Показатели представлены с учетом НДС, без учета НДС (нужное подчеркнуть/отметить)</w:t>
            </w:r>
          </w:p>
          <w:p w:rsidR="00266F0F" w:rsidRPr="00A11D73" w:rsidRDefault="00266F0F" w:rsidP="00266F0F">
            <w:pPr>
              <w:pStyle w:val="af6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F0F" w:rsidRPr="00A11D73" w:rsidRDefault="00266F0F" w:rsidP="00266F0F">
            <w:pPr>
              <w:pStyle w:val="af6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1D73">
              <w:rPr>
                <w:rFonts w:ascii="Times New Roman" w:hAnsi="Times New Roman"/>
                <w:sz w:val="24"/>
                <w:szCs w:val="24"/>
              </w:rPr>
              <w:t>Органы управления обществом:</w:t>
            </w:r>
          </w:p>
          <w:p w:rsidR="00266F0F" w:rsidRDefault="00266F0F" w:rsidP="00266F0F">
            <w:pPr>
              <w:pStyle w:val="af6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1D73">
              <w:rPr>
                <w:rFonts w:ascii="Times New Roman" w:hAnsi="Times New Roman"/>
                <w:sz w:val="24"/>
                <w:szCs w:val="24"/>
              </w:rPr>
              <w:t>Список участников общества</w:t>
            </w:r>
          </w:p>
          <w:p w:rsidR="00266F0F" w:rsidRDefault="00266F0F" w:rsidP="00266F0F">
            <w:pPr>
              <w:pStyle w:val="af6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F0F" w:rsidRPr="00A11D73" w:rsidRDefault="00266F0F" w:rsidP="00266F0F">
            <w:pPr>
              <w:pStyle w:val="af6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1D73">
              <w:rPr>
                <w:rFonts w:ascii="Times New Roman" w:hAnsi="Times New Roman"/>
                <w:sz w:val="24"/>
                <w:szCs w:val="24"/>
              </w:rPr>
              <w:t xml:space="preserve">Исполнительный орган </w:t>
            </w:r>
          </w:p>
          <w:p w:rsidR="00266F0F" w:rsidRPr="00A11D73" w:rsidRDefault="00266F0F" w:rsidP="00266F0F">
            <w:pPr>
              <w:pStyle w:val="af6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1D73">
              <w:rPr>
                <w:rFonts w:ascii="Times New Roman" w:hAnsi="Times New Roman"/>
                <w:sz w:val="24"/>
                <w:szCs w:val="24"/>
              </w:rPr>
              <w:t>(руководитель, Ф.И.О.)</w:t>
            </w:r>
          </w:p>
          <w:p w:rsidR="00266F0F" w:rsidRPr="00A11D73" w:rsidRDefault="00266F0F" w:rsidP="00266F0F">
            <w:pPr>
              <w:pStyle w:val="af6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F0F" w:rsidRPr="00A11D73" w:rsidRDefault="00266F0F" w:rsidP="00266F0F">
            <w:pPr>
              <w:pStyle w:val="af6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1D73">
              <w:rPr>
                <w:rFonts w:ascii="Times New Roman" w:hAnsi="Times New Roman"/>
                <w:sz w:val="24"/>
                <w:szCs w:val="24"/>
              </w:rPr>
              <w:t xml:space="preserve">Срок полномочий исполнительного органа: </w:t>
            </w:r>
            <w:r w:rsidRPr="00A11D73">
              <w:rPr>
                <w:rFonts w:ascii="Times New Roman" w:hAnsi="Times New Roman"/>
                <w:sz w:val="24"/>
                <w:szCs w:val="24"/>
              </w:rPr>
              <w:br/>
              <w:t xml:space="preserve"> - Начало</w:t>
            </w:r>
          </w:p>
          <w:p w:rsidR="00266F0F" w:rsidRPr="00A11D73" w:rsidRDefault="00266F0F" w:rsidP="00266F0F">
            <w:pPr>
              <w:pStyle w:val="af6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1D73">
              <w:rPr>
                <w:rFonts w:ascii="Times New Roman" w:hAnsi="Times New Roman"/>
                <w:sz w:val="24"/>
                <w:szCs w:val="24"/>
              </w:rPr>
              <w:t xml:space="preserve"> - Окончание</w:t>
            </w:r>
          </w:p>
          <w:p w:rsidR="00266F0F" w:rsidRPr="00A11D73" w:rsidRDefault="00266F0F" w:rsidP="00266F0F">
            <w:pPr>
              <w:pStyle w:val="af6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F0F" w:rsidRPr="00A11D73" w:rsidRDefault="00266F0F" w:rsidP="00266F0F">
            <w:pPr>
              <w:pStyle w:val="af6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1D73">
              <w:rPr>
                <w:rFonts w:ascii="Times New Roman" w:hAnsi="Times New Roman"/>
                <w:sz w:val="24"/>
                <w:szCs w:val="24"/>
              </w:rPr>
              <w:t xml:space="preserve">Телефон руководителя </w:t>
            </w:r>
          </w:p>
          <w:p w:rsidR="00266F0F" w:rsidRPr="00A11D73" w:rsidRDefault="00266F0F" w:rsidP="00266F0F">
            <w:pPr>
              <w:pStyle w:val="af6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1D73">
              <w:rPr>
                <w:rFonts w:ascii="Times New Roman" w:hAnsi="Times New Roman"/>
                <w:sz w:val="24"/>
                <w:szCs w:val="24"/>
              </w:rPr>
              <w:t>Ф.И.О. главного бухгалтера</w:t>
            </w:r>
          </w:p>
          <w:p w:rsidR="00266F0F" w:rsidRPr="00A11D73" w:rsidRDefault="00266F0F" w:rsidP="00266F0F">
            <w:pPr>
              <w:pStyle w:val="af6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1D73">
              <w:rPr>
                <w:rFonts w:ascii="Times New Roman" w:hAnsi="Times New Roman"/>
                <w:sz w:val="24"/>
                <w:szCs w:val="24"/>
              </w:rPr>
              <w:t>Телефон главного бухгалтера</w:t>
            </w:r>
          </w:p>
          <w:p w:rsidR="00266F0F" w:rsidRPr="00A11D73" w:rsidRDefault="00266F0F" w:rsidP="00266F0F">
            <w:pPr>
              <w:pStyle w:val="af6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1D73">
              <w:rPr>
                <w:rFonts w:ascii="Times New Roman" w:hAnsi="Times New Roman"/>
                <w:sz w:val="24"/>
                <w:szCs w:val="24"/>
              </w:rPr>
              <w:t>Ф.И.О. главного экономиста</w:t>
            </w:r>
          </w:p>
          <w:p w:rsidR="00266F0F" w:rsidRPr="00266F0F" w:rsidRDefault="00266F0F" w:rsidP="0026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D73">
              <w:rPr>
                <w:rFonts w:ascii="Times New Roman" w:hAnsi="Times New Roman"/>
                <w:sz w:val="24"/>
                <w:szCs w:val="24"/>
              </w:rPr>
              <w:t>Телефон главного экономиста</w:t>
            </w:r>
          </w:p>
        </w:tc>
        <w:tc>
          <w:tcPr>
            <w:tcW w:w="4025" w:type="dxa"/>
            <w:tcBorders>
              <w:bottom w:val="single" w:sz="6" w:space="0" w:color="000000"/>
            </w:tcBorders>
          </w:tcPr>
          <w:p w:rsidR="00266F0F" w:rsidRPr="00A11D73" w:rsidRDefault="00266F0F" w:rsidP="00266F0F">
            <w:pPr>
              <w:pStyle w:val="af6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FB6A9A" w:rsidRDefault="00FB6A9A" w:rsidP="001A4FF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A9A" w:rsidRDefault="00FB6A9A" w:rsidP="001A4FF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B6A9A" w:rsidSect="009E745F">
          <w:headerReference w:type="default" r:id="rId12"/>
          <w:pgSz w:w="11906" w:h="16838"/>
          <w:pgMar w:top="1134" w:right="851" w:bottom="1134" w:left="1701" w:header="454" w:footer="709" w:gutter="0"/>
          <w:cols w:space="708"/>
          <w:titlePg/>
          <w:docGrid w:linePitch="360"/>
        </w:sectPr>
      </w:pPr>
    </w:p>
    <w:p w:rsidR="00266F0F" w:rsidRDefault="00266F0F" w:rsidP="00266F0F">
      <w:pPr>
        <w:pStyle w:val="af6"/>
        <w:numPr>
          <w:ilvl w:val="0"/>
          <w:numId w:val="40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264C8">
        <w:rPr>
          <w:rFonts w:ascii="Times New Roman" w:hAnsi="Times New Roman"/>
          <w:b/>
          <w:bCs/>
          <w:sz w:val="24"/>
          <w:szCs w:val="24"/>
        </w:rPr>
        <w:lastRenderedPageBreak/>
        <w:t>Технико-экономические показатели</w:t>
      </w:r>
    </w:p>
    <w:p w:rsidR="00D3522C" w:rsidRPr="0013214E" w:rsidRDefault="00D3522C" w:rsidP="00D3522C">
      <w:pPr>
        <w:pStyle w:val="af6"/>
        <w:spacing w:after="0" w:line="240" w:lineRule="auto"/>
        <w:rPr>
          <w:rFonts w:ascii="Times New Roman" w:hAnsi="Times New Roman"/>
          <w:b/>
          <w:bCs/>
          <w:sz w:val="18"/>
          <w:szCs w:val="24"/>
        </w:rPr>
      </w:pPr>
    </w:p>
    <w:tbl>
      <w:tblPr>
        <w:tblW w:w="14492" w:type="dxa"/>
        <w:jc w:val="center"/>
        <w:tblCellMar>
          <w:left w:w="0" w:type="dxa"/>
          <w:right w:w="0" w:type="dxa"/>
        </w:tblCellMar>
        <w:tblLook w:val="04A0"/>
      </w:tblPr>
      <w:tblGrid>
        <w:gridCol w:w="3969"/>
        <w:gridCol w:w="851"/>
        <w:gridCol w:w="547"/>
        <w:gridCol w:w="548"/>
        <w:gridCol w:w="646"/>
        <w:gridCol w:w="347"/>
        <w:gridCol w:w="927"/>
        <w:gridCol w:w="348"/>
        <w:gridCol w:w="848"/>
        <w:gridCol w:w="325"/>
        <w:gridCol w:w="930"/>
        <w:gridCol w:w="235"/>
        <w:gridCol w:w="1136"/>
        <w:gridCol w:w="143"/>
        <w:gridCol w:w="1558"/>
        <w:gridCol w:w="1134"/>
      </w:tblGrid>
      <w:tr w:rsidR="00266F0F" w:rsidRPr="002264C8" w:rsidTr="00D85585">
        <w:trPr>
          <w:trHeight w:val="1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18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18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18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18"/>
              </w:rPr>
            </w:pPr>
          </w:p>
        </w:tc>
      </w:tr>
      <w:tr w:rsidR="00266F0F" w:rsidRPr="002264C8" w:rsidTr="00D85585">
        <w:trPr>
          <w:trHeight w:val="296"/>
          <w:jc w:val="center"/>
        </w:trPr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2264C8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B35CF">
              <w:rPr>
                <w:rFonts w:ascii="Times New Roman" w:hAnsi="Times New Roman" w:cs="Times New Roman"/>
                <w:sz w:val="20"/>
                <w:szCs w:val="24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2264C8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C76BE">
              <w:rPr>
                <w:rFonts w:ascii="Times New Roman" w:hAnsi="Times New Roman" w:cs="Times New Roman"/>
                <w:sz w:val="20"/>
                <w:szCs w:val="24"/>
              </w:rPr>
              <w:t>Ед. изм.</w:t>
            </w:r>
          </w:p>
        </w:tc>
        <w:tc>
          <w:tcPr>
            <w:tcW w:w="96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3342BA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показателя</w:t>
            </w:r>
          </w:p>
        </w:tc>
      </w:tr>
      <w:tr w:rsidR="00266F0F" w:rsidRPr="002264C8" w:rsidTr="0013214E">
        <w:trPr>
          <w:trHeight w:val="256"/>
          <w:jc w:val="center"/>
        </w:trPr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3342BA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отчетный квартал</w:t>
            </w:r>
          </w:p>
        </w:tc>
        <w:tc>
          <w:tcPr>
            <w:tcW w:w="34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отчетный период</w:t>
            </w:r>
          </w:p>
          <w:p w:rsidR="00266F0F" w:rsidRPr="003342BA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начала года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3342BA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аналогичный период с начала прошлого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66F0F" w:rsidRPr="003342BA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Темп роста, %</w:t>
            </w:r>
          </w:p>
        </w:tc>
      </w:tr>
      <w:tr w:rsidR="00266F0F" w:rsidRPr="002264C8" w:rsidTr="0013214E">
        <w:trPr>
          <w:trHeight w:val="256"/>
          <w:jc w:val="center"/>
        </w:trPr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3342BA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3342BA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Выполне-</w:t>
            </w:r>
          </w:p>
          <w:p w:rsidR="00266F0F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ние плана,</w:t>
            </w:r>
          </w:p>
          <w:p w:rsidR="00266F0F" w:rsidRPr="003342BA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3342BA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3342BA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F0F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Выполне-</w:t>
            </w:r>
          </w:p>
          <w:p w:rsidR="00266F0F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ние плана,</w:t>
            </w:r>
          </w:p>
          <w:p w:rsidR="00266F0F" w:rsidRPr="003342BA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3342BA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3342BA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F0F" w:rsidRPr="002264C8" w:rsidTr="0013214E">
        <w:trPr>
          <w:trHeight w:val="256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66F0F" w:rsidRPr="002264C8" w:rsidTr="0013214E">
        <w:trPr>
          <w:trHeight w:val="397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BB23C4" w:rsidRDefault="00266F0F" w:rsidP="00266F0F">
            <w:pPr>
              <w:pStyle w:val="af5"/>
              <w:numPr>
                <w:ilvl w:val="0"/>
                <w:numId w:val="44"/>
              </w:numPr>
              <w:ind w:left="0" w:firstLine="0"/>
              <w:textAlignment w:val="baseline"/>
            </w:pPr>
            <w:r w:rsidRPr="00BB23C4">
              <w:t>Выручка от реализации работ, услуг, продукции – 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785" w:rsidRPr="002264C8" w:rsidTr="0013214E">
        <w:trPr>
          <w:trHeight w:val="397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2785" w:rsidRPr="002D3E80" w:rsidRDefault="00552785" w:rsidP="00552785">
            <w:pPr>
              <w:pStyle w:val="af5"/>
              <w:numPr>
                <w:ilvl w:val="0"/>
                <w:numId w:val="44"/>
              </w:numPr>
              <w:ind w:left="0" w:firstLine="0"/>
              <w:textAlignment w:val="baseline"/>
            </w:pPr>
            <w:r>
              <w:t>Расходы на работы, услуги, продукцию, в т.ч.: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785" w:rsidRPr="002264C8" w:rsidRDefault="00552785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85" w:rsidRPr="002264C8" w:rsidRDefault="00552785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85" w:rsidRPr="002264C8" w:rsidRDefault="00552785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85" w:rsidRPr="002264C8" w:rsidRDefault="00552785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85" w:rsidRPr="002264C8" w:rsidRDefault="00552785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785" w:rsidRPr="002264C8" w:rsidRDefault="00552785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785" w:rsidRPr="002264C8" w:rsidRDefault="00552785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785" w:rsidRPr="002264C8" w:rsidRDefault="00552785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85" w:rsidRPr="002264C8" w:rsidRDefault="00552785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785" w:rsidRPr="002264C8" w:rsidTr="0013214E">
        <w:trPr>
          <w:trHeight w:val="397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2785" w:rsidRPr="00805283" w:rsidRDefault="00552785" w:rsidP="005527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5283">
              <w:rPr>
                <w:rFonts w:ascii="Times New Roman" w:hAnsi="Times New Roman" w:cs="Times New Roman"/>
                <w:i/>
                <w:sz w:val="20"/>
                <w:szCs w:val="20"/>
              </w:rPr>
              <w:t>Себестоимость продаж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785" w:rsidRPr="002264C8" w:rsidRDefault="00552785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85" w:rsidRPr="002264C8" w:rsidRDefault="00552785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85" w:rsidRPr="002264C8" w:rsidRDefault="00552785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85" w:rsidRPr="002264C8" w:rsidRDefault="00552785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85" w:rsidRPr="002264C8" w:rsidRDefault="00552785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785" w:rsidRPr="002264C8" w:rsidRDefault="00552785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785" w:rsidRPr="002264C8" w:rsidRDefault="00552785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785" w:rsidRPr="002264C8" w:rsidRDefault="00552785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85" w:rsidRPr="002264C8" w:rsidRDefault="00552785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785" w:rsidRPr="002264C8" w:rsidTr="0013214E">
        <w:trPr>
          <w:trHeight w:val="397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2785" w:rsidRPr="00805283" w:rsidRDefault="00552785" w:rsidP="005527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5283">
              <w:rPr>
                <w:rFonts w:ascii="Times New Roman" w:hAnsi="Times New Roman" w:cs="Times New Roman"/>
                <w:i/>
                <w:sz w:val="20"/>
                <w:szCs w:val="20"/>
              </w:rPr>
              <w:t>Коммерческие расходы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2785" w:rsidRPr="002264C8" w:rsidRDefault="00552785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85" w:rsidRPr="002264C8" w:rsidRDefault="00552785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85" w:rsidRPr="002264C8" w:rsidRDefault="00552785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85" w:rsidRPr="002264C8" w:rsidRDefault="00552785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85" w:rsidRPr="002264C8" w:rsidRDefault="00552785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2785" w:rsidRPr="002264C8" w:rsidRDefault="00552785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2785" w:rsidRPr="002264C8" w:rsidRDefault="00552785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2785" w:rsidRPr="002264C8" w:rsidRDefault="00552785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785" w:rsidRPr="002264C8" w:rsidRDefault="00552785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785" w:rsidRPr="002264C8" w:rsidTr="0013214E">
        <w:trPr>
          <w:trHeight w:val="397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2785" w:rsidRPr="00805283" w:rsidRDefault="00552785" w:rsidP="005527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5283">
              <w:rPr>
                <w:rFonts w:ascii="Times New Roman" w:hAnsi="Times New Roman" w:cs="Times New Roman"/>
                <w:i/>
                <w:sz w:val="20"/>
                <w:szCs w:val="20"/>
              </w:rPr>
              <w:t>Управленческие расходы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785" w:rsidRPr="002264C8" w:rsidRDefault="00552785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85" w:rsidRPr="002264C8" w:rsidRDefault="00552785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85" w:rsidRPr="002264C8" w:rsidRDefault="00552785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85" w:rsidRPr="002264C8" w:rsidRDefault="00552785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85" w:rsidRPr="002264C8" w:rsidRDefault="00552785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785" w:rsidRPr="002264C8" w:rsidRDefault="00552785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785" w:rsidRPr="002264C8" w:rsidRDefault="00552785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785" w:rsidRPr="002264C8" w:rsidRDefault="00552785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85" w:rsidRPr="002264C8" w:rsidRDefault="00552785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F0F" w:rsidRPr="002264C8" w:rsidTr="0013214E">
        <w:trPr>
          <w:trHeight w:val="397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2D3E80" w:rsidRDefault="00266F0F" w:rsidP="00266F0F">
            <w:pPr>
              <w:pStyle w:val="af5"/>
              <w:numPr>
                <w:ilvl w:val="0"/>
                <w:numId w:val="44"/>
              </w:numPr>
              <w:ind w:left="0" w:firstLine="0"/>
              <w:textAlignment w:val="baseline"/>
            </w:pPr>
            <w:r w:rsidRPr="002D3E80">
              <w:t>Прибыль (убыток) от продаж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F0F" w:rsidRPr="002264C8" w:rsidTr="0013214E">
        <w:trPr>
          <w:trHeight w:val="397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2D3E80" w:rsidRDefault="00266F0F" w:rsidP="00552785">
            <w:pPr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D3E80">
              <w:rPr>
                <w:rFonts w:ascii="Times New Roman" w:hAnsi="Times New Roman" w:cs="Times New Roman"/>
                <w:i/>
                <w:sz w:val="20"/>
                <w:szCs w:val="20"/>
              </w:rPr>
              <w:t>в т.ч. по видам деятельности (расписать)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F0F" w:rsidRPr="002264C8" w:rsidTr="0013214E">
        <w:trPr>
          <w:trHeight w:val="397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6A4B38" w:rsidRDefault="00266F0F" w:rsidP="00266F0F">
            <w:pPr>
              <w:pStyle w:val="af5"/>
              <w:numPr>
                <w:ilvl w:val="0"/>
                <w:numId w:val="44"/>
              </w:numPr>
              <w:ind w:left="0" w:firstLine="0"/>
              <w:textAlignment w:val="baseline"/>
            </w:pPr>
            <w:r w:rsidRPr="006A4B38">
              <w:t>Финансовый результат по прочим доходам и расходам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F0F" w:rsidRPr="002264C8" w:rsidTr="0013214E">
        <w:trPr>
          <w:trHeight w:val="397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6A4B38" w:rsidRDefault="00266F0F" w:rsidP="00266F0F">
            <w:pPr>
              <w:pStyle w:val="af5"/>
              <w:numPr>
                <w:ilvl w:val="0"/>
                <w:numId w:val="44"/>
              </w:numPr>
              <w:ind w:left="0" w:firstLine="0"/>
              <w:textAlignment w:val="baseline"/>
            </w:pPr>
            <w:r w:rsidRPr="006A4B38">
              <w:t>Прибыль (убыток) до налогообложения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F0F" w:rsidRPr="002264C8" w:rsidTr="0013214E">
        <w:trPr>
          <w:trHeight w:val="397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6A4B38" w:rsidRDefault="00266F0F" w:rsidP="00266F0F">
            <w:pPr>
              <w:pStyle w:val="af5"/>
              <w:numPr>
                <w:ilvl w:val="0"/>
                <w:numId w:val="44"/>
              </w:numPr>
              <w:ind w:left="0" w:firstLine="0"/>
              <w:textAlignment w:val="baseline"/>
            </w:pPr>
            <w:r w:rsidRPr="006A4B38">
              <w:t>Чистая прибыль (убыток)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F0F" w:rsidRPr="002264C8" w:rsidTr="0013214E">
        <w:trPr>
          <w:trHeight w:val="397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2D3E80" w:rsidRDefault="00266F0F" w:rsidP="00266F0F">
            <w:pPr>
              <w:pStyle w:val="af5"/>
              <w:numPr>
                <w:ilvl w:val="0"/>
                <w:numId w:val="44"/>
              </w:numPr>
              <w:ind w:left="0" w:firstLine="0"/>
              <w:textAlignment w:val="baseline"/>
            </w:pPr>
            <w:r>
              <w:t>Фонд заработной платы</w:t>
            </w:r>
            <w:r w:rsidRPr="002D3E80">
              <w:t>, в т.ч.: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F0F" w:rsidRPr="002264C8" w:rsidTr="0013214E">
        <w:trPr>
          <w:trHeight w:val="397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2D3E80" w:rsidRDefault="00266F0F" w:rsidP="0055278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3E80">
              <w:rPr>
                <w:rFonts w:ascii="Times New Roman" w:hAnsi="Times New Roman" w:cs="Times New Roman"/>
                <w:i/>
                <w:sz w:val="20"/>
                <w:szCs w:val="20"/>
              </w:rPr>
              <w:t>основного производственного персонала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F0F" w:rsidRPr="002264C8" w:rsidTr="0013214E">
        <w:trPr>
          <w:trHeight w:val="397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2D3E80" w:rsidRDefault="00266F0F" w:rsidP="0055278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3E80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административно-управленческого персонала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F0F" w:rsidRPr="002264C8" w:rsidTr="0013214E">
        <w:trPr>
          <w:trHeight w:val="397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2D3E80" w:rsidRDefault="00266F0F" w:rsidP="0055278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3E80">
              <w:rPr>
                <w:rFonts w:ascii="Times New Roman" w:hAnsi="Times New Roman" w:cs="Times New Roman"/>
                <w:i/>
                <w:sz w:val="20"/>
                <w:szCs w:val="20"/>
              </w:rPr>
              <w:t>вспомогательного и прочего персонала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F0F" w:rsidRPr="002264C8" w:rsidTr="0013214E">
        <w:trPr>
          <w:trHeight w:val="397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2D3E80" w:rsidRDefault="00266F0F" w:rsidP="00266F0F">
            <w:pPr>
              <w:pStyle w:val="af5"/>
              <w:numPr>
                <w:ilvl w:val="0"/>
                <w:numId w:val="44"/>
              </w:numPr>
              <w:ind w:left="0" w:firstLine="0"/>
              <w:textAlignment w:val="baseline"/>
            </w:pPr>
            <w:r w:rsidRPr="002D3E80">
              <w:t xml:space="preserve">Среднесписочная численность персонала - </w:t>
            </w:r>
            <w:r>
              <w:t>в</w:t>
            </w:r>
            <w:r w:rsidRPr="002D3E80">
              <w:t>сего,</w:t>
            </w:r>
            <w:r>
              <w:t xml:space="preserve"> </w:t>
            </w:r>
            <w:r w:rsidRPr="002D3E80">
              <w:t>в т.ч.: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F0F" w:rsidRPr="002264C8" w:rsidTr="0013214E">
        <w:trPr>
          <w:trHeight w:val="397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2D3E80" w:rsidRDefault="00266F0F" w:rsidP="0055278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3E80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основного производственного персонала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F0F" w:rsidRPr="002264C8" w:rsidTr="0013214E">
        <w:trPr>
          <w:trHeight w:val="397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2D3E80" w:rsidRDefault="00266F0F" w:rsidP="0055278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3E80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административно-управленческого персонала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F0F" w:rsidRPr="002264C8" w:rsidTr="0013214E">
        <w:trPr>
          <w:trHeight w:val="397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2D3E80" w:rsidRDefault="00266F0F" w:rsidP="0055278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3E80">
              <w:rPr>
                <w:rFonts w:ascii="Times New Roman" w:hAnsi="Times New Roman" w:cs="Times New Roman"/>
                <w:i/>
                <w:sz w:val="20"/>
                <w:szCs w:val="20"/>
              </w:rPr>
              <w:t>вспомогательного и прочего персонала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F0F" w:rsidRPr="002264C8" w:rsidTr="0013214E">
        <w:trPr>
          <w:trHeight w:val="397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2D3E80" w:rsidRDefault="00266F0F" w:rsidP="00266F0F">
            <w:pPr>
              <w:pStyle w:val="af5"/>
              <w:numPr>
                <w:ilvl w:val="0"/>
                <w:numId w:val="44"/>
              </w:numPr>
              <w:ind w:left="0" w:firstLine="0"/>
              <w:textAlignment w:val="baseline"/>
            </w:pPr>
            <w:r w:rsidRPr="002D3E80">
              <w:t>Среднемесячная заработная плата - всего, в т.ч.: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F0F" w:rsidRPr="002264C8" w:rsidTr="0013214E">
        <w:trPr>
          <w:trHeight w:val="397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2D3E80" w:rsidRDefault="00266F0F" w:rsidP="00552785">
            <w:pPr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D3E80">
              <w:rPr>
                <w:rFonts w:ascii="Times New Roman" w:hAnsi="Times New Roman" w:cs="Times New Roman"/>
                <w:i/>
                <w:sz w:val="20"/>
                <w:szCs w:val="20"/>
              </w:rPr>
              <w:t>основного производственного персонала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F0F" w:rsidRPr="002264C8" w:rsidTr="0013214E">
        <w:trPr>
          <w:trHeight w:val="397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2D3E80" w:rsidRDefault="00266F0F" w:rsidP="00552785">
            <w:pPr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D3E80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административно-управленческого персонала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F0F" w:rsidRPr="002264C8" w:rsidTr="0013214E">
        <w:trPr>
          <w:trHeight w:val="397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66F0F" w:rsidRPr="002D3E80" w:rsidRDefault="00266F0F" w:rsidP="00552785">
            <w:pPr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D3E80">
              <w:rPr>
                <w:rFonts w:ascii="Times New Roman" w:hAnsi="Times New Roman" w:cs="Times New Roman"/>
                <w:i/>
                <w:sz w:val="20"/>
                <w:szCs w:val="20"/>
              </w:rPr>
              <w:t>вспомогательного и прочего персонала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F0F" w:rsidRPr="002264C8" w:rsidTr="0013214E">
        <w:trPr>
          <w:trHeight w:val="397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66F0F" w:rsidRPr="002D3E80" w:rsidRDefault="00266F0F" w:rsidP="00266F0F">
            <w:pPr>
              <w:pStyle w:val="af5"/>
              <w:numPr>
                <w:ilvl w:val="0"/>
                <w:numId w:val="44"/>
              </w:numPr>
              <w:ind w:left="0" w:firstLine="0"/>
              <w:textAlignment w:val="baseline"/>
            </w:pPr>
            <w:r w:rsidRPr="002D3E80">
              <w:t>Производительность труда на 1 чел. в месяц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F0F" w:rsidRPr="002264C8" w:rsidTr="0013214E">
        <w:trPr>
          <w:trHeight w:val="397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66F0F" w:rsidRPr="002D3E80" w:rsidRDefault="00266F0F" w:rsidP="00266F0F">
            <w:pPr>
              <w:pStyle w:val="af5"/>
              <w:ind w:left="0"/>
              <w:textAlignment w:val="baseline"/>
            </w:pPr>
            <w:r>
              <w:t>СПРАВОЧНО: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F0F" w:rsidRPr="002264C8" w:rsidTr="0013214E">
        <w:trPr>
          <w:trHeight w:val="397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66F0F" w:rsidRPr="002D3E80" w:rsidRDefault="00266F0F" w:rsidP="00266F0F">
            <w:pPr>
              <w:pStyle w:val="af5"/>
              <w:numPr>
                <w:ilvl w:val="0"/>
                <w:numId w:val="44"/>
              </w:numPr>
              <w:ind w:left="0" w:firstLine="0"/>
              <w:textAlignment w:val="baseline"/>
            </w:pPr>
            <w:r>
              <w:t>Прибыль (убыток) по налоговому учету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6F0F" w:rsidRDefault="00266F0F" w:rsidP="0013214E">
      <w:pPr>
        <w:pStyle w:val="af6"/>
        <w:widowControl w:val="0"/>
        <w:spacing w:after="0"/>
        <w:rPr>
          <w:rFonts w:ascii="Times New Roman" w:hAnsi="Times New Roman"/>
        </w:rPr>
      </w:pPr>
    </w:p>
    <w:p w:rsidR="00266F0F" w:rsidRDefault="00266F0F" w:rsidP="00266F0F">
      <w:pPr>
        <w:pStyle w:val="af6"/>
        <w:numPr>
          <w:ilvl w:val="0"/>
          <w:numId w:val="40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C2305">
        <w:rPr>
          <w:rFonts w:ascii="Times New Roman" w:hAnsi="Times New Roman"/>
          <w:b/>
          <w:bCs/>
          <w:sz w:val="24"/>
          <w:szCs w:val="24"/>
        </w:rPr>
        <w:t>Объем выручки от реализации работ, услуг, продукции</w:t>
      </w:r>
    </w:p>
    <w:p w:rsidR="00D3522C" w:rsidRPr="0013214E" w:rsidRDefault="00D3522C" w:rsidP="00D3522C">
      <w:pPr>
        <w:pStyle w:val="af6"/>
        <w:spacing w:after="0" w:line="240" w:lineRule="auto"/>
        <w:rPr>
          <w:rFonts w:ascii="Times New Roman" w:hAnsi="Times New Roman"/>
          <w:b/>
          <w:bCs/>
          <w:sz w:val="18"/>
          <w:szCs w:val="24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1576"/>
        <w:gridCol w:w="1276"/>
        <w:gridCol w:w="1276"/>
        <w:gridCol w:w="1559"/>
        <w:gridCol w:w="1276"/>
        <w:gridCol w:w="1275"/>
        <w:gridCol w:w="1317"/>
        <w:gridCol w:w="1644"/>
        <w:gridCol w:w="1134"/>
      </w:tblGrid>
      <w:tr w:rsidR="00266F0F" w:rsidRPr="0018360B" w:rsidTr="00F0445B">
        <w:trPr>
          <w:trHeight w:val="283"/>
          <w:tblCellSpacing w:w="5" w:type="nil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F0F" w:rsidRPr="002264C8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B35CF">
              <w:rPr>
                <w:rFonts w:ascii="Times New Roman" w:hAnsi="Times New Roman" w:cs="Times New Roman"/>
                <w:sz w:val="20"/>
                <w:szCs w:val="24"/>
              </w:rPr>
              <w:t>Наименование показателя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F0F" w:rsidRPr="002264C8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C76BE">
              <w:rPr>
                <w:rFonts w:ascii="Times New Roman" w:hAnsi="Times New Roman" w:cs="Times New Roman"/>
                <w:sz w:val="20"/>
                <w:szCs w:val="24"/>
              </w:rPr>
              <w:t>Ед. изм.</w:t>
            </w:r>
          </w:p>
        </w:tc>
        <w:tc>
          <w:tcPr>
            <w:tcW w:w="10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показателя</w:t>
            </w:r>
          </w:p>
        </w:tc>
      </w:tr>
      <w:tr w:rsidR="00266F0F" w:rsidRPr="0018360B" w:rsidTr="00F0445B">
        <w:trPr>
          <w:trHeight w:val="480"/>
          <w:tblCellSpacing w:w="5" w:type="nil"/>
          <w:jc w:val="center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3342BA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отчетный квартал</w:t>
            </w:r>
          </w:p>
        </w:tc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отчетный период</w:t>
            </w:r>
          </w:p>
          <w:p w:rsidR="00266F0F" w:rsidRPr="003342BA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начала года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F0F" w:rsidRPr="003342BA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аналогичный период с начала прошлого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F0F" w:rsidRPr="003342BA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Темп роста, %</w:t>
            </w:r>
          </w:p>
        </w:tc>
      </w:tr>
      <w:tr w:rsidR="00266F0F" w:rsidRPr="0018360B" w:rsidTr="00F0445B">
        <w:trPr>
          <w:trHeight w:val="480"/>
          <w:tblCellSpacing w:w="5" w:type="nil"/>
          <w:jc w:val="center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3342BA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3342BA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Выполне-</w:t>
            </w:r>
          </w:p>
          <w:p w:rsidR="00266F0F" w:rsidRPr="003342BA" w:rsidRDefault="00266F0F" w:rsidP="00F0445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ние плана,</w:t>
            </w:r>
            <w:r w:rsidR="00F04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3342BA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3342BA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Default="00266F0F" w:rsidP="00F0445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Выполне-</w:t>
            </w:r>
          </w:p>
          <w:p w:rsidR="00266F0F" w:rsidRPr="003342BA" w:rsidRDefault="00266F0F" w:rsidP="00F0445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ние плана,</w:t>
            </w:r>
            <w:r w:rsidR="00F04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F0F" w:rsidRPr="0018360B" w:rsidTr="00F0445B">
        <w:trPr>
          <w:trHeight w:val="283"/>
          <w:tblCellSpacing w:w="5" w:type="nil"/>
          <w:jc w:val="center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66F0F" w:rsidRPr="0018360B" w:rsidTr="009E745F">
        <w:trPr>
          <w:trHeight w:val="397"/>
          <w:tblCellSpacing w:w="5" w:type="nil"/>
          <w:jc w:val="center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widowControl/>
              <w:numPr>
                <w:ilvl w:val="0"/>
                <w:numId w:val="45"/>
              </w:numPr>
              <w:adjustRightInd w:val="0"/>
              <w:ind w:left="0" w:firstLine="0"/>
              <w:rPr>
                <w:rFonts w:ascii="Times New Roman" w:hAnsi="Times New Roman" w:cs="Times New Roman"/>
              </w:rPr>
            </w:pPr>
            <w:r w:rsidRPr="00417B54">
              <w:rPr>
                <w:rFonts w:ascii="Times New Roman" w:hAnsi="Times New Roman" w:cs="Times New Roman"/>
              </w:rPr>
              <w:t>Отдельно по каждому</w:t>
            </w:r>
            <w:r w:rsidRPr="00417B54">
              <w:rPr>
                <w:rFonts w:ascii="Times New Roman" w:hAnsi="Times New Roman" w:cs="Times New Roman"/>
              </w:rPr>
              <w:br/>
              <w:t>виду деятельности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7B54">
              <w:rPr>
                <w:rFonts w:ascii="Times New Roman" w:hAnsi="Times New Roman" w:cs="Times New Roman"/>
              </w:rPr>
              <w:t>тыс. нат. ед.</w:t>
            </w:r>
          </w:p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7B54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F0F" w:rsidRPr="0018360B" w:rsidTr="0013214E">
        <w:trPr>
          <w:trHeight w:val="340"/>
          <w:tblCellSpacing w:w="5" w:type="nil"/>
          <w:jc w:val="center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widowControl/>
              <w:numPr>
                <w:ilvl w:val="1"/>
                <w:numId w:val="45"/>
              </w:numPr>
              <w:adjustRightInd w:val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F0F" w:rsidRPr="0018360B" w:rsidTr="0013214E">
        <w:trPr>
          <w:trHeight w:val="340"/>
          <w:tblCellSpacing w:w="5" w:type="nil"/>
          <w:jc w:val="center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widowControl/>
              <w:numPr>
                <w:ilvl w:val="1"/>
                <w:numId w:val="45"/>
              </w:numPr>
              <w:adjustRightInd w:val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522C" w:rsidRPr="0018360B" w:rsidTr="0013214E">
        <w:trPr>
          <w:trHeight w:val="340"/>
          <w:tblCellSpacing w:w="5" w:type="nil"/>
          <w:jc w:val="center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2C" w:rsidRPr="00417B54" w:rsidRDefault="00D3522C" w:rsidP="00266F0F">
            <w:pPr>
              <w:pStyle w:val="ConsPlusCell"/>
              <w:widowControl/>
              <w:numPr>
                <w:ilvl w:val="1"/>
                <w:numId w:val="45"/>
              </w:numPr>
              <w:adjustRightInd w:val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2C" w:rsidRPr="00417B54" w:rsidRDefault="00D3522C" w:rsidP="00266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2C" w:rsidRPr="00417B54" w:rsidRDefault="00D3522C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2C" w:rsidRPr="00417B54" w:rsidRDefault="00D3522C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2C" w:rsidRPr="00417B54" w:rsidRDefault="00D3522C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2C" w:rsidRPr="00417B54" w:rsidRDefault="00D3522C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2C" w:rsidRPr="00417B54" w:rsidRDefault="00D3522C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2C" w:rsidRPr="00417B54" w:rsidRDefault="00D3522C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2C" w:rsidRPr="00417B54" w:rsidRDefault="00D3522C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2C" w:rsidRPr="00417B54" w:rsidRDefault="00D3522C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F0F" w:rsidRPr="0018360B" w:rsidTr="0013214E">
        <w:trPr>
          <w:trHeight w:val="340"/>
          <w:tblCellSpacing w:w="5" w:type="nil"/>
          <w:jc w:val="center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rPr>
                <w:rFonts w:ascii="Times New Roman" w:hAnsi="Times New Roman" w:cs="Times New Roman"/>
              </w:rPr>
            </w:pPr>
            <w:r w:rsidRPr="00417B54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F" w:rsidRPr="00417B54" w:rsidRDefault="00266F0F" w:rsidP="0026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6F0F" w:rsidRPr="003F48DE" w:rsidRDefault="00266F0F" w:rsidP="00266F0F">
      <w:pPr>
        <w:pStyle w:val="af6"/>
        <w:numPr>
          <w:ilvl w:val="0"/>
          <w:numId w:val="40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F48DE">
        <w:rPr>
          <w:rFonts w:ascii="Times New Roman" w:hAnsi="Times New Roman"/>
          <w:b/>
          <w:bCs/>
          <w:sz w:val="24"/>
          <w:szCs w:val="24"/>
        </w:rPr>
        <w:lastRenderedPageBreak/>
        <w:t>Расходы на работы, услуги, продукцию</w:t>
      </w:r>
    </w:p>
    <w:p w:rsidR="00266F0F" w:rsidRPr="001A3DB4" w:rsidRDefault="00266F0F" w:rsidP="00266F0F">
      <w:pPr>
        <w:pStyle w:val="af5"/>
        <w:ind w:left="1080"/>
        <w:jc w:val="center"/>
        <w:textAlignment w:val="baseline"/>
      </w:pPr>
      <w:r w:rsidRPr="003F48DE">
        <w:t>(включ</w:t>
      </w:r>
      <w:r>
        <w:t>а</w:t>
      </w:r>
      <w:r w:rsidRPr="003F48DE">
        <w:t>ют себестоимость продаж, коммерческие расходы, управленческие расходы)</w:t>
      </w:r>
    </w:p>
    <w:p w:rsidR="00266F0F" w:rsidRDefault="00266F0F" w:rsidP="00266F0F">
      <w:pPr>
        <w:pStyle w:val="af6"/>
        <w:rPr>
          <w:rFonts w:ascii="Times New Roman" w:hAnsi="Times New Roman"/>
          <w:b/>
          <w:bCs/>
          <w:sz w:val="24"/>
          <w:szCs w:val="24"/>
        </w:rPr>
      </w:pPr>
    </w:p>
    <w:p w:rsidR="00266F0F" w:rsidRPr="00541BB5" w:rsidRDefault="00266F0F" w:rsidP="00266F0F">
      <w:pPr>
        <w:spacing w:after="0" w:line="240" w:lineRule="auto"/>
        <w:ind w:left="720"/>
        <w:jc w:val="center"/>
        <w:textAlignment w:val="baseline"/>
        <w:rPr>
          <w:rFonts w:ascii="Times New Roman" w:hAnsi="Times New Roman" w:cs="Times New Roman"/>
        </w:rPr>
      </w:pPr>
      <w:r w:rsidRPr="00541BB5">
        <w:rPr>
          <w:rFonts w:ascii="Times New Roman" w:hAnsi="Times New Roman" w:cs="Times New Roman"/>
        </w:rPr>
        <w:t>____________________________________________________________</w:t>
      </w:r>
    </w:p>
    <w:p w:rsidR="00266F0F" w:rsidRDefault="00266F0F" w:rsidP="00266F0F">
      <w:pPr>
        <w:ind w:left="720"/>
        <w:jc w:val="center"/>
        <w:textAlignment w:val="baseline"/>
        <w:rPr>
          <w:rFonts w:ascii="Times New Roman" w:hAnsi="Times New Roman" w:cs="Times New Roman"/>
        </w:rPr>
      </w:pPr>
      <w:r w:rsidRPr="00541BB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форма заполняется по</w:t>
      </w:r>
      <w:r w:rsidRPr="00541BB5">
        <w:rPr>
          <w:rFonts w:ascii="Times New Roman" w:hAnsi="Times New Roman" w:cs="Times New Roman"/>
        </w:rPr>
        <w:t xml:space="preserve"> обществ</w:t>
      </w:r>
      <w:r>
        <w:rPr>
          <w:rFonts w:ascii="Times New Roman" w:hAnsi="Times New Roman" w:cs="Times New Roman"/>
        </w:rPr>
        <w:t>у</w:t>
      </w:r>
      <w:r w:rsidRPr="00541BB5">
        <w:rPr>
          <w:rFonts w:ascii="Times New Roman" w:hAnsi="Times New Roman" w:cs="Times New Roman"/>
        </w:rPr>
        <w:t xml:space="preserve"> в целом и отдельно по каждому виду деятельности)</w:t>
      </w:r>
    </w:p>
    <w:tbl>
      <w:tblPr>
        <w:tblW w:w="14497" w:type="dxa"/>
        <w:jc w:val="center"/>
        <w:tblCellMar>
          <w:left w:w="0" w:type="dxa"/>
          <w:right w:w="0" w:type="dxa"/>
        </w:tblCellMar>
        <w:tblLook w:val="04A0"/>
      </w:tblPr>
      <w:tblGrid>
        <w:gridCol w:w="4178"/>
        <w:gridCol w:w="1304"/>
        <w:gridCol w:w="1304"/>
        <w:gridCol w:w="1134"/>
        <w:gridCol w:w="1304"/>
        <w:gridCol w:w="1304"/>
        <w:gridCol w:w="1134"/>
        <w:gridCol w:w="1701"/>
        <w:gridCol w:w="1134"/>
      </w:tblGrid>
      <w:tr w:rsidR="00266F0F" w:rsidRPr="00EA04DB" w:rsidTr="005C1D50">
        <w:trPr>
          <w:trHeight w:val="437"/>
          <w:jc w:val="center"/>
        </w:trPr>
        <w:tc>
          <w:tcPr>
            <w:tcW w:w="41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2264C8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B35CF">
              <w:rPr>
                <w:rFonts w:ascii="Times New Roman" w:hAnsi="Times New Roman" w:cs="Times New Roman"/>
                <w:sz w:val="20"/>
                <w:szCs w:val="24"/>
              </w:rPr>
              <w:t>Наименование показателя</w:t>
            </w:r>
          </w:p>
        </w:tc>
        <w:tc>
          <w:tcPr>
            <w:tcW w:w="103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показателя</w:t>
            </w:r>
          </w:p>
        </w:tc>
      </w:tr>
      <w:tr w:rsidR="00266F0F" w:rsidRPr="00EA04DB" w:rsidTr="005C1D50">
        <w:trPr>
          <w:trHeight w:val="543"/>
          <w:jc w:val="center"/>
        </w:trPr>
        <w:tc>
          <w:tcPr>
            <w:tcW w:w="41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3342BA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отчетный квартал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6F0F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отчетный период</w:t>
            </w:r>
          </w:p>
          <w:p w:rsidR="00266F0F" w:rsidRPr="003342BA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начала года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266F0F" w:rsidRPr="003342BA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аналогичный период с начала прошлого года, тыс.руб.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266F0F" w:rsidRPr="003342BA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Темп роста, %</w:t>
            </w:r>
          </w:p>
        </w:tc>
      </w:tr>
      <w:tr w:rsidR="00266F0F" w:rsidRPr="00EA04DB" w:rsidTr="005C1D50">
        <w:trPr>
          <w:trHeight w:val="848"/>
          <w:jc w:val="center"/>
        </w:trPr>
        <w:tc>
          <w:tcPr>
            <w:tcW w:w="4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3342BA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План, тыс.руб.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3342BA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Факт, тыс.руб.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6F0F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Выполне-</w:t>
            </w:r>
          </w:p>
          <w:p w:rsidR="00266F0F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ние плана,</w:t>
            </w:r>
          </w:p>
          <w:p w:rsidR="00266F0F" w:rsidRPr="003342BA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6F0F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План, </w:t>
            </w:r>
          </w:p>
          <w:p w:rsidR="00266F0F" w:rsidRPr="003342BA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6F0F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Факт, </w:t>
            </w:r>
          </w:p>
          <w:p w:rsidR="00266F0F" w:rsidRPr="003342BA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6F0F" w:rsidRDefault="00266F0F" w:rsidP="005C1D5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Выполне-</w:t>
            </w:r>
          </w:p>
          <w:p w:rsidR="00266F0F" w:rsidRDefault="00266F0F" w:rsidP="005C1D5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ние плана,</w:t>
            </w:r>
          </w:p>
          <w:p w:rsidR="00266F0F" w:rsidRPr="003342BA" w:rsidRDefault="00266F0F" w:rsidP="005C1D5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6F0F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6F0F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F0F" w:rsidRPr="00EA04DB" w:rsidTr="00D85585">
        <w:trPr>
          <w:trHeight w:val="175"/>
          <w:jc w:val="center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5C1D50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5C1D50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6F0F" w:rsidRPr="00EA04DB" w:rsidRDefault="005C1D50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6F0F" w:rsidRPr="00EA04DB" w:rsidRDefault="005C1D50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6F0F" w:rsidRPr="00EA04DB" w:rsidRDefault="005C1D50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6F0F" w:rsidRPr="00EA04DB" w:rsidRDefault="005C1D50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6F0F" w:rsidRPr="00EA04DB" w:rsidRDefault="005C1D50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6F0F" w:rsidRPr="00EA04DB" w:rsidRDefault="005C1D50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66F0F" w:rsidRPr="00EA04DB" w:rsidTr="0013214E">
        <w:trPr>
          <w:trHeight w:val="397"/>
          <w:jc w:val="center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6822CE" w:rsidRDefault="00266F0F" w:rsidP="00266F0F">
            <w:pPr>
              <w:pStyle w:val="af5"/>
              <w:numPr>
                <w:ilvl w:val="1"/>
                <w:numId w:val="46"/>
              </w:numPr>
              <w:ind w:left="0" w:firstLine="0"/>
              <w:textAlignment w:val="baseline"/>
            </w:pPr>
            <w:r w:rsidRPr="006822CE">
              <w:t>Заработная плата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F0F" w:rsidRPr="00EA04DB" w:rsidTr="0013214E">
        <w:trPr>
          <w:trHeight w:val="397"/>
          <w:jc w:val="center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A21B5B" w:rsidRDefault="00266F0F" w:rsidP="00266F0F">
            <w:pPr>
              <w:pStyle w:val="af5"/>
              <w:numPr>
                <w:ilvl w:val="1"/>
                <w:numId w:val="41"/>
              </w:numPr>
              <w:textAlignment w:val="baseline"/>
            </w:pPr>
            <w:r w:rsidRPr="00A21B5B">
              <w:t>основных производственных рабочих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F0F" w:rsidRPr="00EA04DB" w:rsidTr="0013214E">
        <w:trPr>
          <w:trHeight w:val="454"/>
          <w:jc w:val="center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6822CE" w:rsidRDefault="00266F0F" w:rsidP="00266F0F">
            <w:pPr>
              <w:pStyle w:val="af5"/>
              <w:numPr>
                <w:ilvl w:val="1"/>
                <w:numId w:val="41"/>
              </w:numPr>
              <w:textAlignment w:val="baseline"/>
            </w:pPr>
            <w:r w:rsidRPr="006822CE">
              <w:t>административно-управленческого персонала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F0F" w:rsidRPr="00EA04DB" w:rsidTr="0013214E">
        <w:trPr>
          <w:trHeight w:val="397"/>
          <w:jc w:val="center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6822CE" w:rsidRDefault="00266F0F" w:rsidP="00266F0F">
            <w:pPr>
              <w:pStyle w:val="af5"/>
              <w:numPr>
                <w:ilvl w:val="1"/>
                <w:numId w:val="41"/>
              </w:numPr>
              <w:textAlignment w:val="baseline"/>
            </w:pPr>
            <w:r w:rsidRPr="006822CE">
              <w:t>вспомогательного и прочего персонала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F0F" w:rsidRPr="00EA04DB" w:rsidTr="0013214E">
        <w:trPr>
          <w:trHeight w:val="397"/>
          <w:jc w:val="center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pStyle w:val="af5"/>
              <w:numPr>
                <w:ilvl w:val="1"/>
                <w:numId w:val="46"/>
              </w:numPr>
              <w:ind w:left="0" w:firstLine="0"/>
              <w:textAlignment w:val="baseline"/>
            </w:pPr>
            <w:r w:rsidRPr="00EA04DB">
              <w:t>Отчисления на социальные нужды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F0F" w:rsidRPr="00EA04DB" w:rsidTr="0013214E">
        <w:trPr>
          <w:trHeight w:val="397"/>
          <w:jc w:val="center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pStyle w:val="af5"/>
              <w:numPr>
                <w:ilvl w:val="1"/>
                <w:numId w:val="46"/>
              </w:numPr>
              <w:ind w:left="0" w:firstLine="0"/>
              <w:textAlignment w:val="baseline"/>
            </w:pPr>
            <w:r w:rsidRPr="00EA04DB">
              <w:t>Амортизация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F0F" w:rsidRPr="00EA04DB" w:rsidTr="0013214E">
        <w:trPr>
          <w:trHeight w:val="397"/>
          <w:jc w:val="center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pStyle w:val="af5"/>
              <w:numPr>
                <w:ilvl w:val="1"/>
                <w:numId w:val="46"/>
              </w:numPr>
              <w:ind w:left="0" w:firstLine="0"/>
              <w:textAlignment w:val="baseline"/>
            </w:pPr>
            <w:r w:rsidRPr="00EA04DB">
              <w:t>Материальные затраты, в том числе: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F0F" w:rsidRPr="00EA04DB" w:rsidTr="0013214E">
        <w:trPr>
          <w:trHeight w:val="397"/>
          <w:jc w:val="center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pStyle w:val="af5"/>
              <w:numPr>
                <w:ilvl w:val="0"/>
                <w:numId w:val="42"/>
              </w:numPr>
              <w:ind w:left="357" w:hanging="357"/>
              <w:textAlignment w:val="baseline"/>
            </w:pPr>
            <w:r>
              <w:t>Энергоресурсы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F0F" w:rsidRPr="00EA04DB" w:rsidTr="0013214E">
        <w:trPr>
          <w:trHeight w:val="397"/>
          <w:jc w:val="center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pStyle w:val="af5"/>
              <w:numPr>
                <w:ilvl w:val="0"/>
                <w:numId w:val="42"/>
              </w:numPr>
              <w:ind w:left="357" w:hanging="357"/>
              <w:textAlignment w:val="baseline"/>
            </w:pPr>
            <w:r w:rsidRPr="00EA04DB">
              <w:t>материалы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F0F" w:rsidRPr="00EA04DB" w:rsidTr="0013214E">
        <w:trPr>
          <w:trHeight w:val="397"/>
          <w:jc w:val="center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pStyle w:val="af5"/>
              <w:numPr>
                <w:ilvl w:val="0"/>
                <w:numId w:val="42"/>
              </w:numPr>
              <w:ind w:left="357" w:hanging="357"/>
              <w:textAlignment w:val="baseline"/>
            </w:pPr>
            <w:r>
              <w:t>прочие (расписать)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F0F" w:rsidRPr="00EA04DB" w:rsidTr="0013214E">
        <w:trPr>
          <w:trHeight w:val="397"/>
          <w:jc w:val="center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pStyle w:val="af5"/>
              <w:numPr>
                <w:ilvl w:val="1"/>
                <w:numId w:val="46"/>
              </w:numPr>
              <w:ind w:left="0" w:firstLine="0"/>
              <w:textAlignment w:val="baseline"/>
            </w:pPr>
            <w:r w:rsidRPr="00EA04DB">
              <w:t>Прочие затраты, в том числе: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F0F" w:rsidRPr="00EA04DB" w:rsidTr="0013214E">
        <w:trPr>
          <w:trHeight w:val="397"/>
          <w:jc w:val="center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pStyle w:val="af5"/>
              <w:numPr>
                <w:ilvl w:val="0"/>
                <w:numId w:val="43"/>
              </w:numPr>
              <w:ind w:left="357" w:hanging="357"/>
              <w:textAlignment w:val="baseline"/>
            </w:pPr>
            <w:r w:rsidRPr="00EA04DB">
              <w:t>арендная плата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F0F" w:rsidRPr="00EA04DB" w:rsidTr="0013214E">
        <w:trPr>
          <w:trHeight w:val="397"/>
          <w:jc w:val="center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pStyle w:val="af5"/>
              <w:numPr>
                <w:ilvl w:val="0"/>
                <w:numId w:val="43"/>
              </w:numPr>
              <w:ind w:left="357" w:hanging="357"/>
              <w:textAlignment w:val="baseline"/>
            </w:pPr>
            <w:r w:rsidRPr="00EA04DB">
              <w:lastRenderedPageBreak/>
              <w:t>резерв на оплату отпусков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F0F" w:rsidRPr="00EA04DB" w:rsidTr="0013214E">
        <w:trPr>
          <w:trHeight w:val="397"/>
          <w:jc w:val="center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pStyle w:val="af5"/>
              <w:numPr>
                <w:ilvl w:val="0"/>
                <w:numId w:val="43"/>
              </w:numPr>
              <w:ind w:left="357" w:hanging="357"/>
              <w:textAlignment w:val="baseline"/>
            </w:pPr>
            <w:r w:rsidRPr="00EA04DB">
              <w:t>канцелярские расходы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F0F" w:rsidRPr="00EA04DB" w:rsidTr="0013214E">
        <w:trPr>
          <w:trHeight w:val="397"/>
          <w:jc w:val="center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pStyle w:val="af5"/>
              <w:numPr>
                <w:ilvl w:val="0"/>
                <w:numId w:val="43"/>
              </w:numPr>
              <w:ind w:left="357" w:hanging="357"/>
              <w:textAlignment w:val="baseline"/>
            </w:pPr>
            <w:r w:rsidRPr="00EA04DB">
              <w:t>информационные услуги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F0F" w:rsidRPr="00EA04DB" w:rsidTr="0013214E">
        <w:trPr>
          <w:trHeight w:val="397"/>
          <w:jc w:val="center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pStyle w:val="af5"/>
              <w:numPr>
                <w:ilvl w:val="0"/>
                <w:numId w:val="43"/>
              </w:numPr>
              <w:ind w:left="357" w:hanging="357"/>
              <w:textAlignment w:val="baseline"/>
            </w:pPr>
            <w:r w:rsidRPr="00EA04DB">
              <w:t>аудиторские услуги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F0F" w:rsidRPr="00EA04DB" w:rsidTr="0013214E">
        <w:trPr>
          <w:trHeight w:val="397"/>
          <w:jc w:val="center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pStyle w:val="af5"/>
              <w:numPr>
                <w:ilvl w:val="0"/>
                <w:numId w:val="43"/>
              </w:numPr>
              <w:ind w:left="357" w:hanging="357"/>
              <w:textAlignment w:val="baseline"/>
            </w:pPr>
            <w:r w:rsidRPr="00EA04DB">
              <w:t>командировочные расходы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F0F" w:rsidRPr="00EA04DB" w:rsidTr="0013214E">
        <w:trPr>
          <w:trHeight w:val="397"/>
          <w:jc w:val="center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pStyle w:val="af5"/>
              <w:numPr>
                <w:ilvl w:val="0"/>
                <w:numId w:val="43"/>
              </w:numPr>
              <w:ind w:left="357" w:hanging="357"/>
              <w:textAlignment w:val="baseline"/>
            </w:pPr>
            <w:r w:rsidRPr="00EA04DB">
              <w:t>обслуживание техники и транспортных средств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F0F" w:rsidRPr="00EA04DB" w:rsidTr="0013214E">
        <w:trPr>
          <w:trHeight w:val="397"/>
          <w:jc w:val="center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pStyle w:val="af5"/>
              <w:numPr>
                <w:ilvl w:val="0"/>
                <w:numId w:val="43"/>
              </w:numPr>
              <w:ind w:left="357" w:hanging="357"/>
              <w:textAlignment w:val="baseline"/>
            </w:pPr>
            <w:r w:rsidRPr="00EA04DB">
              <w:t>прочее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F0F" w:rsidRPr="00EA04DB" w:rsidTr="0013214E">
        <w:trPr>
          <w:trHeight w:val="454"/>
          <w:jc w:val="center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A04DB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6F0F" w:rsidRDefault="00266F0F" w:rsidP="00266F0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A4BBD" w:rsidRPr="002264C8" w:rsidRDefault="00AA4BBD" w:rsidP="00266F0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66F0F" w:rsidRDefault="00266F0F" w:rsidP="005C1D50">
      <w:pPr>
        <w:pStyle w:val="af6"/>
        <w:numPr>
          <w:ilvl w:val="0"/>
          <w:numId w:val="40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264C8">
        <w:rPr>
          <w:rFonts w:ascii="Times New Roman" w:hAnsi="Times New Roman"/>
          <w:b/>
          <w:bCs/>
          <w:sz w:val="24"/>
          <w:szCs w:val="24"/>
        </w:rPr>
        <w:t>Прочие (внереализационные) доходы и расходы</w:t>
      </w:r>
    </w:p>
    <w:p w:rsidR="005C1D50" w:rsidRPr="002264C8" w:rsidRDefault="005C1D50" w:rsidP="005C1D50">
      <w:pPr>
        <w:pStyle w:val="af6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178"/>
        <w:gridCol w:w="1304"/>
        <w:gridCol w:w="1304"/>
        <w:gridCol w:w="1134"/>
        <w:gridCol w:w="1304"/>
        <w:gridCol w:w="1304"/>
        <w:gridCol w:w="1134"/>
        <w:gridCol w:w="1701"/>
        <w:gridCol w:w="1134"/>
      </w:tblGrid>
      <w:tr w:rsidR="00266F0F" w:rsidRPr="002264C8" w:rsidTr="00D85585">
        <w:trPr>
          <w:trHeight w:val="304"/>
          <w:jc w:val="center"/>
        </w:trPr>
        <w:tc>
          <w:tcPr>
            <w:tcW w:w="41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2264C8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B35CF">
              <w:rPr>
                <w:rFonts w:ascii="Times New Roman" w:hAnsi="Times New Roman" w:cs="Times New Roman"/>
                <w:sz w:val="20"/>
                <w:szCs w:val="24"/>
              </w:rPr>
              <w:t>Наименование показателя</w:t>
            </w:r>
          </w:p>
        </w:tc>
        <w:tc>
          <w:tcPr>
            <w:tcW w:w="103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показателя</w:t>
            </w:r>
          </w:p>
        </w:tc>
      </w:tr>
      <w:tr w:rsidR="00266F0F" w:rsidRPr="002264C8" w:rsidTr="00D85585">
        <w:trPr>
          <w:jc w:val="center"/>
        </w:trPr>
        <w:tc>
          <w:tcPr>
            <w:tcW w:w="41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3342BA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отчетный квартал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отчетный период</w:t>
            </w:r>
          </w:p>
          <w:p w:rsidR="00266F0F" w:rsidRPr="003342BA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начала года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66F0F" w:rsidRPr="003342BA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аналогичный период с начала прошлого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66F0F" w:rsidRPr="003342BA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Темп роста, %</w:t>
            </w:r>
          </w:p>
        </w:tc>
      </w:tr>
      <w:tr w:rsidR="00266F0F" w:rsidRPr="002264C8" w:rsidTr="0099267E">
        <w:trPr>
          <w:trHeight w:val="748"/>
          <w:jc w:val="center"/>
        </w:trPr>
        <w:tc>
          <w:tcPr>
            <w:tcW w:w="4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3342BA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План, тыс.руб.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3342BA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Факт, 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Выполне-</w:t>
            </w:r>
          </w:p>
          <w:p w:rsidR="00266F0F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ние плана,</w:t>
            </w:r>
          </w:p>
          <w:p w:rsidR="00266F0F" w:rsidRPr="003342BA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План, </w:t>
            </w:r>
          </w:p>
          <w:p w:rsidR="00266F0F" w:rsidRPr="003342BA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Факт, </w:t>
            </w:r>
          </w:p>
          <w:p w:rsidR="00266F0F" w:rsidRPr="003342BA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Default="00266F0F" w:rsidP="005C1D5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Выполне-</w:t>
            </w:r>
          </w:p>
          <w:p w:rsidR="00266F0F" w:rsidRDefault="00266F0F" w:rsidP="005C1D5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ние плана,</w:t>
            </w:r>
          </w:p>
          <w:p w:rsidR="00266F0F" w:rsidRPr="003342BA" w:rsidRDefault="00266F0F" w:rsidP="005C1D5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F0F" w:rsidRPr="002264C8" w:rsidTr="00D85585">
        <w:trPr>
          <w:jc w:val="center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266F0F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5C1D50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EA04DB" w:rsidRDefault="005C1D50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5C1D50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5C1D50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5C1D50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5C1D50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5C1D50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0F" w:rsidRPr="00EA04DB" w:rsidRDefault="005C1D50" w:rsidP="0026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66F0F" w:rsidRPr="002264C8" w:rsidTr="0013214E">
        <w:trPr>
          <w:trHeight w:val="397"/>
          <w:jc w:val="center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D36698" w:rsidRDefault="00266F0F" w:rsidP="00266F0F">
            <w:pPr>
              <w:pStyle w:val="af5"/>
              <w:numPr>
                <w:ilvl w:val="0"/>
                <w:numId w:val="39"/>
              </w:numPr>
              <w:ind w:left="0" w:firstLine="0"/>
              <w:textAlignment w:val="baseline"/>
              <w:rPr>
                <w:szCs w:val="24"/>
              </w:rPr>
            </w:pPr>
            <w:r w:rsidRPr="00D36698">
              <w:rPr>
                <w:szCs w:val="24"/>
              </w:rPr>
              <w:t>Прочие доходы – всего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D3669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D3669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D3669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D3669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D3669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D3669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D3669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D3669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66F0F" w:rsidRPr="002264C8" w:rsidTr="0013214E">
        <w:trPr>
          <w:trHeight w:val="397"/>
          <w:jc w:val="center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D36698" w:rsidRDefault="00266F0F" w:rsidP="00266F0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4"/>
              </w:rPr>
            </w:pPr>
            <w:r w:rsidRPr="00D36698">
              <w:rPr>
                <w:rFonts w:ascii="Times New Roman" w:hAnsi="Times New Roman" w:cs="Times New Roman"/>
                <w:i/>
                <w:sz w:val="20"/>
                <w:szCs w:val="24"/>
              </w:rPr>
              <w:t>в т.ч. расписать по всем статьям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D3669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D3669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D3669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D3669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D3669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D3669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D3669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D3669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66F0F" w:rsidRPr="002264C8" w:rsidTr="0013214E">
        <w:trPr>
          <w:trHeight w:val="397"/>
          <w:jc w:val="center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D36698" w:rsidRDefault="00266F0F" w:rsidP="00266F0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4"/>
              </w:rPr>
            </w:pPr>
            <w:r w:rsidRPr="00D36698">
              <w:rPr>
                <w:rFonts w:ascii="Times New Roman" w:hAnsi="Times New Roman" w:cs="Times New Roman"/>
                <w:sz w:val="20"/>
                <w:szCs w:val="24"/>
              </w:rPr>
              <w:t>2. Прочие расходы - всего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D3669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D3669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D3669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D3669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D3669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D3669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D3669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D3669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66F0F" w:rsidRPr="002264C8" w:rsidTr="0013214E">
        <w:trPr>
          <w:trHeight w:val="397"/>
          <w:jc w:val="center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D36698" w:rsidRDefault="00266F0F" w:rsidP="00266F0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D36698">
              <w:rPr>
                <w:rFonts w:ascii="Times New Roman" w:hAnsi="Times New Roman" w:cs="Times New Roman"/>
                <w:i/>
                <w:sz w:val="20"/>
                <w:szCs w:val="24"/>
              </w:rPr>
              <w:t>в т.ч. расписать по всем статьям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D3669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D3669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D3669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D3669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D3669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D3669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D3669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D3669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66F0F" w:rsidRPr="002264C8" w:rsidTr="0013214E">
        <w:trPr>
          <w:trHeight w:val="397"/>
          <w:jc w:val="center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D36698" w:rsidRDefault="00266F0F" w:rsidP="00266F0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4"/>
              </w:rPr>
            </w:pPr>
            <w:r w:rsidRPr="00D36698">
              <w:rPr>
                <w:rFonts w:ascii="Times New Roman" w:hAnsi="Times New Roman" w:cs="Times New Roman"/>
                <w:sz w:val="20"/>
                <w:szCs w:val="24"/>
              </w:rPr>
              <w:t>3. Финансовый результат по прочим доходам и расходам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D3669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D3669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D3669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D3669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D3669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D3669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D3669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D3669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1667B5" w:rsidRDefault="001667B5" w:rsidP="00266F0F">
      <w:pPr>
        <w:spacing w:after="12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266F0F" w:rsidRPr="0099267E" w:rsidRDefault="00266F0F" w:rsidP="0099267E">
      <w:pPr>
        <w:pStyle w:val="af5"/>
        <w:numPr>
          <w:ilvl w:val="0"/>
          <w:numId w:val="40"/>
        </w:numPr>
        <w:ind w:left="1077" w:hanging="357"/>
        <w:jc w:val="center"/>
        <w:textAlignment w:val="baseline"/>
        <w:rPr>
          <w:b/>
          <w:bCs/>
          <w:sz w:val="24"/>
          <w:szCs w:val="24"/>
        </w:rPr>
      </w:pPr>
      <w:r w:rsidRPr="0099267E">
        <w:rPr>
          <w:b/>
          <w:bCs/>
          <w:sz w:val="24"/>
          <w:szCs w:val="24"/>
        </w:rPr>
        <w:lastRenderedPageBreak/>
        <w:t xml:space="preserve">Исполнение инвестиционного плана </w:t>
      </w:r>
    </w:p>
    <w:p w:rsidR="0099267E" w:rsidRPr="0099267E" w:rsidRDefault="0099267E" w:rsidP="0099267E">
      <w:pPr>
        <w:pStyle w:val="af5"/>
        <w:ind w:left="1077"/>
        <w:textAlignment w:val="baseline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453"/>
        <w:gridCol w:w="1367"/>
        <w:gridCol w:w="90"/>
        <w:gridCol w:w="1044"/>
        <w:gridCol w:w="413"/>
        <w:gridCol w:w="721"/>
        <w:gridCol w:w="599"/>
        <w:gridCol w:w="535"/>
        <w:gridCol w:w="769"/>
        <w:gridCol w:w="223"/>
        <w:gridCol w:w="1194"/>
        <w:gridCol w:w="1417"/>
        <w:gridCol w:w="1099"/>
        <w:gridCol w:w="1587"/>
      </w:tblGrid>
      <w:tr w:rsidR="00266F0F" w:rsidRPr="002264C8" w:rsidTr="00266F0F">
        <w:trPr>
          <w:gridAfter w:val="2"/>
          <w:wAfter w:w="2686" w:type="dxa"/>
          <w:trHeight w:val="15"/>
        </w:trPr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18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18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18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18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18"/>
              </w:rPr>
            </w:pPr>
          </w:p>
        </w:tc>
      </w:tr>
      <w:tr w:rsidR="00266F0F" w:rsidRPr="002264C8" w:rsidTr="0013214E">
        <w:trPr>
          <w:trHeight w:val="546"/>
        </w:trPr>
        <w:tc>
          <w:tcPr>
            <w:tcW w:w="4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5709C6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709C6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3342BA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отчетный квартал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отчетный период</w:t>
            </w:r>
          </w:p>
          <w:p w:rsidR="00266F0F" w:rsidRPr="003342BA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начала года</w:t>
            </w:r>
          </w:p>
        </w:tc>
        <w:tc>
          <w:tcPr>
            <w:tcW w:w="371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66F0F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4"/>
              </w:rPr>
            </w:pPr>
            <w:r w:rsidRPr="00A11D73">
              <w:rPr>
                <w:rFonts w:ascii="Times New Roman" w:hAnsi="Times New Roman" w:cs="Times New Roman"/>
                <w:sz w:val="20"/>
                <w:szCs w:val="24"/>
              </w:rPr>
              <w:t>Источник финансирования</w:t>
            </w:r>
          </w:p>
          <w:p w:rsidR="00266F0F" w:rsidRPr="002264C8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(чистая прибыль, амортизация, кредиты и займы,  целевое финансирование, прочие средства)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аналогичный период с начала прошлого года, тыс.руб.</w:t>
            </w:r>
          </w:p>
        </w:tc>
      </w:tr>
      <w:tr w:rsidR="00266F0F" w:rsidRPr="002264C8" w:rsidTr="0013214E">
        <w:trPr>
          <w:trHeight w:val="695"/>
        </w:trPr>
        <w:tc>
          <w:tcPr>
            <w:tcW w:w="48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5709C6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B43CA7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4"/>
              </w:rPr>
            </w:pPr>
            <w:r w:rsidRPr="00B43CA7">
              <w:rPr>
                <w:rFonts w:ascii="Times New Roman" w:hAnsi="Times New Roman" w:cs="Times New Roman"/>
                <w:sz w:val="20"/>
                <w:szCs w:val="24"/>
              </w:rPr>
              <w:t>План, тыс.руб.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B43CA7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Факт, тыс.руб.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B43CA7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4"/>
              </w:rPr>
            </w:pPr>
            <w:r w:rsidRPr="00B43CA7">
              <w:rPr>
                <w:rFonts w:ascii="Times New Roman" w:hAnsi="Times New Roman" w:cs="Times New Roman"/>
                <w:sz w:val="20"/>
                <w:szCs w:val="24"/>
              </w:rPr>
              <w:t>План, тыс.руб.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4"/>
              </w:rPr>
            </w:pPr>
            <w:r w:rsidRPr="00B43CA7">
              <w:rPr>
                <w:rFonts w:ascii="Times New Roman" w:hAnsi="Times New Roman" w:cs="Times New Roman"/>
                <w:sz w:val="20"/>
                <w:szCs w:val="24"/>
              </w:rPr>
              <w:t xml:space="preserve">Факт, </w:t>
            </w:r>
          </w:p>
          <w:p w:rsidR="00266F0F" w:rsidRPr="00B43CA7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4"/>
              </w:rPr>
            </w:pPr>
            <w:r w:rsidRPr="00B43CA7">
              <w:rPr>
                <w:rFonts w:ascii="Times New Roman" w:hAnsi="Times New Roman" w:cs="Times New Roman"/>
                <w:sz w:val="20"/>
                <w:szCs w:val="24"/>
              </w:rPr>
              <w:t>тыс.руб.</w:t>
            </w:r>
          </w:p>
        </w:tc>
        <w:tc>
          <w:tcPr>
            <w:tcW w:w="371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F0F" w:rsidRPr="002264C8" w:rsidTr="00266F0F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BF64D1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BF64D1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BF64D1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BF64D1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BF64D1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BF64D1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BF64D1" w:rsidRDefault="00266F0F" w:rsidP="00266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66F0F" w:rsidRPr="002264C8" w:rsidTr="0013214E">
        <w:trPr>
          <w:trHeight w:val="397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5709C6" w:rsidRDefault="00266F0F" w:rsidP="00266F0F">
            <w:pPr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709C6">
              <w:rPr>
                <w:rFonts w:ascii="Times New Roman" w:hAnsi="Times New Roman" w:cs="Times New Roman"/>
                <w:sz w:val="20"/>
                <w:szCs w:val="20"/>
              </w:rPr>
              <w:t>1. Нематериальные активы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F0F" w:rsidRPr="002264C8" w:rsidTr="0013214E">
        <w:trPr>
          <w:trHeight w:val="397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5709C6" w:rsidRDefault="00266F0F" w:rsidP="00266F0F">
            <w:pPr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709C6">
              <w:rPr>
                <w:rFonts w:ascii="Times New Roman" w:hAnsi="Times New Roman" w:cs="Times New Roman"/>
                <w:sz w:val="20"/>
                <w:szCs w:val="20"/>
              </w:rPr>
              <w:t>2. Основные средства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F0F" w:rsidRPr="002264C8" w:rsidTr="0013214E">
        <w:trPr>
          <w:trHeight w:val="397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5709C6" w:rsidRDefault="00266F0F" w:rsidP="00266F0F">
            <w:pPr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709C6">
              <w:rPr>
                <w:rFonts w:ascii="Times New Roman" w:hAnsi="Times New Roman" w:cs="Times New Roman"/>
                <w:sz w:val="20"/>
                <w:szCs w:val="20"/>
              </w:rPr>
              <w:t>2.1. здания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F0F" w:rsidRPr="002264C8" w:rsidTr="0013214E">
        <w:trPr>
          <w:trHeight w:val="397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5709C6" w:rsidRDefault="00266F0F" w:rsidP="00266F0F">
            <w:pPr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709C6">
              <w:rPr>
                <w:rFonts w:ascii="Times New Roman" w:hAnsi="Times New Roman" w:cs="Times New Roman"/>
                <w:sz w:val="20"/>
                <w:szCs w:val="20"/>
              </w:rPr>
              <w:t>2.2. сооружения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F0F" w:rsidRPr="002264C8" w:rsidTr="0013214E">
        <w:trPr>
          <w:trHeight w:val="397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5709C6" w:rsidRDefault="00266F0F" w:rsidP="00266F0F">
            <w:pPr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709C6">
              <w:rPr>
                <w:rFonts w:ascii="Times New Roman" w:hAnsi="Times New Roman" w:cs="Times New Roman"/>
                <w:sz w:val="20"/>
                <w:szCs w:val="20"/>
              </w:rPr>
              <w:t>2.3. машины и оборудование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F0F" w:rsidRPr="002264C8" w:rsidTr="0013214E">
        <w:trPr>
          <w:trHeight w:val="397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5709C6" w:rsidRDefault="00266F0F" w:rsidP="00266F0F">
            <w:pPr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709C6">
              <w:rPr>
                <w:rFonts w:ascii="Times New Roman" w:hAnsi="Times New Roman" w:cs="Times New Roman"/>
                <w:sz w:val="20"/>
                <w:szCs w:val="20"/>
              </w:rPr>
              <w:t>2.4. транспортные средства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F0F" w:rsidRPr="002264C8" w:rsidTr="0013214E">
        <w:trPr>
          <w:trHeight w:val="397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5709C6" w:rsidRDefault="00266F0F" w:rsidP="00266F0F">
            <w:pPr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709C6">
              <w:rPr>
                <w:rFonts w:ascii="Times New Roman" w:hAnsi="Times New Roman" w:cs="Times New Roman"/>
                <w:sz w:val="20"/>
                <w:szCs w:val="20"/>
              </w:rPr>
              <w:t>2.5. производственный инвентарь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F0F" w:rsidRPr="002264C8" w:rsidTr="0013214E">
        <w:trPr>
          <w:trHeight w:val="397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5709C6" w:rsidRDefault="00266F0F" w:rsidP="00266F0F">
            <w:pPr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709C6">
              <w:rPr>
                <w:rFonts w:ascii="Times New Roman" w:hAnsi="Times New Roman" w:cs="Times New Roman"/>
                <w:sz w:val="20"/>
                <w:szCs w:val="20"/>
              </w:rPr>
              <w:t>2.6. земельные участки и объекты недропользования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F0F" w:rsidRPr="002264C8" w:rsidTr="0013214E">
        <w:trPr>
          <w:trHeight w:val="397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5709C6" w:rsidRDefault="00266F0F" w:rsidP="00266F0F">
            <w:pPr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709C6">
              <w:rPr>
                <w:rFonts w:ascii="Times New Roman" w:hAnsi="Times New Roman" w:cs="Times New Roman"/>
                <w:sz w:val="20"/>
                <w:szCs w:val="20"/>
              </w:rPr>
              <w:t>2.7. прочие объекты основных средств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F0F" w:rsidRPr="002264C8" w:rsidTr="0013214E">
        <w:trPr>
          <w:trHeight w:val="397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5709C6" w:rsidRDefault="00266F0F" w:rsidP="00266F0F">
            <w:pPr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709C6">
              <w:rPr>
                <w:rFonts w:ascii="Times New Roman" w:hAnsi="Times New Roman" w:cs="Times New Roman"/>
                <w:sz w:val="20"/>
                <w:szCs w:val="20"/>
              </w:rPr>
              <w:t>2.7.1. лицензионное программное обеспечение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F0F" w:rsidRPr="002264C8" w:rsidTr="0013214E">
        <w:trPr>
          <w:trHeight w:val="397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5709C6" w:rsidRDefault="00266F0F" w:rsidP="00266F0F">
            <w:pPr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709C6">
              <w:rPr>
                <w:rFonts w:ascii="Times New Roman" w:hAnsi="Times New Roman" w:cs="Times New Roman"/>
                <w:sz w:val="20"/>
                <w:szCs w:val="20"/>
              </w:rPr>
              <w:t xml:space="preserve">2.7.2. компьютерная техника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F0F" w:rsidRPr="002264C8" w:rsidTr="0013214E">
        <w:trPr>
          <w:trHeight w:val="397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5709C6" w:rsidRDefault="00266F0F" w:rsidP="00266F0F">
            <w:pPr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709C6">
              <w:rPr>
                <w:rFonts w:ascii="Times New Roman" w:hAnsi="Times New Roman" w:cs="Times New Roman"/>
                <w:sz w:val="20"/>
                <w:szCs w:val="20"/>
              </w:rPr>
              <w:t>3. Финансовые вложения, в т.ч.: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F0F" w:rsidRPr="002264C8" w:rsidTr="0013214E">
        <w:trPr>
          <w:trHeight w:val="397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5709C6" w:rsidRDefault="00266F0F" w:rsidP="00266F0F">
            <w:pPr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709C6">
              <w:rPr>
                <w:rFonts w:ascii="Times New Roman" w:hAnsi="Times New Roman" w:cs="Times New Roman"/>
                <w:sz w:val="20"/>
                <w:szCs w:val="20"/>
              </w:rPr>
              <w:t xml:space="preserve">3.1.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F0F" w:rsidRPr="002264C8" w:rsidTr="0013214E">
        <w:trPr>
          <w:trHeight w:val="397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5709C6" w:rsidRDefault="00266F0F" w:rsidP="00266F0F">
            <w:pPr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709C6">
              <w:rPr>
                <w:rFonts w:ascii="Times New Roman" w:hAnsi="Times New Roman" w:cs="Times New Roman"/>
                <w:sz w:val="20"/>
                <w:szCs w:val="20"/>
              </w:rPr>
              <w:t>4. Прочие объекты инвестирования, в т.ч.: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F0F" w:rsidRPr="002264C8" w:rsidTr="0013214E">
        <w:trPr>
          <w:trHeight w:val="397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5709C6" w:rsidRDefault="00266F0F" w:rsidP="00266F0F">
            <w:pPr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709C6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F0F" w:rsidRPr="002264C8" w:rsidTr="0013214E">
        <w:trPr>
          <w:trHeight w:val="454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F0F" w:rsidRPr="005709C6" w:rsidRDefault="00266F0F" w:rsidP="00266F0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709C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0F" w:rsidRPr="002264C8" w:rsidRDefault="00266F0F" w:rsidP="002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6F0F" w:rsidRDefault="00266F0F" w:rsidP="00266F0F">
      <w:pPr>
        <w:spacing w:after="0" w:line="240" w:lineRule="auto"/>
        <w:textAlignment w:val="baseline"/>
        <w:rPr>
          <w:rFonts w:ascii="Times New Roman" w:hAnsi="Times New Roman" w:cs="Times New Roman"/>
          <w:spacing w:val="-14"/>
          <w:sz w:val="18"/>
          <w:szCs w:val="18"/>
        </w:rPr>
      </w:pPr>
    </w:p>
    <w:p w:rsidR="00915D8D" w:rsidRPr="00B71AA1" w:rsidRDefault="00915D8D" w:rsidP="00B71AA1">
      <w:pPr>
        <w:pStyle w:val="af5"/>
        <w:numPr>
          <w:ilvl w:val="0"/>
          <w:numId w:val="40"/>
        </w:numPr>
        <w:ind w:left="1077" w:hanging="357"/>
        <w:jc w:val="center"/>
        <w:textAlignment w:val="baseline"/>
        <w:rPr>
          <w:b/>
          <w:bCs/>
          <w:sz w:val="24"/>
          <w:szCs w:val="24"/>
        </w:rPr>
      </w:pPr>
      <w:r w:rsidRPr="00B71AA1">
        <w:rPr>
          <w:b/>
          <w:bCs/>
          <w:sz w:val="24"/>
          <w:szCs w:val="24"/>
        </w:rPr>
        <w:lastRenderedPageBreak/>
        <w:t>Отчет о выполнении плана по текущему и капитальному ремонтам основных средств</w:t>
      </w:r>
    </w:p>
    <w:p w:rsidR="00B71AA1" w:rsidRPr="00B71AA1" w:rsidRDefault="00B71AA1" w:rsidP="00B71AA1">
      <w:pPr>
        <w:pStyle w:val="af5"/>
        <w:ind w:left="1077"/>
        <w:textAlignment w:val="baseline"/>
        <w:rPr>
          <w:b/>
          <w:bCs/>
          <w:sz w:val="24"/>
          <w:szCs w:val="24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850"/>
        <w:gridCol w:w="1276"/>
        <w:gridCol w:w="851"/>
        <w:gridCol w:w="1417"/>
        <w:gridCol w:w="851"/>
        <w:gridCol w:w="1275"/>
        <w:gridCol w:w="851"/>
        <w:gridCol w:w="1417"/>
        <w:gridCol w:w="1134"/>
        <w:gridCol w:w="1134"/>
        <w:gridCol w:w="1418"/>
      </w:tblGrid>
      <w:tr w:rsidR="005909F6" w:rsidRPr="004C4E93" w:rsidTr="00AA3A00">
        <w:trPr>
          <w:cantSplit/>
          <w:trHeight w:val="230"/>
          <w:jc w:val="center"/>
        </w:trPr>
        <w:tc>
          <w:tcPr>
            <w:tcW w:w="2268" w:type="dxa"/>
            <w:vMerge w:val="restart"/>
            <w:vAlign w:val="center"/>
          </w:tcPr>
          <w:p w:rsidR="005909F6" w:rsidRPr="00E85544" w:rsidRDefault="005909F6" w:rsidP="00915D8D">
            <w:pPr>
              <w:pStyle w:val="af6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5544">
              <w:rPr>
                <w:rFonts w:ascii="Times New Roman" w:hAnsi="Times New Roman"/>
                <w:sz w:val="20"/>
                <w:szCs w:val="20"/>
              </w:rPr>
              <w:t>Наименование объекта ремонта</w:t>
            </w:r>
          </w:p>
        </w:tc>
        <w:tc>
          <w:tcPr>
            <w:tcW w:w="4394" w:type="dxa"/>
            <w:gridSpan w:val="4"/>
            <w:vAlign w:val="center"/>
          </w:tcPr>
          <w:p w:rsidR="005909F6" w:rsidRPr="00E85544" w:rsidRDefault="005909F6" w:rsidP="00AA3A00">
            <w:pPr>
              <w:pStyle w:val="af6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5544">
              <w:rPr>
                <w:rFonts w:ascii="Times New Roman" w:hAnsi="Times New Roman"/>
                <w:sz w:val="20"/>
                <w:szCs w:val="20"/>
              </w:rPr>
              <w:t>За отчетный квартал</w:t>
            </w:r>
          </w:p>
        </w:tc>
        <w:tc>
          <w:tcPr>
            <w:tcW w:w="4394" w:type="dxa"/>
            <w:gridSpan w:val="4"/>
            <w:vAlign w:val="center"/>
          </w:tcPr>
          <w:p w:rsidR="005909F6" w:rsidRPr="00E85544" w:rsidRDefault="005909F6" w:rsidP="00AA3A00">
            <w:pPr>
              <w:pStyle w:val="af6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5544">
              <w:rPr>
                <w:rFonts w:ascii="Times New Roman" w:hAnsi="Times New Roman"/>
                <w:sz w:val="20"/>
                <w:szCs w:val="20"/>
              </w:rPr>
              <w:t>За отчетный период с начала текущего года</w:t>
            </w:r>
          </w:p>
        </w:tc>
        <w:tc>
          <w:tcPr>
            <w:tcW w:w="1134" w:type="dxa"/>
            <w:vMerge w:val="restart"/>
            <w:vAlign w:val="center"/>
          </w:tcPr>
          <w:p w:rsidR="005909F6" w:rsidRPr="00E85544" w:rsidRDefault="005909F6" w:rsidP="00B634C8">
            <w:pPr>
              <w:pStyle w:val="af6"/>
              <w:widowControl w:val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5544">
              <w:rPr>
                <w:rFonts w:ascii="Times New Roman" w:hAnsi="Times New Roman"/>
                <w:sz w:val="20"/>
                <w:szCs w:val="20"/>
              </w:rPr>
              <w:t>Источник финанси</w:t>
            </w:r>
            <w:r w:rsidR="00B634C8">
              <w:rPr>
                <w:rFonts w:ascii="Times New Roman" w:hAnsi="Times New Roman"/>
                <w:sz w:val="20"/>
                <w:szCs w:val="20"/>
              </w:rPr>
              <w:t xml:space="preserve">ро-   </w:t>
            </w:r>
            <w:r w:rsidRPr="00E85544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1134" w:type="dxa"/>
            <w:vMerge w:val="restart"/>
            <w:vAlign w:val="center"/>
          </w:tcPr>
          <w:p w:rsidR="005909F6" w:rsidRPr="00E85544" w:rsidRDefault="005909F6" w:rsidP="00915D8D">
            <w:pPr>
              <w:pStyle w:val="af6"/>
              <w:widowControl w:val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5544">
              <w:rPr>
                <w:rFonts w:ascii="Times New Roman" w:hAnsi="Times New Roman"/>
                <w:sz w:val="20"/>
                <w:szCs w:val="20"/>
              </w:rPr>
              <w:t>Подрядчик, исполнитель</w:t>
            </w:r>
          </w:p>
        </w:tc>
        <w:tc>
          <w:tcPr>
            <w:tcW w:w="1418" w:type="dxa"/>
            <w:vMerge w:val="restart"/>
            <w:vAlign w:val="center"/>
          </w:tcPr>
          <w:p w:rsidR="005909F6" w:rsidRPr="00E85544" w:rsidRDefault="005909F6" w:rsidP="00915D8D">
            <w:pPr>
              <w:pStyle w:val="af6"/>
              <w:widowControl w:val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5544">
              <w:rPr>
                <w:rFonts w:ascii="Times New Roman" w:hAnsi="Times New Roman"/>
                <w:sz w:val="20"/>
                <w:szCs w:val="20"/>
              </w:rPr>
              <w:t>За аналогичный период с</w:t>
            </w:r>
            <w:r w:rsidR="00E12A78">
              <w:rPr>
                <w:rFonts w:ascii="Times New Roman" w:hAnsi="Times New Roman"/>
                <w:sz w:val="20"/>
                <w:szCs w:val="20"/>
              </w:rPr>
              <w:t xml:space="preserve"> начала прошлого года, тыс.руб.</w:t>
            </w:r>
          </w:p>
        </w:tc>
      </w:tr>
      <w:tr w:rsidR="005909F6" w:rsidRPr="004C4E93" w:rsidTr="00AA3A00">
        <w:trPr>
          <w:cantSplit/>
          <w:trHeight w:val="230"/>
          <w:jc w:val="center"/>
        </w:trPr>
        <w:tc>
          <w:tcPr>
            <w:tcW w:w="2268" w:type="dxa"/>
            <w:vMerge/>
          </w:tcPr>
          <w:p w:rsidR="005909F6" w:rsidRPr="00E85544" w:rsidRDefault="005909F6" w:rsidP="00915D8D">
            <w:pPr>
              <w:pStyle w:val="af6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909F6" w:rsidRPr="00E85544" w:rsidRDefault="005909F6" w:rsidP="00AA3A00">
            <w:pPr>
              <w:pStyle w:val="af6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5544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2268" w:type="dxa"/>
            <w:gridSpan w:val="2"/>
            <w:vAlign w:val="center"/>
          </w:tcPr>
          <w:p w:rsidR="005909F6" w:rsidRPr="00E85544" w:rsidRDefault="005909F6" w:rsidP="00AA3A00">
            <w:pPr>
              <w:pStyle w:val="af6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5544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2126" w:type="dxa"/>
            <w:gridSpan w:val="2"/>
            <w:vAlign w:val="center"/>
          </w:tcPr>
          <w:p w:rsidR="005909F6" w:rsidRPr="00E85544" w:rsidRDefault="005909F6" w:rsidP="00AA3A00">
            <w:pPr>
              <w:pStyle w:val="af6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5544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2268" w:type="dxa"/>
            <w:gridSpan w:val="2"/>
            <w:vAlign w:val="center"/>
          </w:tcPr>
          <w:p w:rsidR="005909F6" w:rsidRPr="00E85544" w:rsidRDefault="005909F6" w:rsidP="00AA3A00">
            <w:pPr>
              <w:pStyle w:val="af6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5544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  <w:vMerge/>
          </w:tcPr>
          <w:p w:rsidR="005909F6" w:rsidRPr="00E85544" w:rsidRDefault="005909F6" w:rsidP="00915D8D">
            <w:pPr>
              <w:pStyle w:val="af6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909F6" w:rsidRPr="00E85544" w:rsidRDefault="005909F6" w:rsidP="00915D8D">
            <w:pPr>
              <w:pStyle w:val="af6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909F6" w:rsidRPr="00E85544" w:rsidRDefault="005909F6" w:rsidP="00915D8D">
            <w:pPr>
              <w:pStyle w:val="af6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9F6" w:rsidRPr="004C4E93" w:rsidTr="00AA3A00">
        <w:trPr>
          <w:cantSplit/>
          <w:jc w:val="center"/>
        </w:trPr>
        <w:tc>
          <w:tcPr>
            <w:tcW w:w="2268" w:type="dxa"/>
            <w:vMerge/>
          </w:tcPr>
          <w:p w:rsidR="005909F6" w:rsidRPr="00E85544" w:rsidRDefault="005909F6" w:rsidP="00915D8D">
            <w:pPr>
              <w:pStyle w:val="af6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A3A00" w:rsidRPr="00E85544" w:rsidRDefault="00AA3A00" w:rsidP="00AA3A00">
            <w:pPr>
              <w:pStyle w:val="af6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5544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  <w:p w:rsidR="005909F6" w:rsidRPr="00E85544" w:rsidRDefault="00AA3A00" w:rsidP="00911F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E85544">
              <w:rPr>
                <w:rFonts w:ascii="Times New Roman" w:hAnsi="Times New Roman"/>
                <w:sz w:val="20"/>
                <w:szCs w:val="20"/>
              </w:rPr>
              <w:t>нат.ед</w:t>
            </w:r>
            <w:r w:rsidR="005909F6" w:rsidRPr="00E8554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AA3A00" w:rsidRPr="00E85544" w:rsidRDefault="00AA3A00" w:rsidP="00AA3A00">
            <w:pPr>
              <w:pStyle w:val="af6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5544">
              <w:rPr>
                <w:rFonts w:ascii="Times New Roman" w:hAnsi="Times New Roman"/>
                <w:sz w:val="20"/>
                <w:szCs w:val="20"/>
              </w:rPr>
              <w:t>Сметная стоимость,</w:t>
            </w:r>
          </w:p>
          <w:p w:rsidR="005909F6" w:rsidRPr="00E85544" w:rsidRDefault="00AA3A00" w:rsidP="00911F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E85544">
              <w:rPr>
                <w:rFonts w:ascii="Times New Roman" w:hAnsi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vAlign w:val="center"/>
          </w:tcPr>
          <w:p w:rsidR="00AA3A00" w:rsidRPr="00E85544" w:rsidRDefault="00AA3A00" w:rsidP="00AA3A00">
            <w:pPr>
              <w:pStyle w:val="af6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5544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  <w:p w:rsidR="005909F6" w:rsidRPr="00E85544" w:rsidRDefault="00AA3A00" w:rsidP="00911F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E85544">
              <w:rPr>
                <w:rFonts w:ascii="Times New Roman" w:hAnsi="Times New Roman"/>
                <w:sz w:val="20"/>
                <w:szCs w:val="20"/>
              </w:rPr>
              <w:t>нат.ед</w:t>
            </w:r>
            <w:r w:rsidR="00911F0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5909F6" w:rsidRPr="00E85544" w:rsidRDefault="005909F6" w:rsidP="00AA3A00">
            <w:pPr>
              <w:pStyle w:val="af6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5544">
              <w:rPr>
                <w:rFonts w:ascii="Times New Roman" w:hAnsi="Times New Roman"/>
                <w:sz w:val="20"/>
                <w:szCs w:val="20"/>
              </w:rPr>
              <w:t>Фактическая стоимость, тыс.руб.</w:t>
            </w:r>
          </w:p>
        </w:tc>
        <w:tc>
          <w:tcPr>
            <w:tcW w:w="851" w:type="dxa"/>
            <w:vAlign w:val="center"/>
          </w:tcPr>
          <w:p w:rsidR="00AA3A00" w:rsidRPr="00E85544" w:rsidRDefault="00AA3A00" w:rsidP="00AA3A00">
            <w:pPr>
              <w:pStyle w:val="af6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5544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  <w:p w:rsidR="005909F6" w:rsidRPr="00E85544" w:rsidRDefault="00AA3A00" w:rsidP="00911F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E85544">
              <w:rPr>
                <w:rFonts w:ascii="Times New Roman" w:hAnsi="Times New Roman"/>
                <w:sz w:val="20"/>
                <w:szCs w:val="20"/>
              </w:rPr>
              <w:t>нат.ед</w:t>
            </w:r>
            <w:r w:rsidR="005909F6" w:rsidRPr="00E8554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:rsidR="00AA3A00" w:rsidRPr="00E85544" w:rsidRDefault="00AA3A00" w:rsidP="00AA3A00">
            <w:pPr>
              <w:pStyle w:val="af6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5544">
              <w:rPr>
                <w:rFonts w:ascii="Times New Roman" w:hAnsi="Times New Roman"/>
                <w:sz w:val="20"/>
                <w:szCs w:val="20"/>
              </w:rPr>
              <w:t>Сметная стоимость,</w:t>
            </w:r>
          </w:p>
          <w:p w:rsidR="005909F6" w:rsidRPr="00E85544" w:rsidRDefault="00AA3A00" w:rsidP="00911F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E85544">
              <w:rPr>
                <w:rFonts w:ascii="Times New Roman" w:hAnsi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vAlign w:val="center"/>
          </w:tcPr>
          <w:p w:rsidR="00AA3A00" w:rsidRPr="00E85544" w:rsidRDefault="00AA3A00" w:rsidP="00AA3A00">
            <w:pPr>
              <w:pStyle w:val="af6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5544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  <w:p w:rsidR="005909F6" w:rsidRPr="00E85544" w:rsidRDefault="00AA3A00" w:rsidP="00911F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E85544">
              <w:rPr>
                <w:rFonts w:ascii="Times New Roman" w:hAnsi="Times New Roman"/>
                <w:sz w:val="20"/>
                <w:szCs w:val="20"/>
              </w:rPr>
              <w:t>нат.ед</w:t>
            </w:r>
            <w:r w:rsidR="00911F0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5909F6" w:rsidRPr="00E85544" w:rsidRDefault="005909F6" w:rsidP="00AA3A00">
            <w:pPr>
              <w:pStyle w:val="af6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5544">
              <w:rPr>
                <w:rFonts w:ascii="Times New Roman" w:hAnsi="Times New Roman"/>
                <w:sz w:val="20"/>
                <w:szCs w:val="20"/>
              </w:rPr>
              <w:t>Фактическая стоимость, тыс.руб.</w:t>
            </w:r>
          </w:p>
        </w:tc>
        <w:tc>
          <w:tcPr>
            <w:tcW w:w="1134" w:type="dxa"/>
            <w:vMerge/>
          </w:tcPr>
          <w:p w:rsidR="005909F6" w:rsidRPr="00E85544" w:rsidRDefault="005909F6" w:rsidP="00915D8D">
            <w:pPr>
              <w:pStyle w:val="af6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09F6" w:rsidRPr="00E85544" w:rsidRDefault="005909F6" w:rsidP="00915D8D">
            <w:pPr>
              <w:pStyle w:val="af6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909F6" w:rsidRPr="00E85544" w:rsidRDefault="005909F6" w:rsidP="00915D8D">
            <w:pPr>
              <w:pStyle w:val="af6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9F6" w:rsidRPr="004C4E93" w:rsidTr="0089138E">
        <w:trPr>
          <w:cantSplit/>
          <w:trHeight w:val="397"/>
          <w:jc w:val="center"/>
        </w:trPr>
        <w:tc>
          <w:tcPr>
            <w:tcW w:w="2268" w:type="dxa"/>
          </w:tcPr>
          <w:p w:rsidR="005909F6" w:rsidRPr="00E85544" w:rsidRDefault="005909F6" w:rsidP="00915D8D">
            <w:pPr>
              <w:pStyle w:val="af6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09F6" w:rsidRPr="00E85544" w:rsidRDefault="005909F6" w:rsidP="00915D8D">
            <w:pPr>
              <w:pStyle w:val="af6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09F6" w:rsidRPr="00E85544" w:rsidRDefault="005909F6" w:rsidP="00915D8D">
            <w:pPr>
              <w:pStyle w:val="af6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09F6" w:rsidRPr="00E85544" w:rsidRDefault="005909F6" w:rsidP="00915D8D">
            <w:pPr>
              <w:pStyle w:val="af6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909F6" w:rsidRPr="00E85544" w:rsidRDefault="005909F6" w:rsidP="00915D8D">
            <w:pPr>
              <w:pStyle w:val="af6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09F6" w:rsidRPr="00E85544" w:rsidRDefault="005909F6" w:rsidP="00915D8D">
            <w:pPr>
              <w:pStyle w:val="af6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09F6" w:rsidRPr="00E85544" w:rsidRDefault="005909F6" w:rsidP="00915D8D">
            <w:pPr>
              <w:pStyle w:val="af6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09F6" w:rsidRPr="00E85544" w:rsidRDefault="005909F6" w:rsidP="00915D8D">
            <w:pPr>
              <w:pStyle w:val="af6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909F6" w:rsidRPr="00E85544" w:rsidRDefault="005909F6" w:rsidP="00915D8D">
            <w:pPr>
              <w:pStyle w:val="af6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909F6" w:rsidRPr="00E85544" w:rsidRDefault="005909F6" w:rsidP="00915D8D">
            <w:pPr>
              <w:pStyle w:val="af6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909F6" w:rsidRPr="00E85544" w:rsidRDefault="005909F6" w:rsidP="00915D8D">
            <w:pPr>
              <w:pStyle w:val="af6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09F6" w:rsidRPr="00E85544" w:rsidRDefault="005909F6" w:rsidP="00915D8D">
            <w:pPr>
              <w:pStyle w:val="af6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5544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5909F6" w:rsidRPr="004C4E93" w:rsidTr="0089138E">
        <w:trPr>
          <w:cantSplit/>
          <w:trHeight w:val="397"/>
          <w:jc w:val="center"/>
        </w:trPr>
        <w:tc>
          <w:tcPr>
            <w:tcW w:w="2268" w:type="dxa"/>
          </w:tcPr>
          <w:p w:rsidR="005909F6" w:rsidRPr="00E85544" w:rsidRDefault="005909F6" w:rsidP="00915D8D">
            <w:pPr>
              <w:pStyle w:val="af6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09F6" w:rsidRPr="00E85544" w:rsidRDefault="005909F6" w:rsidP="00915D8D">
            <w:pPr>
              <w:pStyle w:val="af6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09F6" w:rsidRPr="00E85544" w:rsidRDefault="005909F6" w:rsidP="00915D8D">
            <w:pPr>
              <w:pStyle w:val="af6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09F6" w:rsidRPr="00E85544" w:rsidRDefault="005909F6" w:rsidP="00915D8D">
            <w:pPr>
              <w:pStyle w:val="af6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909F6" w:rsidRPr="00E85544" w:rsidRDefault="005909F6" w:rsidP="00915D8D">
            <w:pPr>
              <w:pStyle w:val="af6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09F6" w:rsidRPr="00E85544" w:rsidRDefault="005909F6" w:rsidP="00915D8D">
            <w:pPr>
              <w:pStyle w:val="af6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09F6" w:rsidRPr="00E85544" w:rsidRDefault="005909F6" w:rsidP="00915D8D">
            <w:pPr>
              <w:pStyle w:val="af6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09F6" w:rsidRPr="00E85544" w:rsidRDefault="005909F6" w:rsidP="00915D8D">
            <w:pPr>
              <w:pStyle w:val="af6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909F6" w:rsidRPr="00E85544" w:rsidRDefault="005909F6" w:rsidP="00915D8D">
            <w:pPr>
              <w:pStyle w:val="af6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909F6" w:rsidRPr="00E85544" w:rsidRDefault="005909F6" w:rsidP="00915D8D">
            <w:pPr>
              <w:pStyle w:val="af6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909F6" w:rsidRPr="00E85544" w:rsidRDefault="005909F6" w:rsidP="00915D8D">
            <w:pPr>
              <w:pStyle w:val="af6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09F6" w:rsidRPr="00E85544" w:rsidRDefault="005909F6" w:rsidP="00915D8D">
            <w:pPr>
              <w:pStyle w:val="af6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5544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5909F6" w:rsidRPr="004C4E93" w:rsidTr="0089138E">
        <w:trPr>
          <w:cantSplit/>
          <w:trHeight w:val="397"/>
          <w:jc w:val="center"/>
        </w:trPr>
        <w:tc>
          <w:tcPr>
            <w:tcW w:w="2268" w:type="dxa"/>
            <w:vAlign w:val="center"/>
          </w:tcPr>
          <w:p w:rsidR="005909F6" w:rsidRPr="00E85544" w:rsidRDefault="005909F6" w:rsidP="00AA3A00">
            <w:pPr>
              <w:pStyle w:val="af6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E85544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50" w:type="dxa"/>
          </w:tcPr>
          <w:p w:rsidR="005909F6" w:rsidRPr="00E85544" w:rsidRDefault="005909F6" w:rsidP="00915D8D">
            <w:pPr>
              <w:pStyle w:val="af6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5544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909F6" w:rsidRPr="00E85544" w:rsidRDefault="005909F6" w:rsidP="00915D8D">
            <w:pPr>
              <w:pStyle w:val="af6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09F6" w:rsidRPr="00E85544" w:rsidRDefault="005909F6" w:rsidP="00915D8D">
            <w:pPr>
              <w:pStyle w:val="af6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5544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5909F6" w:rsidRPr="00E85544" w:rsidRDefault="005909F6" w:rsidP="00915D8D">
            <w:pPr>
              <w:pStyle w:val="af6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09F6" w:rsidRPr="00E85544" w:rsidRDefault="005909F6" w:rsidP="00915D8D">
            <w:pPr>
              <w:pStyle w:val="af6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5544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5909F6" w:rsidRPr="00E85544" w:rsidRDefault="005909F6" w:rsidP="00915D8D">
            <w:pPr>
              <w:pStyle w:val="af6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09F6" w:rsidRPr="00E85544" w:rsidRDefault="005909F6" w:rsidP="00915D8D">
            <w:pPr>
              <w:pStyle w:val="af6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5544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5909F6" w:rsidRPr="00E85544" w:rsidRDefault="005909F6" w:rsidP="00915D8D">
            <w:pPr>
              <w:pStyle w:val="af6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909F6" w:rsidRPr="00E85544" w:rsidRDefault="005909F6" w:rsidP="00915D8D">
            <w:pPr>
              <w:pStyle w:val="af6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5544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5909F6" w:rsidRPr="00E85544" w:rsidRDefault="005909F6" w:rsidP="00915D8D">
            <w:pPr>
              <w:pStyle w:val="af6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5544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5909F6" w:rsidRPr="00E85544" w:rsidRDefault="005909F6" w:rsidP="00915D8D">
            <w:pPr>
              <w:pStyle w:val="af6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71AA1" w:rsidRDefault="00B71AA1" w:rsidP="00E053E9">
      <w:pPr>
        <w:spacing w:after="12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E053E9" w:rsidRPr="00484727" w:rsidRDefault="00E053E9" w:rsidP="00484727">
      <w:pPr>
        <w:pStyle w:val="af5"/>
        <w:numPr>
          <w:ilvl w:val="0"/>
          <w:numId w:val="40"/>
        </w:numPr>
        <w:ind w:left="1077" w:hanging="357"/>
        <w:jc w:val="center"/>
        <w:textAlignment w:val="baseline"/>
        <w:rPr>
          <w:b/>
          <w:bCs/>
          <w:sz w:val="24"/>
          <w:szCs w:val="24"/>
        </w:rPr>
      </w:pPr>
      <w:r w:rsidRPr="00484727">
        <w:rPr>
          <w:b/>
          <w:bCs/>
          <w:sz w:val="24"/>
          <w:szCs w:val="24"/>
        </w:rPr>
        <w:t>Данные о дебиторской задолженности</w:t>
      </w:r>
    </w:p>
    <w:p w:rsidR="00484727" w:rsidRPr="00484727" w:rsidRDefault="00484727" w:rsidP="00484727">
      <w:pPr>
        <w:pStyle w:val="af5"/>
        <w:ind w:left="1077"/>
        <w:textAlignment w:val="baseline"/>
        <w:rPr>
          <w:b/>
          <w:bCs/>
          <w:sz w:val="24"/>
          <w:szCs w:val="24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55"/>
        <w:gridCol w:w="1769"/>
        <w:gridCol w:w="1916"/>
        <w:gridCol w:w="1769"/>
        <w:gridCol w:w="1917"/>
        <w:gridCol w:w="1179"/>
        <w:gridCol w:w="1237"/>
      </w:tblGrid>
      <w:tr w:rsidR="00461FBD" w:rsidRPr="00842CBA" w:rsidTr="007C0C75">
        <w:trPr>
          <w:cantSplit/>
          <w:trHeight w:val="447"/>
          <w:jc w:val="center"/>
        </w:trPr>
        <w:tc>
          <w:tcPr>
            <w:tcW w:w="4765" w:type="dxa"/>
            <w:vMerge w:val="restart"/>
            <w:vAlign w:val="center"/>
          </w:tcPr>
          <w:p w:rsidR="00461FBD" w:rsidRPr="001667B5" w:rsidRDefault="00476827" w:rsidP="00AC6C3B">
            <w:pPr>
              <w:pStyle w:val="af6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7B5">
              <w:rPr>
                <w:rFonts w:ascii="Times New Roman" w:hAnsi="Times New Roman" w:cs="Times New Roman"/>
                <w:sz w:val="20"/>
                <w:szCs w:val="20"/>
              </w:rPr>
              <w:t>Вид дебиторской задолженности</w:t>
            </w:r>
          </w:p>
        </w:tc>
        <w:tc>
          <w:tcPr>
            <w:tcW w:w="3543" w:type="dxa"/>
            <w:gridSpan w:val="2"/>
            <w:vAlign w:val="center"/>
          </w:tcPr>
          <w:p w:rsidR="00461FBD" w:rsidRPr="001667B5" w:rsidRDefault="00461FBD" w:rsidP="00AC6C3B">
            <w:pPr>
              <w:pStyle w:val="af6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7B5">
              <w:rPr>
                <w:rFonts w:ascii="Times New Roman" w:hAnsi="Times New Roman" w:cs="Times New Roman"/>
                <w:sz w:val="20"/>
                <w:szCs w:val="20"/>
              </w:rPr>
              <w:t>На начало года</w:t>
            </w:r>
            <w:r w:rsidR="00E12A78" w:rsidRPr="001667B5">
              <w:rPr>
                <w:rFonts w:ascii="Times New Roman" w:hAnsi="Times New Roman" w:cs="Times New Roman"/>
                <w:sz w:val="20"/>
                <w:szCs w:val="20"/>
              </w:rPr>
              <w:t>, тыс.руб.</w:t>
            </w:r>
          </w:p>
        </w:tc>
        <w:tc>
          <w:tcPr>
            <w:tcW w:w="3544" w:type="dxa"/>
            <w:gridSpan w:val="2"/>
            <w:vAlign w:val="center"/>
          </w:tcPr>
          <w:p w:rsidR="00461FBD" w:rsidRPr="001667B5" w:rsidRDefault="00461FBD" w:rsidP="00AC6C3B">
            <w:pPr>
              <w:pStyle w:val="af6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7B5">
              <w:rPr>
                <w:rFonts w:ascii="Times New Roman" w:hAnsi="Times New Roman" w:cs="Times New Roman"/>
                <w:sz w:val="20"/>
                <w:szCs w:val="20"/>
              </w:rPr>
              <w:t>На конец отчетного периода</w:t>
            </w:r>
            <w:r w:rsidR="00E12A78" w:rsidRPr="001667B5">
              <w:rPr>
                <w:rFonts w:ascii="Times New Roman" w:hAnsi="Times New Roman" w:cs="Times New Roman"/>
                <w:sz w:val="20"/>
                <w:szCs w:val="20"/>
              </w:rPr>
              <w:t>, тыс.руб.</w:t>
            </w:r>
          </w:p>
        </w:tc>
        <w:tc>
          <w:tcPr>
            <w:tcW w:w="2323" w:type="dxa"/>
            <w:gridSpan w:val="2"/>
            <w:vAlign w:val="center"/>
          </w:tcPr>
          <w:p w:rsidR="00461FBD" w:rsidRPr="001667B5" w:rsidRDefault="00461FBD" w:rsidP="00AC6C3B">
            <w:pPr>
              <w:pStyle w:val="af6"/>
              <w:widowControl w:val="0"/>
              <w:ind w:left="-108" w:right="-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7B5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461FBD" w:rsidRPr="00842CBA" w:rsidTr="007C0C75">
        <w:trPr>
          <w:cantSplit/>
          <w:trHeight w:val="447"/>
          <w:jc w:val="center"/>
        </w:trPr>
        <w:tc>
          <w:tcPr>
            <w:tcW w:w="4765" w:type="dxa"/>
            <w:vMerge/>
            <w:vAlign w:val="center"/>
          </w:tcPr>
          <w:p w:rsidR="00461FBD" w:rsidRPr="001667B5" w:rsidRDefault="00461FBD" w:rsidP="00AC6C3B">
            <w:pPr>
              <w:pStyle w:val="af6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61FBD" w:rsidRPr="001667B5" w:rsidRDefault="00461FBD" w:rsidP="00AC6C3B">
            <w:pPr>
              <w:pStyle w:val="af6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7B5">
              <w:rPr>
                <w:rFonts w:ascii="Times New Roman" w:hAnsi="Times New Roman" w:cs="Times New Roman"/>
                <w:sz w:val="20"/>
                <w:szCs w:val="20"/>
              </w:rPr>
              <w:t>учтенная по условиям договора</w:t>
            </w:r>
          </w:p>
        </w:tc>
        <w:tc>
          <w:tcPr>
            <w:tcW w:w="1842" w:type="dxa"/>
            <w:vAlign w:val="center"/>
          </w:tcPr>
          <w:p w:rsidR="00461FBD" w:rsidRPr="001667B5" w:rsidRDefault="00461FBD" w:rsidP="00AC6C3B">
            <w:pPr>
              <w:pStyle w:val="af6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7B5">
              <w:rPr>
                <w:rFonts w:ascii="Times New Roman" w:hAnsi="Times New Roman" w:cs="Times New Roman"/>
                <w:sz w:val="20"/>
                <w:szCs w:val="20"/>
              </w:rPr>
              <w:t>величина резерва по сомнительным долгам</w:t>
            </w:r>
          </w:p>
        </w:tc>
        <w:tc>
          <w:tcPr>
            <w:tcW w:w="1701" w:type="dxa"/>
            <w:vAlign w:val="center"/>
          </w:tcPr>
          <w:p w:rsidR="00461FBD" w:rsidRPr="001667B5" w:rsidRDefault="00461FBD" w:rsidP="00AC6C3B">
            <w:pPr>
              <w:pStyle w:val="af6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7B5">
              <w:rPr>
                <w:rFonts w:ascii="Times New Roman" w:hAnsi="Times New Roman" w:cs="Times New Roman"/>
                <w:sz w:val="20"/>
                <w:szCs w:val="20"/>
              </w:rPr>
              <w:t>учтенная по условиям договора</w:t>
            </w:r>
          </w:p>
        </w:tc>
        <w:tc>
          <w:tcPr>
            <w:tcW w:w="1843" w:type="dxa"/>
            <w:vAlign w:val="center"/>
          </w:tcPr>
          <w:p w:rsidR="00461FBD" w:rsidRPr="001667B5" w:rsidRDefault="00461FBD" w:rsidP="00AC6C3B">
            <w:pPr>
              <w:pStyle w:val="af6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7B5">
              <w:rPr>
                <w:rFonts w:ascii="Times New Roman" w:hAnsi="Times New Roman" w:cs="Times New Roman"/>
                <w:sz w:val="20"/>
                <w:szCs w:val="20"/>
              </w:rPr>
              <w:t>величина резерва по сомнительным долгам</w:t>
            </w:r>
          </w:p>
        </w:tc>
        <w:tc>
          <w:tcPr>
            <w:tcW w:w="1134" w:type="dxa"/>
            <w:vAlign w:val="center"/>
          </w:tcPr>
          <w:p w:rsidR="00461FBD" w:rsidRPr="001667B5" w:rsidRDefault="00461FBD" w:rsidP="00AC6C3B">
            <w:pPr>
              <w:pStyle w:val="af6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7B5">
              <w:rPr>
                <w:rFonts w:ascii="Times New Roman" w:hAnsi="Times New Roman" w:cs="Times New Roman"/>
                <w:sz w:val="20"/>
                <w:szCs w:val="20"/>
              </w:rPr>
              <w:t>просро-ченная</w:t>
            </w:r>
          </w:p>
        </w:tc>
        <w:tc>
          <w:tcPr>
            <w:tcW w:w="1189" w:type="dxa"/>
            <w:vAlign w:val="center"/>
          </w:tcPr>
          <w:p w:rsidR="001667B5" w:rsidRDefault="001667B5" w:rsidP="001667B5">
            <w:pPr>
              <w:pStyle w:val="af6"/>
              <w:widowControl w:val="0"/>
              <w:spacing w:after="0" w:line="240" w:lineRule="auto"/>
              <w:ind w:left="-108" w:right="-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7B5">
              <w:rPr>
                <w:rFonts w:ascii="Times New Roman" w:hAnsi="Times New Roman" w:cs="Times New Roman"/>
                <w:sz w:val="20"/>
                <w:szCs w:val="20"/>
              </w:rPr>
              <w:t>из нее</w:t>
            </w:r>
          </w:p>
          <w:p w:rsidR="001667B5" w:rsidRPr="001667B5" w:rsidRDefault="001667B5" w:rsidP="001667B5">
            <w:pPr>
              <w:pStyle w:val="af6"/>
              <w:widowControl w:val="0"/>
              <w:spacing w:after="0" w:line="240" w:lineRule="auto"/>
              <w:ind w:left="-108" w:right="-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7B5">
              <w:rPr>
                <w:rFonts w:ascii="Times New Roman" w:hAnsi="Times New Roman" w:cs="Times New Roman"/>
                <w:sz w:val="20"/>
                <w:szCs w:val="20"/>
              </w:rPr>
              <w:t>св. года</w:t>
            </w:r>
          </w:p>
          <w:p w:rsidR="00461FBD" w:rsidRPr="001667B5" w:rsidRDefault="00461FBD" w:rsidP="001667B5">
            <w:pPr>
              <w:pStyle w:val="af6"/>
              <w:widowControl w:val="0"/>
              <w:ind w:left="-108" w:right="-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FBD" w:rsidRPr="00842CBA" w:rsidTr="0089138E">
        <w:trPr>
          <w:trHeight w:val="397"/>
          <w:jc w:val="center"/>
        </w:trPr>
        <w:tc>
          <w:tcPr>
            <w:tcW w:w="4765" w:type="dxa"/>
            <w:vAlign w:val="center"/>
          </w:tcPr>
          <w:p w:rsidR="00476827" w:rsidRPr="001667B5" w:rsidRDefault="00476827" w:rsidP="00842CBA">
            <w:pPr>
              <w:pStyle w:val="af6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7B5">
              <w:rPr>
                <w:rFonts w:ascii="Times New Roman" w:hAnsi="Times New Roman" w:cs="Times New Roman"/>
                <w:sz w:val="20"/>
                <w:szCs w:val="20"/>
              </w:rPr>
              <w:t xml:space="preserve">Задолженность поставщиков </w:t>
            </w:r>
            <w:r w:rsidRPr="001667B5">
              <w:rPr>
                <w:rFonts w:ascii="Times New Roman" w:hAnsi="Times New Roman" w:cs="Times New Roman"/>
                <w:i/>
                <w:sz w:val="20"/>
                <w:szCs w:val="20"/>
              </w:rPr>
              <w:t>(расписать по контрагентам)</w:t>
            </w:r>
          </w:p>
        </w:tc>
        <w:tc>
          <w:tcPr>
            <w:tcW w:w="1701" w:type="dxa"/>
            <w:vAlign w:val="center"/>
          </w:tcPr>
          <w:p w:rsidR="00461FBD" w:rsidRPr="001667B5" w:rsidRDefault="00461FBD" w:rsidP="00842CBA">
            <w:pPr>
              <w:pStyle w:val="af6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461FBD" w:rsidRPr="001667B5" w:rsidRDefault="00461FBD" w:rsidP="00842CBA">
            <w:pPr>
              <w:pStyle w:val="af6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61FBD" w:rsidRPr="001667B5" w:rsidRDefault="00461FBD" w:rsidP="00842CBA">
            <w:pPr>
              <w:pStyle w:val="af6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61FBD" w:rsidRPr="001667B5" w:rsidRDefault="00461FBD" w:rsidP="00842CBA">
            <w:pPr>
              <w:pStyle w:val="af6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61FBD" w:rsidRPr="001667B5" w:rsidRDefault="00461FBD" w:rsidP="00842CBA">
            <w:pPr>
              <w:pStyle w:val="af6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461FBD" w:rsidRPr="001667B5" w:rsidRDefault="00461FBD" w:rsidP="00842CBA">
            <w:pPr>
              <w:pStyle w:val="af6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FBD" w:rsidRPr="00842CBA" w:rsidTr="0089138E">
        <w:trPr>
          <w:trHeight w:val="397"/>
          <w:jc w:val="center"/>
        </w:trPr>
        <w:tc>
          <w:tcPr>
            <w:tcW w:w="4765" w:type="dxa"/>
            <w:vAlign w:val="center"/>
          </w:tcPr>
          <w:p w:rsidR="00476827" w:rsidRPr="001667B5" w:rsidRDefault="00476827" w:rsidP="00842CBA">
            <w:pPr>
              <w:pStyle w:val="af6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7B5">
              <w:rPr>
                <w:rFonts w:ascii="Times New Roman" w:hAnsi="Times New Roman" w:cs="Times New Roman"/>
                <w:sz w:val="20"/>
                <w:szCs w:val="20"/>
              </w:rPr>
              <w:t>Задолженность покупателей</w:t>
            </w:r>
          </w:p>
          <w:p w:rsidR="00461FBD" w:rsidRPr="001667B5" w:rsidRDefault="00476827" w:rsidP="00842CBA">
            <w:pPr>
              <w:pStyle w:val="af6"/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7B5">
              <w:rPr>
                <w:rFonts w:ascii="Times New Roman" w:hAnsi="Times New Roman" w:cs="Times New Roman"/>
                <w:i/>
                <w:sz w:val="20"/>
                <w:szCs w:val="20"/>
              </w:rPr>
              <w:t>(расписать по контрагентам)</w:t>
            </w:r>
          </w:p>
        </w:tc>
        <w:tc>
          <w:tcPr>
            <w:tcW w:w="1701" w:type="dxa"/>
            <w:vAlign w:val="center"/>
          </w:tcPr>
          <w:p w:rsidR="00461FBD" w:rsidRPr="001667B5" w:rsidRDefault="00461FBD" w:rsidP="00842CBA">
            <w:pPr>
              <w:pStyle w:val="af6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461FBD" w:rsidRPr="001667B5" w:rsidRDefault="00461FBD" w:rsidP="00842CBA">
            <w:pPr>
              <w:pStyle w:val="af6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61FBD" w:rsidRPr="001667B5" w:rsidRDefault="00461FBD" w:rsidP="00842CBA">
            <w:pPr>
              <w:pStyle w:val="af6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61FBD" w:rsidRPr="001667B5" w:rsidRDefault="00461FBD" w:rsidP="00842CBA">
            <w:pPr>
              <w:pStyle w:val="af6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61FBD" w:rsidRPr="001667B5" w:rsidRDefault="00461FBD" w:rsidP="00842CBA">
            <w:pPr>
              <w:pStyle w:val="af6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461FBD" w:rsidRPr="001667B5" w:rsidRDefault="00461FBD" w:rsidP="00842CBA">
            <w:pPr>
              <w:pStyle w:val="af6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FBD" w:rsidRPr="00842CBA" w:rsidTr="0089138E">
        <w:trPr>
          <w:trHeight w:val="397"/>
          <w:jc w:val="center"/>
        </w:trPr>
        <w:tc>
          <w:tcPr>
            <w:tcW w:w="4765" w:type="dxa"/>
            <w:vAlign w:val="center"/>
          </w:tcPr>
          <w:p w:rsidR="00461FBD" w:rsidRPr="001667B5" w:rsidRDefault="00476827" w:rsidP="00842CBA">
            <w:pPr>
              <w:pStyle w:val="af6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7B5">
              <w:rPr>
                <w:rFonts w:ascii="Times New Roman" w:hAnsi="Times New Roman" w:cs="Times New Roman"/>
                <w:sz w:val="20"/>
                <w:szCs w:val="20"/>
              </w:rPr>
              <w:t>Налог на прибыль</w:t>
            </w:r>
          </w:p>
        </w:tc>
        <w:tc>
          <w:tcPr>
            <w:tcW w:w="1701" w:type="dxa"/>
            <w:vAlign w:val="center"/>
          </w:tcPr>
          <w:p w:rsidR="00461FBD" w:rsidRPr="001667B5" w:rsidRDefault="00461FBD" w:rsidP="00842CBA">
            <w:pPr>
              <w:pStyle w:val="af6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461FBD" w:rsidRPr="001667B5" w:rsidRDefault="00461FBD" w:rsidP="00842CBA">
            <w:pPr>
              <w:pStyle w:val="af6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61FBD" w:rsidRPr="001667B5" w:rsidRDefault="00461FBD" w:rsidP="00842CBA">
            <w:pPr>
              <w:pStyle w:val="af6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61FBD" w:rsidRPr="001667B5" w:rsidRDefault="00461FBD" w:rsidP="00842CBA">
            <w:pPr>
              <w:pStyle w:val="af6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61FBD" w:rsidRPr="001667B5" w:rsidRDefault="00461FBD" w:rsidP="00842CBA">
            <w:pPr>
              <w:pStyle w:val="af6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461FBD" w:rsidRPr="001667B5" w:rsidRDefault="00461FBD" w:rsidP="00842CBA">
            <w:pPr>
              <w:pStyle w:val="af6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FBD" w:rsidRPr="00842CBA" w:rsidTr="0089138E">
        <w:trPr>
          <w:trHeight w:val="397"/>
          <w:jc w:val="center"/>
        </w:trPr>
        <w:tc>
          <w:tcPr>
            <w:tcW w:w="4765" w:type="dxa"/>
            <w:vAlign w:val="center"/>
          </w:tcPr>
          <w:p w:rsidR="00461FBD" w:rsidRPr="001667B5" w:rsidRDefault="00476827" w:rsidP="00842CBA">
            <w:pPr>
              <w:pStyle w:val="af6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7B5">
              <w:rPr>
                <w:rFonts w:ascii="Times New Roman" w:hAnsi="Times New Roman" w:cs="Times New Roman"/>
                <w:sz w:val="20"/>
                <w:szCs w:val="20"/>
              </w:rPr>
              <w:t>Взносы</w:t>
            </w:r>
          </w:p>
          <w:p w:rsidR="00476827" w:rsidRPr="001667B5" w:rsidRDefault="00476827" w:rsidP="00842CBA">
            <w:pPr>
              <w:pStyle w:val="af6"/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67B5">
              <w:rPr>
                <w:rFonts w:ascii="Times New Roman" w:hAnsi="Times New Roman" w:cs="Times New Roman"/>
                <w:i/>
                <w:sz w:val="20"/>
                <w:szCs w:val="20"/>
              </w:rPr>
              <w:t>(расписать)</w:t>
            </w:r>
          </w:p>
        </w:tc>
        <w:tc>
          <w:tcPr>
            <w:tcW w:w="1701" w:type="dxa"/>
            <w:vAlign w:val="center"/>
          </w:tcPr>
          <w:p w:rsidR="00461FBD" w:rsidRPr="001667B5" w:rsidRDefault="00461FBD" w:rsidP="00842CBA">
            <w:pPr>
              <w:pStyle w:val="af6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461FBD" w:rsidRPr="001667B5" w:rsidRDefault="00461FBD" w:rsidP="00842CBA">
            <w:pPr>
              <w:pStyle w:val="af6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61FBD" w:rsidRPr="001667B5" w:rsidRDefault="00461FBD" w:rsidP="00842CBA">
            <w:pPr>
              <w:pStyle w:val="af6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61FBD" w:rsidRPr="001667B5" w:rsidRDefault="00461FBD" w:rsidP="00842CBA">
            <w:pPr>
              <w:pStyle w:val="af6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61FBD" w:rsidRPr="001667B5" w:rsidRDefault="00461FBD" w:rsidP="00842CBA">
            <w:pPr>
              <w:pStyle w:val="af6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461FBD" w:rsidRPr="001667B5" w:rsidRDefault="00461FBD" w:rsidP="00842CBA">
            <w:pPr>
              <w:pStyle w:val="af6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FBD" w:rsidRPr="00842CBA" w:rsidTr="0089138E">
        <w:trPr>
          <w:trHeight w:val="397"/>
          <w:jc w:val="center"/>
        </w:trPr>
        <w:tc>
          <w:tcPr>
            <w:tcW w:w="4765" w:type="dxa"/>
            <w:vAlign w:val="center"/>
          </w:tcPr>
          <w:p w:rsidR="00476827" w:rsidRPr="001667B5" w:rsidRDefault="00A13372" w:rsidP="00842CBA">
            <w:pPr>
              <w:pStyle w:val="af6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7B5">
              <w:rPr>
                <w:rFonts w:ascii="Times New Roman" w:hAnsi="Times New Roman" w:cs="Times New Roman"/>
                <w:sz w:val="20"/>
                <w:szCs w:val="20"/>
              </w:rPr>
              <w:t>Прочая задолженность</w:t>
            </w:r>
          </w:p>
          <w:p w:rsidR="00461FBD" w:rsidRPr="001667B5" w:rsidRDefault="00476827" w:rsidP="00842CBA">
            <w:pPr>
              <w:pStyle w:val="af6"/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67B5">
              <w:rPr>
                <w:rFonts w:ascii="Times New Roman" w:hAnsi="Times New Roman" w:cs="Times New Roman"/>
                <w:i/>
                <w:sz w:val="20"/>
                <w:szCs w:val="20"/>
              </w:rPr>
              <w:t>(расписать)</w:t>
            </w:r>
          </w:p>
        </w:tc>
        <w:tc>
          <w:tcPr>
            <w:tcW w:w="1701" w:type="dxa"/>
            <w:vAlign w:val="center"/>
          </w:tcPr>
          <w:p w:rsidR="00461FBD" w:rsidRPr="001667B5" w:rsidRDefault="00461FBD" w:rsidP="00842CBA">
            <w:pPr>
              <w:pStyle w:val="af6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461FBD" w:rsidRPr="001667B5" w:rsidRDefault="00461FBD" w:rsidP="00842CBA">
            <w:pPr>
              <w:pStyle w:val="af6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61FBD" w:rsidRPr="001667B5" w:rsidRDefault="00461FBD" w:rsidP="00842CBA">
            <w:pPr>
              <w:pStyle w:val="af6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61FBD" w:rsidRPr="001667B5" w:rsidRDefault="00461FBD" w:rsidP="00842CBA">
            <w:pPr>
              <w:pStyle w:val="af6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61FBD" w:rsidRPr="001667B5" w:rsidRDefault="00461FBD" w:rsidP="00842CBA">
            <w:pPr>
              <w:pStyle w:val="af6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461FBD" w:rsidRPr="001667B5" w:rsidRDefault="00461FBD" w:rsidP="00842CBA">
            <w:pPr>
              <w:pStyle w:val="af6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FBD" w:rsidRPr="00842CBA" w:rsidTr="0089138E">
        <w:trPr>
          <w:trHeight w:val="397"/>
          <w:jc w:val="center"/>
        </w:trPr>
        <w:tc>
          <w:tcPr>
            <w:tcW w:w="4765" w:type="dxa"/>
            <w:vAlign w:val="center"/>
          </w:tcPr>
          <w:p w:rsidR="00461FBD" w:rsidRPr="001667B5" w:rsidRDefault="00842CBA" w:rsidP="00842CBA">
            <w:pPr>
              <w:pStyle w:val="af6"/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7B5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vAlign w:val="center"/>
          </w:tcPr>
          <w:p w:rsidR="00461FBD" w:rsidRPr="001667B5" w:rsidRDefault="00461FBD" w:rsidP="00842CBA">
            <w:pPr>
              <w:pStyle w:val="af6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461FBD" w:rsidRPr="001667B5" w:rsidRDefault="00461FBD" w:rsidP="00842CBA">
            <w:pPr>
              <w:pStyle w:val="af6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61FBD" w:rsidRPr="001667B5" w:rsidRDefault="00461FBD" w:rsidP="00842CBA">
            <w:pPr>
              <w:pStyle w:val="af6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61FBD" w:rsidRPr="001667B5" w:rsidRDefault="00461FBD" w:rsidP="00842CBA">
            <w:pPr>
              <w:pStyle w:val="af6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61FBD" w:rsidRPr="001667B5" w:rsidRDefault="00461FBD" w:rsidP="00842CBA">
            <w:pPr>
              <w:pStyle w:val="af6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461FBD" w:rsidRPr="001667B5" w:rsidRDefault="00461FBD" w:rsidP="00842CBA">
            <w:pPr>
              <w:pStyle w:val="af6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42CBA" w:rsidRDefault="00842CBA" w:rsidP="00EB1D8A">
      <w:pPr>
        <w:pStyle w:val="af6"/>
        <w:widowControl w:val="0"/>
        <w:rPr>
          <w:rFonts w:ascii="Times New Roman" w:hAnsi="Times New Roman"/>
          <w:color w:val="FF0000"/>
          <w:sz w:val="16"/>
          <w:szCs w:val="16"/>
        </w:rPr>
      </w:pPr>
    </w:p>
    <w:p w:rsidR="00842CBA" w:rsidRPr="009E745F" w:rsidRDefault="00842CBA" w:rsidP="009E745F">
      <w:pPr>
        <w:pStyle w:val="af5"/>
        <w:numPr>
          <w:ilvl w:val="0"/>
          <w:numId w:val="40"/>
        </w:numPr>
        <w:ind w:left="1077" w:hanging="357"/>
        <w:jc w:val="center"/>
        <w:textAlignment w:val="baseline"/>
        <w:rPr>
          <w:b/>
          <w:bCs/>
          <w:sz w:val="24"/>
          <w:szCs w:val="24"/>
        </w:rPr>
      </w:pPr>
      <w:r w:rsidRPr="009E745F">
        <w:rPr>
          <w:b/>
          <w:bCs/>
          <w:sz w:val="24"/>
          <w:szCs w:val="24"/>
        </w:rPr>
        <w:lastRenderedPageBreak/>
        <w:t>Данные о кредиторской задолженности</w:t>
      </w:r>
    </w:p>
    <w:p w:rsidR="009E745F" w:rsidRPr="009E745F" w:rsidRDefault="009E745F" w:rsidP="009E745F">
      <w:pPr>
        <w:pStyle w:val="af5"/>
        <w:ind w:left="1077"/>
        <w:textAlignment w:val="baseline"/>
        <w:rPr>
          <w:b/>
          <w:bCs/>
          <w:sz w:val="24"/>
          <w:szCs w:val="24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57"/>
        <w:gridCol w:w="2410"/>
        <w:gridCol w:w="2242"/>
        <w:gridCol w:w="1944"/>
        <w:gridCol w:w="1822"/>
      </w:tblGrid>
      <w:tr w:rsidR="00C70E5C" w:rsidRPr="00842CBA" w:rsidTr="00AA4BBD">
        <w:trPr>
          <w:cantSplit/>
          <w:trHeight w:val="447"/>
          <w:jc w:val="center"/>
        </w:trPr>
        <w:tc>
          <w:tcPr>
            <w:tcW w:w="5757" w:type="dxa"/>
            <w:vMerge w:val="restart"/>
            <w:vAlign w:val="center"/>
          </w:tcPr>
          <w:p w:rsidR="00C70E5C" w:rsidRPr="00D3522C" w:rsidRDefault="00C70E5C" w:rsidP="00C70E5C">
            <w:pPr>
              <w:pStyle w:val="af6"/>
              <w:widowControl w:val="0"/>
              <w:jc w:val="center"/>
              <w:rPr>
                <w:rFonts w:ascii="Times New Roman" w:hAnsi="Times New Roman"/>
              </w:rPr>
            </w:pPr>
            <w:r w:rsidRPr="00D3522C">
              <w:rPr>
                <w:rFonts w:ascii="Times New Roman" w:hAnsi="Times New Roman"/>
              </w:rPr>
              <w:t>Вид кредиторской задолженности</w:t>
            </w:r>
          </w:p>
        </w:tc>
        <w:tc>
          <w:tcPr>
            <w:tcW w:w="2410" w:type="dxa"/>
            <w:vMerge w:val="restart"/>
            <w:vAlign w:val="center"/>
          </w:tcPr>
          <w:p w:rsidR="00C70E5C" w:rsidRPr="00D3522C" w:rsidRDefault="00C70E5C" w:rsidP="00C70E5C">
            <w:pPr>
              <w:pStyle w:val="af6"/>
              <w:widowControl w:val="0"/>
              <w:jc w:val="center"/>
              <w:rPr>
                <w:rFonts w:ascii="Times New Roman" w:hAnsi="Times New Roman"/>
              </w:rPr>
            </w:pPr>
            <w:r w:rsidRPr="00D3522C">
              <w:rPr>
                <w:rFonts w:ascii="Times New Roman" w:hAnsi="Times New Roman"/>
              </w:rPr>
              <w:t>На начало года</w:t>
            </w:r>
            <w:r w:rsidR="00E12A78" w:rsidRPr="00D3522C">
              <w:rPr>
                <w:rFonts w:ascii="Times New Roman" w:hAnsi="Times New Roman"/>
              </w:rPr>
              <w:t xml:space="preserve"> тыс.руб.</w:t>
            </w:r>
          </w:p>
        </w:tc>
        <w:tc>
          <w:tcPr>
            <w:tcW w:w="2242" w:type="dxa"/>
            <w:vMerge w:val="restart"/>
            <w:vAlign w:val="center"/>
          </w:tcPr>
          <w:p w:rsidR="00C70E5C" w:rsidRPr="00D3522C" w:rsidRDefault="00C70E5C" w:rsidP="00C70E5C">
            <w:pPr>
              <w:pStyle w:val="af6"/>
              <w:widowControl w:val="0"/>
              <w:jc w:val="center"/>
              <w:rPr>
                <w:rFonts w:ascii="Times New Roman" w:hAnsi="Times New Roman"/>
              </w:rPr>
            </w:pPr>
            <w:r w:rsidRPr="00D3522C">
              <w:rPr>
                <w:rFonts w:ascii="Times New Roman" w:hAnsi="Times New Roman"/>
              </w:rPr>
              <w:t>На конец отчетного периода</w:t>
            </w:r>
            <w:r w:rsidR="00E12A78" w:rsidRPr="00D3522C">
              <w:rPr>
                <w:rFonts w:ascii="Times New Roman" w:hAnsi="Times New Roman"/>
              </w:rPr>
              <w:t>, тыс.руб.</w:t>
            </w:r>
          </w:p>
        </w:tc>
        <w:tc>
          <w:tcPr>
            <w:tcW w:w="3766" w:type="dxa"/>
            <w:gridSpan w:val="2"/>
            <w:vAlign w:val="center"/>
          </w:tcPr>
          <w:p w:rsidR="00C70E5C" w:rsidRPr="00D3522C" w:rsidRDefault="00C70E5C" w:rsidP="00C70E5C">
            <w:pPr>
              <w:pStyle w:val="af6"/>
              <w:widowControl w:val="0"/>
              <w:ind w:left="-108" w:right="-147"/>
              <w:jc w:val="center"/>
              <w:rPr>
                <w:rFonts w:ascii="Times New Roman" w:hAnsi="Times New Roman"/>
              </w:rPr>
            </w:pPr>
            <w:r w:rsidRPr="00D3522C">
              <w:rPr>
                <w:rFonts w:ascii="Times New Roman" w:hAnsi="Times New Roman"/>
              </w:rPr>
              <w:t>в том числе</w:t>
            </w:r>
          </w:p>
        </w:tc>
      </w:tr>
      <w:tr w:rsidR="00C70E5C" w:rsidRPr="00842CBA" w:rsidTr="00AA4BBD">
        <w:trPr>
          <w:cantSplit/>
          <w:trHeight w:val="447"/>
          <w:jc w:val="center"/>
        </w:trPr>
        <w:tc>
          <w:tcPr>
            <w:tcW w:w="5757" w:type="dxa"/>
            <w:vMerge/>
            <w:vAlign w:val="center"/>
          </w:tcPr>
          <w:p w:rsidR="00C70E5C" w:rsidRPr="00D3522C" w:rsidRDefault="00C70E5C" w:rsidP="00C70E5C">
            <w:pPr>
              <w:pStyle w:val="af6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C70E5C" w:rsidRPr="00D3522C" w:rsidRDefault="00C70E5C" w:rsidP="00C70E5C">
            <w:pPr>
              <w:pStyle w:val="af6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2" w:type="dxa"/>
            <w:vMerge/>
            <w:vAlign w:val="center"/>
          </w:tcPr>
          <w:p w:rsidR="00C70E5C" w:rsidRPr="00D3522C" w:rsidRDefault="00C70E5C" w:rsidP="00C70E5C">
            <w:pPr>
              <w:pStyle w:val="af6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4" w:type="dxa"/>
            <w:vAlign w:val="center"/>
          </w:tcPr>
          <w:p w:rsidR="00C70E5C" w:rsidRPr="00D3522C" w:rsidRDefault="00C70E5C" w:rsidP="00C70E5C">
            <w:pPr>
              <w:pStyle w:val="af6"/>
              <w:widowControl w:val="0"/>
              <w:jc w:val="center"/>
              <w:rPr>
                <w:rFonts w:ascii="Times New Roman" w:hAnsi="Times New Roman"/>
              </w:rPr>
            </w:pPr>
            <w:r w:rsidRPr="00D3522C">
              <w:rPr>
                <w:rFonts w:ascii="Times New Roman" w:hAnsi="Times New Roman"/>
              </w:rPr>
              <w:t>просроченная</w:t>
            </w:r>
          </w:p>
        </w:tc>
        <w:tc>
          <w:tcPr>
            <w:tcW w:w="1822" w:type="dxa"/>
            <w:vAlign w:val="center"/>
          </w:tcPr>
          <w:p w:rsidR="00C70E5C" w:rsidRPr="00D3522C" w:rsidRDefault="00C70E5C" w:rsidP="00C70E5C">
            <w:pPr>
              <w:pStyle w:val="af6"/>
              <w:widowControl w:val="0"/>
              <w:ind w:left="-108" w:right="-147"/>
              <w:jc w:val="center"/>
              <w:rPr>
                <w:rFonts w:ascii="Times New Roman" w:hAnsi="Times New Roman"/>
              </w:rPr>
            </w:pPr>
            <w:r w:rsidRPr="00D3522C">
              <w:rPr>
                <w:rFonts w:ascii="Times New Roman" w:hAnsi="Times New Roman"/>
              </w:rPr>
              <w:t>из нее св. года</w:t>
            </w:r>
          </w:p>
        </w:tc>
      </w:tr>
      <w:tr w:rsidR="00C70E5C" w:rsidRPr="00842CBA" w:rsidTr="0089138E">
        <w:trPr>
          <w:trHeight w:val="397"/>
          <w:jc w:val="center"/>
        </w:trPr>
        <w:tc>
          <w:tcPr>
            <w:tcW w:w="5757" w:type="dxa"/>
            <w:vAlign w:val="center"/>
          </w:tcPr>
          <w:p w:rsidR="00C70E5C" w:rsidRPr="00D3522C" w:rsidRDefault="00C70E5C" w:rsidP="00C70E5C">
            <w:pPr>
              <w:pStyle w:val="af6"/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D3522C">
              <w:rPr>
                <w:rFonts w:ascii="Times New Roman" w:hAnsi="Times New Roman"/>
              </w:rPr>
              <w:t xml:space="preserve">Задолженность перед поставщиками </w:t>
            </w:r>
            <w:r w:rsidRPr="00D3522C">
              <w:rPr>
                <w:rFonts w:ascii="Times New Roman" w:hAnsi="Times New Roman"/>
                <w:i/>
              </w:rPr>
              <w:t>(расписать по контрагентам)</w:t>
            </w:r>
          </w:p>
        </w:tc>
        <w:tc>
          <w:tcPr>
            <w:tcW w:w="2410" w:type="dxa"/>
            <w:vAlign w:val="center"/>
          </w:tcPr>
          <w:p w:rsidR="00C70E5C" w:rsidRPr="00D3522C" w:rsidRDefault="00C70E5C" w:rsidP="00E85544">
            <w:pPr>
              <w:pStyle w:val="af6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242" w:type="dxa"/>
            <w:vAlign w:val="center"/>
          </w:tcPr>
          <w:p w:rsidR="00C70E5C" w:rsidRPr="00D3522C" w:rsidRDefault="00C70E5C" w:rsidP="00E85544">
            <w:pPr>
              <w:pStyle w:val="af6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944" w:type="dxa"/>
            <w:vAlign w:val="center"/>
          </w:tcPr>
          <w:p w:rsidR="00C70E5C" w:rsidRPr="00D3522C" w:rsidRDefault="00C70E5C" w:rsidP="00E85544">
            <w:pPr>
              <w:pStyle w:val="af6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22" w:type="dxa"/>
            <w:vAlign w:val="center"/>
          </w:tcPr>
          <w:p w:rsidR="00C70E5C" w:rsidRPr="00D3522C" w:rsidRDefault="00C70E5C" w:rsidP="00E85544">
            <w:pPr>
              <w:pStyle w:val="af6"/>
              <w:widowControl w:val="0"/>
              <w:rPr>
                <w:rFonts w:ascii="Times New Roman" w:hAnsi="Times New Roman"/>
              </w:rPr>
            </w:pPr>
          </w:p>
        </w:tc>
      </w:tr>
      <w:tr w:rsidR="00C70E5C" w:rsidRPr="00842CBA" w:rsidTr="0089138E">
        <w:trPr>
          <w:trHeight w:val="397"/>
          <w:jc w:val="center"/>
        </w:trPr>
        <w:tc>
          <w:tcPr>
            <w:tcW w:w="5757" w:type="dxa"/>
            <w:vAlign w:val="center"/>
          </w:tcPr>
          <w:p w:rsidR="00C70E5C" w:rsidRPr="00D3522C" w:rsidRDefault="00C70E5C" w:rsidP="00C70E5C">
            <w:pPr>
              <w:pStyle w:val="af6"/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D3522C">
              <w:rPr>
                <w:rFonts w:ascii="Times New Roman" w:hAnsi="Times New Roman"/>
              </w:rPr>
              <w:t>Авансы выданные</w:t>
            </w:r>
          </w:p>
        </w:tc>
        <w:tc>
          <w:tcPr>
            <w:tcW w:w="2410" w:type="dxa"/>
            <w:vAlign w:val="center"/>
          </w:tcPr>
          <w:p w:rsidR="00C70E5C" w:rsidRPr="00D3522C" w:rsidRDefault="00C70E5C" w:rsidP="00E85544">
            <w:pPr>
              <w:pStyle w:val="af6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242" w:type="dxa"/>
            <w:vAlign w:val="center"/>
          </w:tcPr>
          <w:p w:rsidR="00C70E5C" w:rsidRPr="00D3522C" w:rsidRDefault="00C70E5C" w:rsidP="00E85544">
            <w:pPr>
              <w:pStyle w:val="af6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944" w:type="dxa"/>
            <w:vAlign w:val="center"/>
          </w:tcPr>
          <w:p w:rsidR="00C70E5C" w:rsidRPr="00D3522C" w:rsidRDefault="00C70E5C" w:rsidP="00E85544">
            <w:pPr>
              <w:pStyle w:val="af6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22" w:type="dxa"/>
            <w:vAlign w:val="center"/>
          </w:tcPr>
          <w:p w:rsidR="00C70E5C" w:rsidRPr="00D3522C" w:rsidRDefault="00C70E5C" w:rsidP="00E85544">
            <w:pPr>
              <w:pStyle w:val="af6"/>
              <w:widowControl w:val="0"/>
              <w:rPr>
                <w:rFonts w:ascii="Times New Roman" w:hAnsi="Times New Roman"/>
              </w:rPr>
            </w:pPr>
          </w:p>
        </w:tc>
      </w:tr>
      <w:tr w:rsidR="00C70E5C" w:rsidRPr="00842CBA" w:rsidTr="0089138E">
        <w:trPr>
          <w:trHeight w:val="397"/>
          <w:jc w:val="center"/>
        </w:trPr>
        <w:tc>
          <w:tcPr>
            <w:tcW w:w="5757" w:type="dxa"/>
            <w:vAlign w:val="center"/>
          </w:tcPr>
          <w:p w:rsidR="00C70E5C" w:rsidRPr="00D3522C" w:rsidRDefault="00C70E5C" w:rsidP="00C70E5C">
            <w:pPr>
              <w:pStyle w:val="af6"/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D3522C">
              <w:rPr>
                <w:rFonts w:ascii="Times New Roman" w:hAnsi="Times New Roman"/>
              </w:rPr>
              <w:t>Перед бюджетом и внебюджетными фондами</w:t>
            </w:r>
          </w:p>
          <w:p w:rsidR="00C70E5C" w:rsidRPr="00D3522C" w:rsidRDefault="00C70E5C" w:rsidP="00C70E5C">
            <w:pPr>
              <w:pStyle w:val="af6"/>
              <w:widowControl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D3522C">
              <w:rPr>
                <w:rFonts w:ascii="Times New Roman" w:hAnsi="Times New Roman"/>
                <w:i/>
              </w:rPr>
              <w:t>(расписать)</w:t>
            </w:r>
          </w:p>
        </w:tc>
        <w:tc>
          <w:tcPr>
            <w:tcW w:w="2410" w:type="dxa"/>
            <w:vAlign w:val="center"/>
          </w:tcPr>
          <w:p w:rsidR="00C70E5C" w:rsidRPr="00D3522C" w:rsidRDefault="00C70E5C" w:rsidP="00E85544">
            <w:pPr>
              <w:pStyle w:val="af6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242" w:type="dxa"/>
            <w:vAlign w:val="center"/>
          </w:tcPr>
          <w:p w:rsidR="00C70E5C" w:rsidRPr="00D3522C" w:rsidRDefault="00C70E5C" w:rsidP="00E85544">
            <w:pPr>
              <w:pStyle w:val="af6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944" w:type="dxa"/>
            <w:vAlign w:val="center"/>
          </w:tcPr>
          <w:p w:rsidR="00C70E5C" w:rsidRPr="00D3522C" w:rsidRDefault="00C70E5C" w:rsidP="00E85544">
            <w:pPr>
              <w:pStyle w:val="af6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22" w:type="dxa"/>
            <w:vAlign w:val="center"/>
          </w:tcPr>
          <w:p w:rsidR="00C70E5C" w:rsidRPr="00D3522C" w:rsidRDefault="00C70E5C" w:rsidP="00E85544">
            <w:pPr>
              <w:pStyle w:val="af6"/>
              <w:widowControl w:val="0"/>
              <w:rPr>
                <w:rFonts w:ascii="Times New Roman" w:hAnsi="Times New Roman"/>
              </w:rPr>
            </w:pPr>
          </w:p>
        </w:tc>
      </w:tr>
      <w:tr w:rsidR="00C70E5C" w:rsidRPr="00842CBA" w:rsidTr="0089138E">
        <w:trPr>
          <w:trHeight w:val="397"/>
          <w:jc w:val="center"/>
        </w:trPr>
        <w:tc>
          <w:tcPr>
            <w:tcW w:w="5757" w:type="dxa"/>
            <w:vAlign w:val="center"/>
          </w:tcPr>
          <w:p w:rsidR="00C70E5C" w:rsidRPr="00D3522C" w:rsidRDefault="00C70E5C" w:rsidP="00E85544">
            <w:pPr>
              <w:pStyle w:val="af6"/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D3522C">
              <w:rPr>
                <w:rFonts w:ascii="Times New Roman" w:hAnsi="Times New Roman"/>
              </w:rPr>
              <w:t>Перед персоналом по заработной плате</w:t>
            </w:r>
          </w:p>
        </w:tc>
        <w:tc>
          <w:tcPr>
            <w:tcW w:w="2410" w:type="dxa"/>
            <w:vAlign w:val="center"/>
          </w:tcPr>
          <w:p w:rsidR="00C70E5C" w:rsidRPr="00D3522C" w:rsidRDefault="00C70E5C" w:rsidP="00E85544">
            <w:pPr>
              <w:pStyle w:val="af6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242" w:type="dxa"/>
            <w:vAlign w:val="center"/>
          </w:tcPr>
          <w:p w:rsidR="00C70E5C" w:rsidRPr="00D3522C" w:rsidRDefault="00C70E5C" w:rsidP="00E85544">
            <w:pPr>
              <w:pStyle w:val="af6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944" w:type="dxa"/>
            <w:vAlign w:val="center"/>
          </w:tcPr>
          <w:p w:rsidR="00C70E5C" w:rsidRPr="00D3522C" w:rsidRDefault="00C70E5C" w:rsidP="00E85544">
            <w:pPr>
              <w:pStyle w:val="af6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22" w:type="dxa"/>
            <w:vAlign w:val="center"/>
          </w:tcPr>
          <w:p w:rsidR="00C70E5C" w:rsidRPr="00D3522C" w:rsidRDefault="00C70E5C" w:rsidP="00E85544">
            <w:pPr>
              <w:pStyle w:val="af6"/>
              <w:widowControl w:val="0"/>
              <w:rPr>
                <w:rFonts w:ascii="Times New Roman" w:hAnsi="Times New Roman"/>
              </w:rPr>
            </w:pPr>
          </w:p>
        </w:tc>
      </w:tr>
      <w:tr w:rsidR="00C70E5C" w:rsidRPr="00842CBA" w:rsidTr="0089138E">
        <w:trPr>
          <w:trHeight w:val="397"/>
          <w:jc w:val="center"/>
        </w:trPr>
        <w:tc>
          <w:tcPr>
            <w:tcW w:w="5757" w:type="dxa"/>
            <w:vAlign w:val="center"/>
          </w:tcPr>
          <w:p w:rsidR="00C70E5C" w:rsidRPr="00D3522C" w:rsidRDefault="00C70E5C" w:rsidP="00C70E5C">
            <w:pPr>
              <w:pStyle w:val="af6"/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D3522C">
              <w:rPr>
                <w:rFonts w:ascii="Times New Roman" w:hAnsi="Times New Roman"/>
              </w:rPr>
              <w:t>Прочая задолженность</w:t>
            </w:r>
          </w:p>
          <w:p w:rsidR="00C70E5C" w:rsidRPr="00D3522C" w:rsidRDefault="00C70E5C" w:rsidP="00E85544">
            <w:pPr>
              <w:pStyle w:val="af6"/>
              <w:widowControl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D3522C">
              <w:rPr>
                <w:rFonts w:ascii="Times New Roman" w:hAnsi="Times New Roman"/>
                <w:i/>
              </w:rPr>
              <w:t>(расписать)</w:t>
            </w:r>
          </w:p>
        </w:tc>
        <w:tc>
          <w:tcPr>
            <w:tcW w:w="2410" w:type="dxa"/>
            <w:vAlign w:val="center"/>
          </w:tcPr>
          <w:p w:rsidR="00C70E5C" w:rsidRPr="00D3522C" w:rsidRDefault="00C70E5C" w:rsidP="00E85544">
            <w:pPr>
              <w:pStyle w:val="af6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242" w:type="dxa"/>
            <w:vAlign w:val="center"/>
          </w:tcPr>
          <w:p w:rsidR="00C70E5C" w:rsidRPr="00D3522C" w:rsidRDefault="00C70E5C" w:rsidP="00E85544">
            <w:pPr>
              <w:pStyle w:val="af6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944" w:type="dxa"/>
            <w:vAlign w:val="center"/>
          </w:tcPr>
          <w:p w:rsidR="00C70E5C" w:rsidRPr="00D3522C" w:rsidRDefault="00C70E5C" w:rsidP="00E85544">
            <w:pPr>
              <w:pStyle w:val="af6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22" w:type="dxa"/>
            <w:vAlign w:val="center"/>
          </w:tcPr>
          <w:p w:rsidR="00C70E5C" w:rsidRPr="00D3522C" w:rsidRDefault="00C70E5C" w:rsidP="00E85544">
            <w:pPr>
              <w:pStyle w:val="af6"/>
              <w:widowControl w:val="0"/>
              <w:rPr>
                <w:rFonts w:ascii="Times New Roman" w:hAnsi="Times New Roman"/>
              </w:rPr>
            </w:pPr>
          </w:p>
        </w:tc>
      </w:tr>
      <w:tr w:rsidR="00C70E5C" w:rsidRPr="00842CBA" w:rsidTr="0089138E">
        <w:trPr>
          <w:trHeight w:val="397"/>
          <w:jc w:val="center"/>
        </w:trPr>
        <w:tc>
          <w:tcPr>
            <w:tcW w:w="5757" w:type="dxa"/>
            <w:vAlign w:val="center"/>
          </w:tcPr>
          <w:p w:rsidR="00C70E5C" w:rsidRPr="00D3522C" w:rsidRDefault="00C70E5C" w:rsidP="00E85544">
            <w:pPr>
              <w:pStyle w:val="af6"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3522C">
              <w:rPr>
                <w:rFonts w:ascii="Times New Roman" w:hAnsi="Times New Roman"/>
              </w:rPr>
              <w:t>Итого</w:t>
            </w:r>
          </w:p>
        </w:tc>
        <w:tc>
          <w:tcPr>
            <w:tcW w:w="2410" w:type="dxa"/>
            <w:vAlign w:val="center"/>
          </w:tcPr>
          <w:p w:rsidR="00C70E5C" w:rsidRPr="00D3522C" w:rsidRDefault="00C70E5C" w:rsidP="00E85544">
            <w:pPr>
              <w:pStyle w:val="af6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242" w:type="dxa"/>
            <w:vAlign w:val="center"/>
          </w:tcPr>
          <w:p w:rsidR="00C70E5C" w:rsidRPr="00D3522C" w:rsidRDefault="00C70E5C" w:rsidP="00E85544">
            <w:pPr>
              <w:pStyle w:val="af6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944" w:type="dxa"/>
            <w:vAlign w:val="center"/>
          </w:tcPr>
          <w:p w:rsidR="00C70E5C" w:rsidRPr="00D3522C" w:rsidRDefault="00C70E5C" w:rsidP="00E85544">
            <w:pPr>
              <w:pStyle w:val="af6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22" w:type="dxa"/>
            <w:vAlign w:val="center"/>
          </w:tcPr>
          <w:p w:rsidR="00C70E5C" w:rsidRPr="00D3522C" w:rsidRDefault="00C70E5C" w:rsidP="00E85544">
            <w:pPr>
              <w:pStyle w:val="af6"/>
              <w:widowControl w:val="0"/>
              <w:rPr>
                <w:rFonts w:ascii="Times New Roman" w:hAnsi="Times New Roman"/>
              </w:rPr>
            </w:pPr>
          </w:p>
        </w:tc>
      </w:tr>
    </w:tbl>
    <w:p w:rsidR="00C70E5C" w:rsidRPr="00842CBA" w:rsidRDefault="00C70E5C" w:rsidP="00C70E5C">
      <w:pPr>
        <w:pStyle w:val="af6"/>
        <w:widowControl w:val="0"/>
        <w:rPr>
          <w:rFonts w:ascii="Times New Roman" w:hAnsi="Times New Roman"/>
          <w:sz w:val="16"/>
          <w:szCs w:val="16"/>
        </w:rPr>
      </w:pPr>
    </w:p>
    <w:p w:rsidR="00C70E5C" w:rsidRDefault="00C70E5C" w:rsidP="00C70E5C">
      <w:pPr>
        <w:pStyle w:val="af6"/>
        <w:widowControl w:val="0"/>
        <w:rPr>
          <w:rFonts w:ascii="Times New Roman" w:hAnsi="Times New Roman"/>
          <w:color w:val="FF0000"/>
          <w:sz w:val="16"/>
          <w:szCs w:val="16"/>
        </w:rPr>
      </w:pPr>
    </w:p>
    <w:p w:rsidR="00C70E5C" w:rsidRDefault="00C70E5C" w:rsidP="00C70E5C">
      <w:pPr>
        <w:pStyle w:val="af6"/>
        <w:widowControl w:val="0"/>
        <w:rPr>
          <w:rFonts w:ascii="Times New Roman" w:hAnsi="Times New Roman"/>
          <w:color w:val="FF0000"/>
          <w:sz w:val="16"/>
          <w:szCs w:val="1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9"/>
      </w:tblGrid>
      <w:tr w:rsidR="00266F0F" w:rsidTr="00266F0F">
        <w:trPr>
          <w:trHeight w:val="340"/>
        </w:trPr>
        <w:tc>
          <w:tcPr>
            <w:tcW w:w="5669" w:type="dxa"/>
            <w:vAlign w:val="bottom"/>
          </w:tcPr>
          <w:p w:rsidR="00266F0F" w:rsidRDefault="00266F0F" w:rsidP="00266F0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Руководитель общества</w:t>
            </w:r>
          </w:p>
        </w:tc>
      </w:tr>
      <w:tr w:rsidR="00266F0F" w:rsidTr="00266F0F">
        <w:trPr>
          <w:trHeight w:val="340"/>
        </w:trPr>
        <w:tc>
          <w:tcPr>
            <w:tcW w:w="5669" w:type="dxa"/>
          </w:tcPr>
          <w:p w:rsidR="00266F0F" w:rsidRDefault="00266F0F" w:rsidP="00266F0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</w:t>
            </w:r>
            <w:r w:rsidRPr="005116D5">
              <w:rPr>
                <w:rFonts w:ascii="Times New Roman" w:eastAsia="Calibri" w:hAnsi="Times New Roman"/>
                <w:sz w:val="24"/>
                <w:szCs w:val="24"/>
              </w:rPr>
              <w:t>__ (инициалы, фамилия)</w:t>
            </w:r>
          </w:p>
        </w:tc>
      </w:tr>
      <w:tr w:rsidR="00266F0F" w:rsidTr="00266F0F">
        <w:trPr>
          <w:trHeight w:val="340"/>
        </w:trPr>
        <w:tc>
          <w:tcPr>
            <w:tcW w:w="5669" w:type="dxa"/>
          </w:tcPr>
          <w:p w:rsidR="00266F0F" w:rsidRDefault="00266F0F" w:rsidP="00266F0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116D5">
              <w:rPr>
                <w:rFonts w:ascii="Times New Roman" w:hAnsi="Times New Roman"/>
                <w:sz w:val="24"/>
                <w:szCs w:val="24"/>
              </w:rPr>
              <w:t>Гл. бухгалтер</w:t>
            </w:r>
          </w:p>
        </w:tc>
      </w:tr>
      <w:tr w:rsidR="00266F0F" w:rsidTr="00266F0F">
        <w:trPr>
          <w:trHeight w:val="340"/>
        </w:trPr>
        <w:tc>
          <w:tcPr>
            <w:tcW w:w="5669" w:type="dxa"/>
          </w:tcPr>
          <w:p w:rsidR="00266F0F" w:rsidRDefault="00266F0F" w:rsidP="00266F0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</w:t>
            </w:r>
            <w:r w:rsidRPr="005116D5">
              <w:rPr>
                <w:rFonts w:ascii="Times New Roman" w:eastAsia="Calibri" w:hAnsi="Times New Roman"/>
                <w:sz w:val="24"/>
                <w:szCs w:val="24"/>
              </w:rPr>
              <w:t>__ (инициалы, фамилия)</w:t>
            </w:r>
          </w:p>
        </w:tc>
      </w:tr>
      <w:tr w:rsidR="00266F0F" w:rsidTr="00266F0F">
        <w:trPr>
          <w:trHeight w:val="340"/>
        </w:trPr>
        <w:tc>
          <w:tcPr>
            <w:tcW w:w="5669" w:type="dxa"/>
          </w:tcPr>
          <w:p w:rsidR="00266F0F" w:rsidRDefault="00266F0F" w:rsidP="00266F0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116D5">
              <w:rPr>
                <w:rFonts w:ascii="Times New Roman" w:hAnsi="Times New Roman"/>
                <w:sz w:val="24"/>
                <w:szCs w:val="24"/>
              </w:rPr>
              <w:t>Гл. экономист</w:t>
            </w:r>
          </w:p>
        </w:tc>
      </w:tr>
      <w:tr w:rsidR="00266F0F" w:rsidTr="00266F0F">
        <w:trPr>
          <w:trHeight w:val="340"/>
        </w:trPr>
        <w:tc>
          <w:tcPr>
            <w:tcW w:w="5669" w:type="dxa"/>
          </w:tcPr>
          <w:p w:rsidR="00266F0F" w:rsidRDefault="00266F0F" w:rsidP="00266F0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</w:t>
            </w:r>
            <w:r w:rsidRPr="005116D5">
              <w:rPr>
                <w:rFonts w:ascii="Times New Roman" w:eastAsia="Calibri" w:hAnsi="Times New Roman"/>
                <w:sz w:val="24"/>
                <w:szCs w:val="24"/>
              </w:rPr>
              <w:t>__ (инициалы, фамилия)</w:t>
            </w:r>
          </w:p>
        </w:tc>
      </w:tr>
      <w:tr w:rsidR="009E745F" w:rsidTr="00266F0F">
        <w:trPr>
          <w:trHeight w:val="340"/>
        </w:trPr>
        <w:tc>
          <w:tcPr>
            <w:tcW w:w="5669" w:type="dxa"/>
          </w:tcPr>
          <w:p w:rsidR="009E745F" w:rsidRDefault="009E745F" w:rsidP="00266F0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E745F" w:rsidRDefault="009E745F" w:rsidP="00266F0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E745F" w:rsidRDefault="009E745F" w:rsidP="00266F0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9E745F" w:rsidRDefault="009E745F" w:rsidP="00552785">
      <w:pPr>
        <w:pStyle w:val="headertext"/>
        <w:spacing w:before="0" w:beforeAutospacing="0" w:after="0" w:afterAutospacing="0"/>
        <w:jc w:val="center"/>
        <w:textAlignment w:val="baseline"/>
        <w:rPr>
          <w:b/>
          <w:bCs/>
        </w:rPr>
        <w:sectPr w:rsidR="009E745F" w:rsidSect="009E745F">
          <w:headerReference w:type="default" r:id="rId13"/>
          <w:headerReference w:type="first" r:id="rId14"/>
          <w:pgSz w:w="16838" w:h="11906" w:orient="landscape"/>
          <w:pgMar w:top="1418" w:right="851" w:bottom="1418" w:left="851" w:header="680" w:footer="170" w:gutter="0"/>
          <w:cols w:space="708"/>
          <w:docGrid w:linePitch="360"/>
        </w:sectPr>
      </w:pPr>
    </w:p>
    <w:p w:rsidR="00552785" w:rsidRPr="00322381" w:rsidRDefault="00552785" w:rsidP="00552785">
      <w:pPr>
        <w:pStyle w:val="headertext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322381">
        <w:rPr>
          <w:b/>
          <w:bCs/>
        </w:rPr>
        <w:lastRenderedPageBreak/>
        <w:t>Показатели экономической эффективности деятельности общества</w:t>
      </w:r>
    </w:p>
    <w:p w:rsidR="00552785" w:rsidRPr="00322381" w:rsidRDefault="00552785" w:rsidP="00552785">
      <w:pPr>
        <w:pStyle w:val="headertext"/>
        <w:spacing w:before="0" w:beforeAutospacing="0" w:after="240" w:afterAutospacing="0"/>
        <w:jc w:val="center"/>
        <w:textAlignment w:val="baseline"/>
        <w:rPr>
          <w:b/>
          <w:bCs/>
        </w:rPr>
      </w:pPr>
      <w:r w:rsidRPr="00322381">
        <w:rPr>
          <w:b/>
          <w:bCs/>
        </w:rPr>
        <w:t>(предоставляются с отчетом за год)</w:t>
      </w:r>
    </w:p>
    <w:p w:rsidR="00552785" w:rsidRPr="00322381" w:rsidRDefault="00552785" w:rsidP="00552785">
      <w:pPr>
        <w:pStyle w:val="unformattext"/>
        <w:spacing w:before="0" w:beforeAutospacing="0" w:after="0" w:afterAutospacing="0"/>
        <w:jc w:val="center"/>
        <w:textAlignment w:val="baseline"/>
        <w:rPr>
          <w:spacing w:val="-14"/>
        </w:rPr>
      </w:pPr>
      <w:r w:rsidRPr="00322381">
        <w:rPr>
          <w:spacing w:val="-14"/>
        </w:rPr>
        <w:t>_____________________________________________________</w:t>
      </w:r>
    </w:p>
    <w:p w:rsidR="00552785" w:rsidRPr="00322381" w:rsidRDefault="00552785" w:rsidP="00552785">
      <w:pPr>
        <w:pStyle w:val="unformattext"/>
        <w:spacing w:before="0" w:beforeAutospacing="0" w:after="0" w:afterAutospacing="0"/>
        <w:jc w:val="center"/>
        <w:textAlignment w:val="baseline"/>
        <w:rPr>
          <w:spacing w:val="-14"/>
          <w:sz w:val="18"/>
          <w:szCs w:val="18"/>
        </w:rPr>
      </w:pPr>
      <w:r w:rsidRPr="00322381">
        <w:rPr>
          <w:spacing w:val="-14"/>
          <w:sz w:val="18"/>
          <w:szCs w:val="18"/>
        </w:rPr>
        <w:t>(наименование общества)</w:t>
      </w:r>
    </w:p>
    <w:p w:rsidR="00552785" w:rsidRPr="00322381" w:rsidRDefault="00552785" w:rsidP="00552785">
      <w:pPr>
        <w:pStyle w:val="unformattext"/>
        <w:spacing w:before="0" w:beforeAutospacing="0" w:after="0" w:afterAutospacing="0"/>
        <w:jc w:val="center"/>
        <w:textAlignment w:val="baseline"/>
        <w:rPr>
          <w:spacing w:val="-14"/>
          <w:sz w:val="18"/>
          <w:szCs w:val="18"/>
        </w:rPr>
      </w:pPr>
    </w:p>
    <w:p w:rsidR="00552785" w:rsidRPr="00322381" w:rsidRDefault="00552785" w:rsidP="00552785">
      <w:pPr>
        <w:pStyle w:val="unformattext"/>
        <w:spacing w:before="0" w:beforeAutospacing="0" w:after="0" w:afterAutospacing="0"/>
        <w:jc w:val="center"/>
        <w:textAlignment w:val="baseline"/>
        <w:rPr>
          <w:spacing w:val="-14"/>
        </w:rPr>
      </w:pPr>
      <w:r w:rsidRPr="00322381">
        <w:rPr>
          <w:spacing w:val="-14"/>
        </w:rPr>
        <w:t>за   20 __ г.</w:t>
      </w:r>
    </w:p>
    <w:p w:rsidR="00552785" w:rsidRPr="00322381" w:rsidRDefault="00552785" w:rsidP="00552785">
      <w:pPr>
        <w:pStyle w:val="unformattext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</w:p>
    <w:p w:rsidR="00552785" w:rsidRPr="00322381" w:rsidRDefault="00552785" w:rsidP="00552785">
      <w:pPr>
        <w:pStyle w:val="unformattext"/>
        <w:spacing w:before="0" w:beforeAutospacing="0" w:after="0" w:afterAutospacing="0"/>
        <w:jc w:val="center"/>
        <w:textAlignment w:val="baseline"/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12"/>
        <w:gridCol w:w="857"/>
        <w:gridCol w:w="512"/>
        <w:gridCol w:w="1331"/>
        <w:gridCol w:w="394"/>
        <w:gridCol w:w="1307"/>
        <w:gridCol w:w="475"/>
        <w:gridCol w:w="1226"/>
      </w:tblGrid>
      <w:tr w:rsidR="00552785" w:rsidRPr="00322381" w:rsidTr="00552785">
        <w:trPr>
          <w:gridAfter w:val="1"/>
          <w:wAfter w:w="1226" w:type="dxa"/>
          <w:trHeight w:val="15"/>
        </w:trPr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2785" w:rsidRPr="00322381" w:rsidRDefault="00552785" w:rsidP="00552785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18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2785" w:rsidRPr="00322381" w:rsidRDefault="00552785" w:rsidP="00552785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18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2785" w:rsidRPr="00322381" w:rsidRDefault="00552785" w:rsidP="00552785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18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2785" w:rsidRPr="00322381" w:rsidRDefault="00552785" w:rsidP="00552785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18"/>
              </w:rPr>
            </w:pPr>
          </w:p>
        </w:tc>
      </w:tr>
      <w:tr w:rsidR="00552785" w:rsidRPr="00322381" w:rsidTr="00552785">
        <w:trPr>
          <w:trHeight w:val="1490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2785" w:rsidRPr="00322381" w:rsidRDefault="00552785" w:rsidP="0055278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22381">
              <w:t>Показатели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785" w:rsidRPr="00322381" w:rsidRDefault="00552785" w:rsidP="0055278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22381">
              <w:t>Год, предшествую-щий предыдущему году, тыс.руб.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785" w:rsidRPr="00322381" w:rsidRDefault="00552785" w:rsidP="0055278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22381">
              <w:t>Предыдущий год (факт),</w:t>
            </w:r>
          </w:p>
          <w:p w:rsidR="00552785" w:rsidRPr="00322381" w:rsidRDefault="00552785" w:rsidP="0055278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22381">
              <w:t>тыс.руб.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785" w:rsidRPr="00322381" w:rsidRDefault="00552785" w:rsidP="0055278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22381">
              <w:t>Отчетный год (факт),</w:t>
            </w:r>
          </w:p>
          <w:p w:rsidR="00552785" w:rsidRPr="00322381" w:rsidRDefault="00552785" w:rsidP="0055278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22381">
              <w:t>тыс.руб.</w:t>
            </w:r>
          </w:p>
        </w:tc>
      </w:tr>
      <w:tr w:rsidR="00552785" w:rsidRPr="00322381" w:rsidTr="00552785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785" w:rsidRPr="00322381" w:rsidRDefault="00552785" w:rsidP="0055278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22381"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785" w:rsidRPr="00322381" w:rsidRDefault="00552785" w:rsidP="0055278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22381"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785" w:rsidRPr="00322381" w:rsidRDefault="00552785" w:rsidP="0055278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22381"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785" w:rsidRPr="00322381" w:rsidRDefault="00552785" w:rsidP="0055278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22381">
              <w:t>5</w:t>
            </w:r>
          </w:p>
        </w:tc>
      </w:tr>
      <w:tr w:rsidR="00552785" w:rsidRPr="00322381" w:rsidTr="00552785">
        <w:trPr>
          <w:trHeight w:val="394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2785" w:rsidRPr="00322381" w:rsidRDefault="00552785" w:rsidP="00552785">
            <w:pPr>
              <w:pStyle w:val="formattext"/>
              <w:spacing w:before="0" w:beforeAutospacing="0" w:after="0" w:afterAutospacing="0"/>
              <w:textAlignment w:val="baseline"/>
            </w:pPr>
            <w:r w:rsidRPr="00322381">
              <w:t>1. Активы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2785" w:rsidRPr="00322381" w:rsidRDefault="00552785" w:rsidP="00552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2785" w:rsidRPr="00322381" w:rsidRDefault="00552785" w:rsidP="00552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2785" w:rsidRPr="00322381" w:rsidRDefault="00552785" w:rsidP="00552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785" w:rsidRPr="00322381" w:rsidTr="00552785">
        <w:trPr>
          <w:trHeight w:val="394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2785" w:rsidRPr="00322381" w:rsidRDefault="00552785" w:rsidP="00552785">
            <w:pPr>
              <w:pStyle w:val="formattext"/>
              <w:spacing w:before="0" w:beforeAutospacing="0" w:after="0" w:afterAutospacing="0"/>
              <w:textAlignment w:val="baseline"/>
            </w:pPr>
            <w:r w:rsidRPr="00322381">
              <w:t>1.1.  Внеоборотные активы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2785" w:rsidRPr="00322381" w:rsidRDefault="00552785" w:rsidP="00552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2785" w:rsidRPr="00322381" w:rsidRDefault="00552785" w:rsidP="00552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2785" w:rsidRPr="00322381" w:rsidRDefault="00552785" w:rsidP="00552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785" w:rsidRPr="00322381" w:rsidTr="00552785">
        <w:trPr>
          <w:trHeight w:val="394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2785" w:rsidRPr="00322381" w:rsidRDefault="00552785" w:rsidP="00552785">
            <w:pPr>
              <w:pStyle w:val="formattext"/>
              <w:spacing w:before="0" w:beforeAutospacing="0" w:after="0" w:afterAutospacing="0"/>
              <w:textAlignment w:val="baseline"/>
            </w:pPr>
            <w:r w:rsidRPr="00322381">
              <w:t>1.2. Оборотные активы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2785" w:rsidRPr="00322381" w:rsidRDefault="00552785" w:rsidP="00552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2785" w:rsidRPr="00322381" w:rsidRDefault="00552785" w:rsidP="00552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2785" w:rsidRPr="00322381" w:rsidRDefault="00552785" w:rsidP="00552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785" w:rsidRPr="00322381" w:rsidTr="00552785">
        <w:trPr>
          <w:trHeight w:val="394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2785" w:rsidRPr="00322381" w:rsidRDefault="00552785" w:rsidP="00552785">
            <w:pPr>
              <w:pStyle w:val="formattext"/>
              <w:spacing w:before="0" w:beforeAutospacing="0" w:after="0" w:afterAutospacing="0"/>
              <w:textAlignment w:val="baseline"/>
            </w:pPr>
            <w:r w:rsidRPr="00322381">
              <w:t>2. Пассивы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2785" w:rsidRPr="00322381" w:rsidRDefault="00552785" w:rsidP="00552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2785" w:rsidRPr="00322381" w:rsidRDefault="00552785" w:rsidP="00552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2785" w:rsidRPr="00322381" w:rsidRDefault="00552785" w:rsidP="00552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785" w:rsidRPr="00322381" w:rsidTr="00552785">
        <w:trPr>
          <w:trHeight w:val="394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2785" w:rsidRPr="00322381" w:rsidRDefault="00552785" w:rsidP="00552785">
            <w:pPr>
              <w:pStyle w:val="formattext"/>
              <w:spacing w:before="0" w:beforeAutospacing="0" w:after="0" w:afterAutospacing="0"/>
              <w:textAlignment w:val="baseline"/>
            </w:pPr>
            <w:r w:rsidRPr="00322381">
              <w:t>2.1. Долгосрочные обязательства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2785" w:rsidRPr="00322381" w:rsidRDefault="00552785" w:rsidP="00552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2785" w:rsidRPr="00322381" w:rsidRDefault="00552785" w:rsidP="00552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2785" w:rsidRPr="00322381" w:rsidRDefault="00552785" w:rsidP="00552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785" w:rsidRPr="00322381" w:rsidTr="00552785">
        <w:trPr>
          <w:trHeight w:val="394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2785" w:rsidRPr="00322381" w:rsidRDefault="00552785" w:rsidP="00552785">
            <w:pPr>
              <w:pStyle w:val="formattext"/>
              <w:spacing w:before="0" w:beforeAutospacing="0" w:after="0" w:afterAutospacing="0"/>
              <w:textAlignment w:val="baseline"/>
            </w:pPr>
            <w:r w:rsidRPr="00322381">
              <w:t>2.2. Краткосрочные обязательства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2785" w:rsidRPr="00322381" w:rsidRDefault="00552785" w:rsidP="00552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2785" w:rsidRPr="00322381" w:rsidRDefault="00552785" w:rsidP="00552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2785" w:rsidRPr="00322381" w:rsidRDefault="00552785" w:rsidP="00552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785" w:rsidRPr="00322381" w:rsidTr="00552785">
        <w:trPr>
          <w:trHeight w:val="394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2785" w:rsidRPr="00322381" w:rsidRDefault="00552785" w:rsidP="00552785">
            <w:pPr>
              <w:pStyle w:val="formattext"/>
              <w:spacing w:before="0" w:beforeAutospacing="0" w:after="0" w:afterAutospacing="0"/>
              <w:textAlignment w:val="baseline"/>
              <w:rPr>
                <w:b/>
              </w:rPr>
            </w:pPr>
            <w:r w:rsidRPr="00322381">
              <w:rPr>
                <w:b/>
              </w:rPr>
              <w:t>3. Чистые активы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2785" w:rsidRPr="00322381" w:rsidRDefault="00552785" w:rsidP="00552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2785" w:rsidRPr="00322381" w:rsidRDefault="00552785" w:rsidP="00552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2785" w:rsidRPr="00322381" w:rsidRDefault="00552785" w:rsidP="00552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785" w:rsidRPr="00322381" w:rsidTr="00552785">
        <w:trPr>
          <w:trHeight w:val="413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2785" w:rsidRPr="00322381" w:rsidRDefault="00552785" w:rsidP="00552785">
            <w:pPr>
              <w:pStyle w:val="formattext"/>
              <w:spacing w:before="0" w:beforeAutospacing="0" w:after="0" w:afterAutospacing="0"/>
              <w:textAlignment w:val="baseline"/>
              <w:rPr>
                <w:b/>
              </w:rPr>
            </w:pPr>
            <w:r w:rsidRPr="00322381">
              <w:rPr>
                <w:b/>
              </w:rPr>
              <w:t>4. Уставный капитал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2785" w:rsidRPr="00322381" w:rsidRDefault="00552785" w:rsidP="00552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2785" w:rsidRPr="00322381" w:rsidRDefault="00552785" w:rsidP="00552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2785" w:rsidRPr="00322381" w:rsidRDefault="00552785" w:rsidP="00552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785" w:rsidRPr="00322381" w:rsidTr="00552785">
        <w:trPr>
          <w:trHeight w:val="454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2785" w:rsidRPr="00322381" w:rsidRDefault="00552785" w:rsidP="00552785">
            <w:pPr>
              <w:pStyle w:val="formattext"/>
              <w:spacing w:before="0" w:beforeAutospacing="0" w:after="0" w:afterAutospacing="0"/>
              <w:textAlignment w:val="baseline"/>
            </w:pPr>
            <w:r w:rsidRPr="00322381">
              <w:t>5. Превышение чистых активов над уставным капиталом (стр.3-стр.4)*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2785" w:rsidRPr="00322381" w:rsidRDefault="00552785" w:rsidP="00552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2785" w:rsidRPr="00322381" w:rsidRDefault="00552785" w:rsidP="00552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2785" w:rsidRPr="00322381" w:rsidRDefault="00552785" w:rsidP="00552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2785" w:rsidRPr="00322381" w:rsidRDefault="00552785" w:rsidP="00552785">
      <w:pPr>
        <w:pStyle w:val="unformattext"/>
        <w:spacing w:before="0" w:beforeAutospacing="0" w:after="0" w:afterAutospacing="0"/>
        <w:jc w:val="both"/>
        <w:textAlignment w:val="baseline"/>
      </w:pPr>
      <w:r w:rsidRPr="00322381">
        <w:rPr>
          <w:spacing w:val="-14"/>
          <w:sz w:val="18"/>
          <w:szCs w:val="18"/>
        </w:rPr>
        <w:br/>
      </w:r>
      <w:r w:rsidRPr="00322381">
        <w:t>*  В случае, если  чистые  активы окажутся меньше уставного капитала общества, необходимо указать:</w:t>
      </w:r>
    </w:p>
    <w:p w:rsidR="00552785" w:rsidRPr="00322381" w:rsidRDefault="00552785" w:rsidP="00552785">
      <w:pPr>
        <w:pStyle w:val="unformattext"/>
        <w:numPr>
          <w:ilvl w:val="0"/>
          <w:numId w:val="47"/>
        </w:numPr>
        <w:spacing w:before="0" w:beforeAutospacing="0" w:after="0" w:afterAutospacing="0"/>
        <w:jc w:val="both"/>
        <w:textAlignment w:val="baseline"/>
      </w:pPr>
      <w:r w:rsidRPr="00322381">
        <w:t>результаты анализа причин и факторов, которые, по мнению единоличного исполнительного органа общества, привели к тому, что стоимость чистых активов общества оказалась меньше его уставного капитала;</w:t>
      </w:r>
    </w:p>
    <w:p w:rsidR="00552785" w:rsidRPr="00322381" w:rsidRDefault="00552785" w:rsidP="00552785">
      <w:pPr>
        <w:pStyle w:val="unformattext"/>
        <w:numPr>
          <w:ilvl w:val="0"/>
          <w:numId w:val="47"/>
        </w:numPr>
        <w:spacing w:before="0" w:beforeAutospacing="0" w:after="0" w:afterAutospacing="0"/>
        <w:jc w:val="both"/>
        <w:textAlignment w:val="baseline"/>
      </w:pPr>
      <w:r w:rsidRPr="00322381">
        <w:t xml:space="preserve"> перечень мер по приведению стоимости чистых активов в соответствие </w:t>
      </w:r>
      <w:r>
        <w:br/>
      </w:r>
      <w:r w:rsidRPr="00322381">
        <w:t>с размером его уставного капитала.</w:t>
      </w:r>
    </w:p>
    <w:p w:rsidR="00552785" w:rsidRPr="00322381" w:rsidRDefault="00552785" w:rsidP="00552785">
      <w:pPr>
        <w:pStyle w:val="unformattext"/>
        <w:spacing w:before="0" w:beforeAutospacing="0" w:after="0" w:afterAutospacing="0"/>
        <w:textAlignment w:val="baseline"/>
        <w:rPr>
          <w:spacing w:val="-14"/>
        </w:rPr>
      </w:pPr>
    </w:p>
    <w:p w:rsidR="00552785" w:rsidRPr="00322381" w:rsidRDefault="00552785" w:rsidP="00552785">
      <w:pPr>
        <w:pStyle w:val="unformattext"/>
        <w:spacing w:before="0" w:beforeAutospacing="0" w:after="0" w:afterAutospacing="0"/>
        <w:textAlignment w:val="baseline"/>
        <w:rPr>
          <w:spacing w:val="-14"/>
        </w:rPr>
      </w:pPr>
    </w:p>
    <w:p w:rsidR="00552785" w:rsidRPr="00322381" w:rsidRDefault="00552785" w:rsidP="00552785">
      <w:pPr>
        <w:pStyle w:val="unformattext"/>
        <w:spacing w:before="0" w:beforeAutospacing="0" w:after="0" w:afterAutospacing="0"/>
        <w:textAlignment w:val="baseline"/>
        <w:rPr>
          <w:spacing w:val="-1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9"/>
      </w:tblGrid>
      <w:tr w:rsidR="00552785" w:rsidTr="00552785">
        <w:trPr>
          <w:trHeight w:val="340"/>
        </w:trPr>
        <w:tc>
          <w:tcPr>
            <w:tcW w:w="5669" w:type="dxa"/>
            <w:vAlign w:val="bottom"/>
          </w:tcPr>
          <w:p w:rsidR="00552785" w:rsidRDefault="00552785" w:rsidP="0055278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Руководитель общества</w:t>
            </w:r>
          </w:p>
        </w:tc>
      </w:tr>
      <w:tr w:rsidR="00552785" w:rsidTr="00552785">
        <w:trPr>
          <w:trHeight w:val="340"/>
        </w:trPr>
        <w:tc>
          <w:tcPr>
            <w:tcW w:w="5669" w:type="dxa"/>
          </w:tcPr>
          <w:p w:rsidR="00552785" w:rsidRDefault="00552785" w:rsidP="0055278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</w:t>
            </w:r>
            <w:r w:rsidRPr="005116D5">
              <w:rPr>
                <w:rFonts w:ascii="Times New Roman" w:eastAsia="Calibri" w:hAnsi="Times New Roman"/>
                <w:sz w:val="24"/>
                <w:szCs w:val="24"/>
              </w:rPr>
              <w:t>__ (инициалы, фамилия)</w:t>
            </w:r>
          </w:p>
        </w:tc>
      </w:tr>
      <w:tr w:rsidR="00552785" w:rsidTr="00552785">
        <w:trPr>
          <w:trHeight w:val="340"/>
        </w:trPr>
        <w:tc>
          <w:tcPr>
            <w:tcW w:w="5669" w:type="dxa"/>
          </w:tcPr>
          <w:p w:rsidR="00552785" w:rsidRDefault="00552785" w:rsidP="0055278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116D5">
              <w:rPr>
                <w:rFonts w:ascii="Times New Roman" w:hAnsi="Times New Roman"/>
                <w:sz w:val="24"/>
                <w:szCs w:val="24"/>
              </w:rPr>
              <w:t>Гл. бухгалтер</w:t>
            </w:r>
          </w:p>
        </w:tc>
      </w:tr>
      <w:tr w:rsidR="00552785" w:rsidTr="00552785">
        <w:trPr>
          <w:trHeight w:val="340"/>
        </w:trPr>
        <w:tc>
          <w:tcPr>
            <w:tcW w:w="5669" w:type="dxa"/>
          </w:tcPr>
          <w:p w:rsidR="00552785" w:rsidRDefault="00552785" w:rsidP="0055278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</w:t>
            </w:r>
            <w:r w:rsidRPr="005116D5">
              <w:rPr>
                <w:rFonts w:ascii="Times New Roman" w:eastAsia="Calibri" w:hAnsi="Times New Roman"/>
                <w:sz w:val="24"/>
                <w:szCs w:val="24"/>
              </w:rPr>
              <w:t>__ (инициалы, фамилия)</w:t>
            </w:r>
          </w:p>
        </w:tc>
      </w:tr>
      <w:tr w:rsidR="00552785" w:rsidTr="00552785">
        <w:trPr>
          <w:trHeight w:val="340"/>
        </w:trPr>
        <w:tc>
          <w:tcPr>
            <w:tcW w:w="5669" w:type="dxa"/>
          </w:tcPr>
          <w:p w:rsidR="00552785" w:rsidRDefault="00552785" w:rsidP="0055278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116D5">
              <w:rPr>
                <w:rFonts w:ascii="Times New Roman" w:hAnsi="Times New Roman"/>
                <w:sz w:val="24"/>
                <w:szCs w:val="24"/>
              </w:rPr>
              <w:t>Гл. экономист</w:t>
            </w:r>
          </w:p>
        </w:tc>
      </w:tr>
      <w:tr w:rsidR="00552785" w:rsidTr="00552785">
        <w:trPr>
          <w:trHeight w:val="340"/>
        </w:trPr>
        <w:tc>
          <w:tcPr>
            <w:tcW w:w="5669" w:type="dxa"/>
          </w:tcPr>
          <w:p w:rsidR="00552785" w:rsidRDefault="00552785" w:rsidP="0055278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</w:t>
            </w:r>
            <w:r w:rsidRPr="005116D5">
              <w:rPr>
                <w:rFonts w:ascii="Times New Roman" w:eastAsia="Calibri" w:hAnsi="Times New Roman"/>
                <w:sz w:val="24"/>
                <w:szCs w:val="24"/>
              </w:rPr>
              <w:t>__ (инициалы, фамилия)</w:t>
            </w:r>
          </w:p>
        </w:tc>
      </w:tr>
    </w:tbl>
    <w:p w:rsidR="003E01E5" w:rsidRDefault="003E01E5" w:rsidP="00EB1D8A">
      <w:pPr>
        <w:pStyle w:val="af5"/>
        <w:ind w:left="10206"/>
        <w:contextualSpacing w:val="0"/>
        <w:rPr>
          <w:sz w:val="28"/>
          <w:szCs w:val="28"/>
        </w:rPr>
      </w:pPr>
    </w:p>
    <w:sectPr w:rsidR="003E01E5" w:rsidSect="001517ED">
      <w:headerReference w:type="default" r:id="rId15"/>
      <w:pgSz w:w="11906" w:h="16838"/>
      <w:pgMar w:top="851" w:right="1134" w:bottom="851" w:left="1134" w:header="34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F88" w:rsidRDefault="00D33F88" w:rsidP="00477E92">
      <w:pPr>
        <w:spacing w:after="0" w:line="240" w:lineRule="auto"/>
      </w:pPr>
      <w:r>
        <w:separator/>
      </w:r>
    </w:p>
  </w:endnote>
  <w:endnote w:type="continuationSeparator" w:id="0">
    <w:p w:rsidR="00D33F88" w:rsidRDefault="00D33F88" w:rsidP="00477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F88" w:rsidRDefault="00D33F88" w:rsidP="00477E92">
      <w:pPr>
        <w:spacing w:after="0" w:line="240" w:lineRule="auto"/>
      </w:pPr>
      <w:r>
        <w:separator/>
      </w:r>
    </w:p>
  </w:footnote>
  <w:footnote w:type="continuationSeparator" w:id="0">
    <w:p w:rsidR="00D33F88" w:rsidRDefault="00D33F88" w:rsidP="00477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32062"/>
      <w:docPartObj>
        <w:docPartGallery w:val="Page Numbers (Top of Page)"/>
        <w:docPartUnique/>
      </w:docPartObj>
    </w:sdtPr>
    <w:sdtContent>
      <w:p w:rsidR="00751C19" w:rsidRPr="0000643A" w:rsidRDefault="0052719A" w:rsidP="00010616">
        <w:pPr>
          <w:pStyle w:val="aa"/>
          <w:ind w:left="0" w:firstLine="0"/>
          <w:jc w:val="center"/>
        </w:pPr>
        <w:fldSimple w:instr=" PAGE   \* MERGEFORMAT ">
          <w:r w:rsidR="00F4170D">
            <w:rPr>
              <w:noProof/>
            </w:rPr>
            <w:t>4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C19" w:rsidRPr="0000643A" w:rsidRDefault="0052719A" w:rsidP="0000643A">
    <w:pPr>
      <w:pStyle w:val="aa"/>
      <w:jc w:val="center"/>
    </w:pPr>
    <w:r w:rsidRPr="0052719A">
      <w:rPr>
        <w:noProof/>
        <w:lang w:eastAsia="zh-TW"/>
      </w:rPr>
      <w:pict>
        <v:rect id="_x0000_s2049" style="position:absolute;left:0;text-align:left;margin-left:0;margin-top:0;width:29.85pt;height:38.05pt;z-index:251660288;mso-position-horizontal:center;mso-position-horizontal-relative:right-margin-area;mso-position-vertical:center;mso-position-vertical-relative:page" o:allowincell="f" stroked="f">
          <v:textbox style="layout-flow:vertical">
            <w:txbxConten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43078592"/>
                  <w:docPartObj>
                    <w:docPartGallery w:val="Page Numbers (Margins)"/>
                    <w:docPartUnique/>
                  </w:docPartObj>
                </w:sdtPr>
                <w:sdtContent>
                  <w:p w:rsidR="00F13277" w:rsidRPr="00F13277" w:rsidRDefault="0052719A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F1327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="00F13277" w:rsidRPr="00F1327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 w:rsidRPr="00F1327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F4170D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11</w:t>
                    </w:r>
                    <w:r w:rsidRPr="00F1327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</w:txbxContent>
          </v:textbox>
          <w10:wrap anchorx="page" anchory="page"/>
        </v:rect>
      </w:pict>
    </w:r>
    <w:sdt>
      <w:sdtPr>
        <w:id w:val="9995931"/>
        <w:docPartObj>
          <w:docPartGallery w:val="Page Numbers (Top of Page)"/>
          <w:docPartUnique/>
        </w:docPartObj>
      </w:sdtPr>
      <w:sdtContent/>
    </w:sdt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C19" w:rsidRDefault="00751C19">
    <w:pPr>
      <w:pStyle w:val="aa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277" w:rsidRPr="0000643A" w:rsidRDefault="0052719A" w:rsidP="00835E7F">
    <w:pPr>
      <w:pStyle w:val="aa"/>
      <w:ind w:left="0" w:firstLine="0"/>
      <w:jc w:val="center"/>
    </w:pPr>
    <w:sdt>
      <w:sdtPr>
        <w:id w:val="9995946"/>
        <w:docPartObj>
          <w:docPartGallery w:val="Page Numbers (Top of Page)"/>
          <w:docPartUnique/>
        </w:docPartObj>
      </w:sdtPr>
      <w:sdtContent>
        <w:fldSimple w:instr=" PAGE   \* MERGEFORMAT ">
          <w:r w:rsidR="00F4170D">
            <w:rPr>
              <w:noProof/>
            </w:rPr>
            <w:t>12</w:t>
          </w:r>
        </w:fldSimple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26" style="width:3.75pt;height:1.5pt" coordsize="" o:spt="100" o:bullet="t" adj="0,,0" path="" stroked="f">
        <v:stroke joinstyle="miter"/>
        <v:imagedata r:id="rId1" o:title="image113"/>
        <v:formulas/>
        <v:path o:connecttype="segments"/>
      </v:shape>
    </w:pict>
  </w:numPicBullet>
  <w:abstractNum w:abstractNumId="0">
    <w:nsid w:val="00266BA3"/>
    <w:multiLevelType w:val="multilevel"/>
    <w:tmpl w:val="B574A156"/>
    <w:lvl w:ilvl="0">
      <w:start w:val="1"/>
      <w:numFmt w:val="decimal"/>
      <w:lvlText w:val="%1."/>
      <w:lvlJc w:val="left"/>
      <w:pPr>
        <w:ind w:left="3569" w:hanging="450"/>
      </w:pPr>
      <w:rPr>
        <w:rFonts w:hint="default"/>
        <w:color w:val="auto"/>
      </w:rPr>
    </w:lvl>
    <w:lvl w:ilvl="1">
      <w:start w:val="1"/>
      <w:numFmt w:val="decimal"/>
      <w:suff w:val="space"/>
      <w:lvlText w:val="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2.7.%3.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color w:val="auto"/>
      </w:rPr>
    </w:lvl>
  </w:abstractNum>
  <w:abstractNum w:abstractNumId="1">
    <w:nsid w:val="00BF3D5D"/>
    <w:multiLevelType w:val="multilevel"/>
    <w:tmpl w:val="CE9A9EC4"/>
    <w:lvl w:ilvl="0">
      <w:start w:val="26"/>
      <w:numFmt w:val="decimal"/>
      <w:lvlText w:val="%1.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B739A2"/>
    <w:multiLevelType w:val="multilevel"/>
    <w:tmpl w:val="7DE2C7D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>
    <w:nsid w:val="0B4C060C"/>
    <w:multiLevelType w:val="hybridMultilevel"/>
    <w:tmpl w:val="3F0AEAE4"/>
    <w:lvl w:ilvl="0" w:tplc="E0A4A3E4">
      <w:start w:val="4"/>
      <w:numFmt w:val="decimal"/>
      <w:lvlText w:val="%1."/>
      <w:lvlJc w:val="left"/>
      <w:pPr>
        <w:ind w:left="1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8837E">
      <w:start w:val="1"/>
      <w:numFmt w:val="lowerLetter"/>
      <w:lvlText w:val="%2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62157A">
      <w:start w:val="1"/>
      <w:numFmt w:val="lowerRoman"/>
      <w:lvlText w:val="%3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6E7314">
      <w:start w:val="1"/>
      <w:numFmt w:val="decimal"/>
      <w:lvlText w:val="%4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1E9730">
      <w:start w:val="1"/>
      <w:numFmt w:val="lowerLetter"/>
      <w:lvlText w:val="%5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A25030">
      <w:start w:val="1"/>
      <w:numFmt w:val="lowerRoman"/>
      <w:lvlText w:val="%6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C46692">
      <w:start w:val="1"/>
      <w:numFmt w:val="decimal"/>
      <w:lvlText w:val="%7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425EF4">
      <w:start w:val="1"/>
      <w:numFmt w:val="lowerLetter"/>
      <w:lvlText w:val="%8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6CB14E">
      <w:start w:val="1"/>
      <w:numFmt w:val="lowerRoman"/>
      <w:lvlText w:val="%9"/>
      <w:lvlJc w:val="left"/>
      <w:pPr>
        <w:ind w:left="6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CAE1E9C"/>
    <w:multiLevelType w:val="hybridMultilevel"/>
    <w:tmpl w:val="4800A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141A2"/>
    <w:multiLevelType w:val="hybridMultilevel"/>
    <w:tmpl w:val="B8564818"/>
    <w:lvl w:ilvl="0" w:tplc="62C24A1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75DC1"/>
    <w:multiLevelType w:val="multilevel"/>
    <w:tmpl w:val="7024ABF2"/>
    <w:lvl w:ilvl="0">
      <w:start w:val="3"/>
      <w:numFmt w:val="decimal"/>
      <w:lvlText w:val="%1."/>
      <w:lvlJc w:val="left"/>
      <w:pPr>
        <w:ind w:left="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190668E"/>
    <w:multiLevelType w:val="hybridMultilevel"/>
    <w:tmpl w:val="A948A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D4E83"/>
    <w:multiLevelType w:val="multilevel"/>
    <w:tmpl w:val="6032F96E"/>
    <w:lvl w:ilvl="0">
      <w:start w:val="19"/>
      <w:numFmt w:val="decimal"/>
      <w:lvlText w:val="%1.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44309B3"/>
    <w:multiLevelType w:val="hybridMultilevel"/>
    <w:tmpl w:val="A18C265E"/>
    <w:lvl w:ilvl="0" w:tplc="4198BBEA">
      <w:start w:val="20"/>
      <w:numFmt w:val="decimal"/>
      <w:lvlText w:val="%1.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007D90">
      <w:start w:val="1"/>
      <w:numFmt w:val="lowerLetter"/>
      <w:lvlText w:val="%2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422296">
      <w:start w:val="1"/>
      <w:numFmt w:val="lowerRoman"/>
      <w:lvlText w:val="%3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4E939E">
      <w:start w:val="1"/>
      <w:numFmt w:val="decimal"/>
      <w:lvlText w:val="%4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2A7A0">
      <w:start w:val="1"/>
      <w:numFmt w:val="lowerLetter"/>
      <w:lvlText w:val="%5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08E540">
      <w:start w:val="1"/>
      <w:numFmt w:val="lowerRoman"/>
      <w:lvlText w:val="%6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8E36B2">
      <w:start w:val="1"/>
      <w:numFmt w:val="decimal"/>
      <w:lvlText w:val="%7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C65152">
      <w:start w:val="1"/>
      <w:numFmt w:val="lowerLetter"/>
      <w:lvlText w:val="%8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54003E">
      <w:start w:val="1"/>
      <w:numFmt w:val="lowerRoman"/>
      <w:lvlText w:val="%9"/>
      <w:lvlJc w:val="left"/>
      <w:pPr>
        <w:ind w:left="7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46D5C74"/>
    <w:multiLevelType w:val="multilevel"/>
    <w:tmpl w:val="5EF2EA3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23482FE7"/>
    <w:multiLevelType w:val="multilevel"/>
    <w:tmpl w:val="73FC1454"/>
    <w:lvl w:ilvl="0">
      <w:start w:val="2"/>
      <w:numFmt w:val="decimal"/>
      <w:suff w:val="space"/>
      <w:lvlText w:val="%1."/>
      <w:lvlJc w:val="left"/>
      <w:pPr>
        <w:ind w:left="3569" w:hanging="450"/>
      </w:pPr>
      <w:rPr>
        <w:rFonts w:hint="default"/>
        <w:color w:val="auto"/>
      </w:rPr>
    </w:lvl>
    <w:lvl w:ilvl="1">
      <w:start w:val="1"/>
      <w:numFmt w:val="decimal"/>
      <w:suff w:val="space"/>
      <w:lvlText w:val="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2.7.%3.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color w:val="auto"/>
      </w:rPr>
    </w:lvl>
  </w:abstractNum>
  <w:abstractNum w:abstractNumId="12">
    <w:nsid w:val="24923884"/>
    <w:multiLevelType w:val="multilevel"/>
    <w:tmpl w:val="E480A6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25E625F4"/>
    <w:multiLevelType w:val="hybridMultilevel"/>
    <w:tmpl w:val="EBAA85A2"/>
    <w:lvl w:ilvl="0" w:tplc="BDD2C046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6A54489"/>
    <w:multiLevelType w:val="hybridMultilevel"/>
    <w:tmpl w:val="F170FC3E"/>
    <w:lvl w:ilvl="0" w:tplc="5AEEE8DC">
      <w:start w:val="1"/>
      <w:numFmt w:val="decimal"/>
      <w:lvlText w:val="%1."/>
      <w:lvlJc w:val="left"/>
      <w:pPr>
        <w:ind w:left="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DC873E">
      <w:start w:val="1"/>
      <w:numFmt w:val="lowerLetter"/>
      <w:lvlText w:val="%2"/>
      <w:lvlJc w:val="left"/>
      <w:pPr>
        <w:ind w:left="2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B0B2C6">
      <w:start w:val="1"/>
      <w:numFmt w:val="lowerRoman"/>
      <w:lvlText w:val="%3"/>
      <w:lvlJc w:val="left"/>
      <w:pPr>
        <w:ind w:left="3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5AC0F0">
      <w:start w:val="1"/>
      <w:numFmt w:val="decimal"/>
      <w:lvlText w:val="%4"/>
      <w:lvlJc w:val="left"/>
      <w:pPr>
        <w:ind w:left="3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BCD18C">
      <w:start w:val="1"/>
      <w:numFmt w:val="lowerLetter"/>
      <w:lvlText w:val="%5"/>
      <w:lvlJc w:val="left"/>
      <w:pPr>
        <w:ind w:left="4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027B18">
      <w:start w:val="1"/>
      <w:numFmt w:val="lowerRoman"/>
      <w:lvlText w:val="%6"/>
      <w:lvlJc w:val="left"/>
      <w:pPr>
        <w:ind w:left="5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A6B246">
      <w:start w:val="1"/>
      <w:numFmt w:val="decimal"/>
      <w:lvlText w:val="%7"/>
      <w:lvlJc w:val="left"/>
      <w:pPr>
        <w:ind w:left="5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F47A36">
      <w:start w:val="1"/>
      <w:numFmt w:val="lowerLetter"/>
      <w:lvlText w:val="%8"/>
      <w:lvlJc w:val="left"/>
      <w:pPr>
        <w:ind w:left="6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F4431A">
      <w:start w:val="1"/>
      <w:numFmt w:val="lowerRoman"/>
      <w:lvlText w:val="%9"/>
      <w:lvlJc w:val="left"/>
      <w:pPr>
        <w:ind w:left="7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7F21C4E"/>
    <w:multiLevelType w:val="multilevel"/>
    <w:tmpl w:val="459603B8"/>
    <w:lvl w:ilvl="0">
      <w:start w:val="2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E9124D0"/>
    <w:multiLevelType w:val="multilevel"/>
    <w:tmpl w:val="EA6CCCEC"/>
    <w:lvl w:ilvl="0">
      <w:start w:val="1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Text w:val="%1.%2.%3.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0934427"/>
    <w:multiLevelType w:val="hybridMultilevel"/>
    <w:tmpl w:val="B01A7AF6"/>
    <w:lvl w:ilvl="0" w:tplc="D3DC3B76">
      <w:start w:val="21"/>
      <w:numFmt w:val="decimal"/>
      <w:lvlText w:val="%1."/>
      <w:lvlJc w:val="left"/>
      <w:pPr>
        <w:ind w:left="1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162A82">
      <w:start w:val="1"/>
      <w:numFmt w:val="lowerLetter"/>
      <w:lvlText w:val="%2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E6D25E">
      <w:start w:val="1"/>
      <w:numFmt w:val="lowerRoman"/>
      <w:lvlText w:val="%3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D073B0">
      <w:start w:val="1"/>
      <w:numFmt w:val="decimal"/>
      <w:lvlText w:val="%4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DE6B82">
      <w:start w:val="1"/>
      <w:numFmt w:val="lowerLetter"/>
      <w:lvlText w:val="%5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F41F4E">
      <w:start w:val="1"/>
      <w:numFmt w:val="lowerRoman"/>
      <w:lvlText w:val="%6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4228C8">
      <w:start w:val="1"/>
      <w:numFmt w:val="decimal"/>
      <w:lvlText w:val="%7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585C08">
      <w:start w:val="1"/>
      <w:numFmt w:val="lowerLetter"/>
      <w:lvlText w:val="%8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0E1AE">
      <w:start w:val="1"/>
      <w:numFmt w:val="lowerRoman"/>
      <w:lvlText w:val="%9"/>
      <w:lvlJc w:val="left"/>
      <w:pPr>
        <w:ind w:left="6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3782EBE"/>
    <w:multiLevelType w:val="multilevel"/>
    <w:tmpl w:val="4532E8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6.%3."/>
      <w:lvlJc w:val="left"/>
      <w:pPr>
        <w:ind w:left="1571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9">
    <w:nsid w:val="349C0490"/>
    <w:multiLevelType w:val="hybridMultilevel"/>
    <w:tmpl w:val="67468974"/>
    <w:lvl w:ilvl="0" w:tplc="BA24ADC2">
      <w:start w:val="1"/>
      <w:numFmt w:val="decimal"/>
      <w:lvlText w:val="%1."/>
      <w:lvlJc w:val="left"/>
      <w:pPr>
        <w:ind w:left="1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92BA12">
      <w:start w:val="1"/>
      <w:numFmt w:val="lowerLetter"/>
      <w:lvlText w:val="%2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CA5646">
      <w:start w:val="1"/>
      <w:numFmt w:val="lowerRoman"/>
      <w:lvlText w:val="%3"/>
      <w:lvlJc w:val="left"/>
      <w:pPr>
        <w:ind w:left="2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B00CFA">
      <w:start w:val="1"/>
      <w:numFmt w:val="decimal"/>
      <w:lvlText w:val="%4"/>
      <w:lvlJc w:val="left"/>
      <w:pPr>
        <w:ind w:left="3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9413BA">
      <w:start w:val="1"/>
      <w:numFmt w:val="lowerLetter"/>
      <w:lvlText w:val="%5"/>
      <w:lvlJc w:val="left"/>
      <w:pPr>
        <w:ind w:left="3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E27362">
      <w:start w:val="1"/>
      <w:numFmt w:val="lowerRoman"/>
      <w:lvlText w:val="%6"/>
      <w:lvlJc w:val="left"/>
      <w:pPr>
        <w:ind w:left="4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F2A610">
      <w:start w:val="1"/>
      <w:numFmt w:val="decimal"/>
      <w:lvlText w:val="%7"/>
      <w:lvlJc w:val="left"/>
      <w:pPr>
        <w:ind w:left="5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C67CA">
      <w:start w:val="1"/>
      <w:numFmt w:val="lowerLetter"/>
      <w:lvlText w:val="%8"/>
      <w:lvlJc w:val="left"/>
      <w:pPr>
        <w:ind w:left="5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A66D56">
      <w:start w:val="1"/>
      <w:numFmt w:val="lowerRoman"/>
      <w:lvlText w:val="%9"/>
      <w:lvlJc w:val="left"/>
      <w:pPr>
        <w:ind w:left="6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5007E34"/>
    <w:multiLevelType w:val="multilevel"/>
    <w:tmpl w:val="7C506B20"/>
    <w:lvl w:ilvl="0">
      <w:start w:val="12"/>
      <w:numFmt w:val="decimal"/>
      <w:lvlText w:val="%1.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5831713"/>
    <w:multiLevelType w:val="multilevel"/>
    <w:tmpl w:val="3E46649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2">
    <w:nsid w:val="366A2FC3"/>
    <w:multiLevelType w:val="multilevel"/>
    <w:tmpl w:val="16D8C23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23">
    <w:nsid w:val="3B880E95"/>
    <w:multiLevelType w:val="multilevel"/>
    <w:tmpl w:val="395CE77E"/>
    <w:lvl w:ilvl="0">
      <w:start w:val="1"/>
      <w:numFmt w:val="decimal"/>
      <w:lvlText w:val="%1."/>
      <w:lvlJc w:val="left"/>
      <w:pPr>
        <w:ind w:left="1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1E230F0"/>
    <w:multiLevelType w:val="hybridMultilevel"/>
    <w:tmpl w:val="22DCA70C"/>
    <w:lvl w:ilvl="0" w:tplc="0ED20728">
      <w:start w:val="17"/>
      <w:numFmt w:val="decimal"/>
      <w:lvlText w:val="%1."/>
      <w:lvlJc w:val="left"/>
      <w:pPr>
        <w:ind w:left="1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5E3B34">
      <w:start w:val="1"/>
      <w:numFmt w:val="lowerLetter"/>
      <w:lvlText w:val="%2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440C0">
      <w:start w:val="1"/>
      <w:numFmt w:val="lowerRoman"/>
      <w:lvlText w:val="%3"/>
      <w:lvlJc w:val="left"/>
      <w:pPr>
        <w:ind w:left="2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D2EE38">
      <w:start w:val="1"/>
      <w:numFmt w:val="decimal"/>
      <w:lvlText w:val="%4"/>
      <w:lvlJc w:val="left"/>
      <w:pPr>
        <w:ind w:left="3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52B162">
      <w:start w:val="1"/>
      <w:numFmt w:val="lowerLetter"/>
      <w:lvlText w:val="%5"/>
      <w:lvlJc w:val="left"/>
      <w:pPr>
        <w:ind w:left="3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ECC8BC">
      <w:start w:val="1"/>
      <w:numFmt w:val="lowerRoman"/>
      <w:lvlText w:val="%6"/>
      <w:lvlJc w:val="left"/>
      <w:pPr>
        <w:ind w:left="4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005C64">
      <w:start w:val="1"/>
      <w:numFmt w:val="decimal"/>
      <w:lvlText w:val="%7"/>
      <w:lvlJc w:val="left"/>
      <w:pPr>
        <w:ind w:left="5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6C06A4">
      <w:start w:val="1"/>
      <w:numFmt w:val="lowerLetter"/>
      <w:lvlText w:val="%8"/>
      <w:lvlJc w:val="left"/>
      <w:pPr>
        <w:ind w:left="5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2E4E7C">
      <w:start w:val="1"/>
      <w:numFmt w:val="lowerRoman"/>
      <w:lvlText w:val="%9"/>
      <w:lvlJc w:val="left"/>
      <w:pPr>
        <w:ind w:left="6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3B1228D"/>
    <w:multiLevelType w:val="hybridMultilevel"/>
    <w:tmpl w:val="F5427696"/>
    <w:lvl w:ilvl="0" w:tplc="491ADA72">
      <w:start w:val="1"/>
      <w:numFmt w:val="decimal"/>
      <w:suff w:val="space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DA438C"/>
    <w:multiLevelType w:val="multilevel"/>
    <w:tmpl w:val="19AAEE5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45CE3FAD"/>
    <w:multiLevelType w:val="multilevel"/>
    <w:tmpl w:val="04DA8F94"/>
    <w:lvl w:ilvl="0">
      <w:start w:val="21"/>
      <w:numFmt w:val="decimal"/>
      <w:lvlText w:val="%1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638277F"/>
    <w:multiLevelType w:val="hybridMultilevel"/>
    <w:tmpl w:val="BC4E70FA"/>
    <w:lvl w:ilvl="0" w:tplc="881E7708">
      <w:start w:val="17"/>
      <w:numFmt w:val="decimal"/>
      <w:lvlText w:val="%1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186CDA">
      <w:start w:val="1"/>
      <w:numFmt w:val="lowerLetter"/>
      <w:lvlText w:val="%2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202640">
      <w:start w:val="1"/>
      <w:numFmt w:val="lowerRoman"/>
      <w:lvlText w:val="%3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F65C3E">
      <w:start w:val="1"/>
      <w:numFmt w:val="decimal"/>
      <w:lvlText w:val="%4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4A9AF0">
      <w:start w:val="1"/>
      <w:numFmt w:val="lowerLetter"/>
      <w:lvlText w:val="%5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63E66">
      <w:start w:val="1"/>
      <w:numFmt w:val="lowerRoman"/>
      <w:lvlText w:val="%6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D0C364">
      <w:start w:val="1"/>
      <w:numFmt w:val="decimal"/>
      <w:lvlText w:val="%7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4E88E2">
      <w:start w:val="1"/>
      <w:numFmt w:val="lowerLetter"/>
      <w:lvlText w:val="%8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62BAEA">
      <w:start w:val="1"/>
      <w:numFmt w:val="lowerRoman"/>
      <w:lvlText w:val="%9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7A972EF"/>
    <w:multiLevelType w:val="hybridMultilevel"/>
    <w:tmpl w:val="651EA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EB33F5"/>
    <w:multiLevelType w:val="hybridMultilevel"/>
    <w:tmpl w:val="E63AE25E"/>
    <w:lvl w:ilvl="0" w:tplc="AC92D01A">
      <w:start w:val="10"/>
      <w:numFmt w:val="decimal"/>
      <w:lvlText w:val="%1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2FC5E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A2C820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ACD760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14016E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6E5F0A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268BCA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269626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96FB3A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C4F490A"/>
    <w:multiLevelType w:val="hybridMultilevel"/>
    <w:tmpl w:val="903CE2CA"/>
    <w:lvl w:ilvl="0" w:tplc="DE38A6C6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4A5C18"/>
    <w:multiLevelType w:val="hybridMultilevel"/>
    <w:tmpl w:val="84AACCA6"/>
    <w:lvl w:ilvl="0" w:tplc="991AEA8C">
      <w:start w:val="7"/>
      <w:numFmt w:val="decimal"/>
      <w:lvlText w:val="%1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752B526">
      <w:start w:val="1"/>
      <w:numFmt w:val="lowerLetter"/>
      <w:lvlText w:val="%2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E72E084">
      <w:start w:val="1"/>
      <w:numFmt w:val="lowerRoman"/>
      <w:lvlText w:val="%3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736999C">
      <w:start w:val="1"/>
      <w:numFmt w:val="decimal"/>
      <w:lvlText w:val="%4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146A5A">
      <w:start w:val="1"/>
      <w:numFmt w:val="lowerLetter"/>
      <w:lvlText w:val="%5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2C2FF44">
      <w:start w:val="1"/>
      <w:numFmt w:val="lowerRoman"/>
      <w:lvlText w:val="%6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B24C162">
      <w:start w:val="1"/>
      <w:numFmt w:val="decimal"/>
      <w:lvlText w:val="%7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2D0A47C">
      <w:start w:val="1"/>
      <w:numFmt w:val="lowerLetter"/>
      <w:lvlText w:val="%8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884CCC2">
      <w:start w:val="1"/>
      <w:numFmt w:val="lowerRoman"/>
      <w:lvlText w:val="%9"/>
      <w:lvlJc w:val="left"/>
      <w:pPr>
        <w:ind w:left="7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48F37AC"/>
    <w:multiLevelType w:val="hybridMultilevel"/>
    <w:tmpl w:val="FE269090"/>
    <w:lvl w:ilvl="0" w:tplc="5552BA94">
      <w:start w:val="9"/>
      <w:numFmt w:val="decimal"/>
      <w:lvlText w:val="%1."/>
      <w:lvlJc w:val="left"/>
      <w:pPr>
        <w:ind w:left="1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65A7FAA">
      <w:start w:val="1"/>
      <w:numFmt w:val="lowerLetter"/>
      <w:lvlText w:val="%2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E642FFE">
      <w:start w:val="1"/>
      <w:numFmt w:val="lowerRoman"/>
      <w:lvlText w:val="%3"/>
      <w:lvlJc w:val="left"/>
      <w:pPr>
        <w:ind w:left="2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5762EE4">
      <w:start w:val="1"/>
      <w:numFmt w:val="decimal"/>
      <w:lvlText w:val="%4"/>
      <w:lvlJc w:val="left"/>
      <w:pPr>
        <w:ind w:left="3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58A8BA">
      <w:start w:val="1"/>
      <w:numFmt w:val="lowerLetter"/>
      <w:lvlText w:val="%5"/>
      <w:lvlJc w:val="left"/>
      <w:pPr>
        <w:ind w:left="3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4AE8FBE">
      <w:start w:val="1"/>
      <w:numFmt w:val="lowerRoman"/>
      <w:lvlText w:val="%6"/>
      <w:lvlJc w:val="left"/>
      <w:pPr>
        <w:ind w:left="4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FCCCE2">
      <w:start w:val="1"/>
      <w:numFmt w:val="decimal"/>
      <w:lvlText w:val="%7"/>
      <w:lvlJc w:val="left"/>
      <w:pPr>
        <w:ind w:left="5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4522652">
      <w:start w:val="1"/>
      <w:numFmt w:val="lowerLetter"/>
      <w:lvlText w:val="%8"/>
      <w:lvlJc w:val="left"/>
      <w:pPr>
        <w:ind w:left="5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5CCCAAA">
      <w:start w:val="1"/>
      <w:numFmt w:val="lowerRoman"/>
      <w:lvlText w:val="%9"/>
      <w:lvlJc w:val="left"/>
      <w:pPr>
        <w:ind w:left="6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ABC2DEF"/>
    <w:multiLevelType w:val="multilevel"/>
    <w:tmpl w:val="C778E636"/>
    <w:lvl w:ilvl="0">
      <w:start w:val="1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Text w:val="%1.%2.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D526382"/>
    <w:multiLevelType w:val="multilevel"/>
    <w:tmpl w:val="C20AABFA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6">
    <w:nsid w:val="60527C4E"/>
    <w:multiLevelType w:val="hybridMultilevel"/>
    <w:tmpl w:val="20F83A9C"/>
    <w:lvl w:ilvl="0" w:tplc="DC9830AC">
      <w:start w:val="1"/>
      <w:numFmt w:val="bullet"/>
      <w:lvlText w:val="•"/>
      <w:lvlPicBulletId w:val="0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3CBFE6">
      <w:start w:val="1"/>
      <w:numFmt w:val="bullet"/>
      <w:lvlText w:val="o"/>
      <w:lvlJc w:val="left"/>
      <w:pPr>
        <w:ind w:left="1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1424DC">
      <w:start w:val="1"/>
      <w:numFmt w:val="bullet"/>
      <w:lvlText w:val="▪"/>
      <w:lvlJc w:val="left"/>
      <w:pPr>
        <w:ind w:left="2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0A5ABA">
      <w:start w:val="1"/>
      <w:numFmt w:val="bullet"/>
      <w:lvlText w:val="•"/>
      <w:lvlJc w:val="left"/>
      <w:pPr>
        <w:ind w:left="2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C8CABE">
      <w:start w:val="1"/>
      <w:numFmt w:val="bullet"/>
      <w:lvlText w:val="o"/>
      <w:lvlJc w:val="left"/>
      <w:pPr>
        <w:ind w:left="3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B07162">
      <w:start w:val="1"/>
      <w:numFmt w:val="bullet"/>
      <w:lvlText w:val="▪"/>
      <w:lvlJc w:val="left"/>
      <w:pPr>
        <w:ind w:left="4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361A92">
      <w:start w:val="1"/>
      <w:numFmt w:val="bullet"/>
      <w:lvlText w:val="•"/>
      <w:lvlJc w:val="left"/>
      <w:pPr>
        <w:ind w:left="4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E6226C">
      <w:start w:val="1"/>
      <w:numFmt w:val="bullet"/>
      <w:lvlText w:val="o"/>
      <w:lvlJc w:val="left"/>
      <w:pPr>
        <w:ind w:left="5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5A68B8">
      <w:start w:val="1"/>
      <w:numFmt w:val="bullet"/>
      <w:lvlText w:val="▪"/>
      <w:lvlJc w:val="left"/>
      <w:pPr>
        <w:ind w:left="6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1967D24"/>
    <w:multiLevelType w:val="multilevel"/>
    <w:tmpl w:val="51C8D284"/>
    <w:lvl w:ilvl="0">
      <w:start w:val="5"/>
      <w:numFmt w:val="decimal"/>
      <w:lvlText w:val="%1.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39635F7"/>
    <w:multiLevelType w:val="hybridMultilevel"/>
    <w:tmpl w:val="2B860502"/>
    <w:lvl w:ilvl="0" w:tplc="64CAF6CE">
      <w:start w:val="23"/>
      <w:numFmt w:val="decimal"/>
      <w:lvlText w:val="%1.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BEEA74">
      <w:start w:val="1"/>
      <w:numFmt w:val="lowerLetter"/>
      <w:lvlText w:val="%2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B0701A">
      <w:start w:val="1"/>
      <w:numFmt w:val="lowerRoman"/>
      <w:lvlText w:val="%3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6ADF5C">
      <w:start w:val="1"/>
      <w:numFmt w:val="decimal"/>
      <w:lvlText w:val="%4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9EE59A">
      <w:start w:val="1"/>
      <w:numFmt w:val="lowerLetter"/>
      <w:lvlText w:val="%5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407AD6">
      <w:start w:val="1"/>
      <w:numFmt w:val="lowerRoman"/>
      <w:lvlText w:val="%6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6EBACC">
      <w:start w:val="1"/>
      <w:numFmt w:val="decimal"/>
      <w:lvlText w:val="%7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6480C8">
      <w:start w:val="1"/>
      <w:numFmt w:val="lowerLetter"/>
      <w:lvlText w:val="%8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62C46">
      <w:start w:val="1"/>
      <w:numFmt w:val="lowerRoman"/>
      <w:lvlText w:val="%9"/>
      <w:lvlJc w:val="left"/>
      <w:pPr>
        <w:ind w:left="7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53C738C"/>
    <w:multiLevelType w:val="multilevel"/>
    <w:tmpl w:val="4B7E8D68"/>
    <w:lvl w:ilvl="0">
      <w:start w:val="21"/>
      <w:numFmt w:val="decimal"/>
      <w:lvlText w:val="%1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CB51F15"/>
    <w:multiLevelType w:val="hybridMultilevel"/>
    <w:tmpl w:val="47FE6B3E"/>
    <w:lvl w:ilvl="0" w:tplc="98B03F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0BC31D9"/>
    <w:multiLevelType w:val="hybridMultilevel"/>
    <w:tmpl w:val="2BD62AD6"/>
    <w:lvl w:ilvl="0" w:tplc="BA5E3B4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F32DD3"/>
    <w:multiLevelType w:val="hybridMultilevel"/>
    <w:tmpl w:val="4AA6415C"/>
    <w:lvl w:ilvl="0" w:tplc="43C08E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313790"/>
    <w:multiLevelType w:val="hybridMultilevel"/>
    <w:tmpl w:val="B486EF4C"/>
    <w:lvl w:ilvl="0" w:tplc="B9F45A2A">
      <w:start w:val="3"/>
      <w:numFmt w:val="decimal"/>
      <w:lvlText w:val="%1)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E05B84">
      <w:start w:val="1"/>
      <w:numFmt w:val="lowerLetter"/>
      <w:lvlText w:val="%2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0C593E">
      <w:start w:val="1"/>
      <w:numFmt w:val="lowerRoman"/>
      <w:lvlText w:val="%3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04DA3C">
      <w:start w:val="1"/>
      <w:numFmt w:val="decimal"/>
      <w:lvlText w:val="%4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6ADFA2">
      <w:start w:val="1"/>
      <w:numFmt w:val="lowerLetter"/>
      <w:lvlText w:val="%5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D89CA0">
      <w:start w:val="1"/>
      <w:numFmt w:val="lowerRoman"/>
      <w:lvlText w:val="%6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DCF8FA">
      <w:start w:val="1"/>
      <w:numFmt w:val="decimal"/>
      <w:lvlText w:val="%7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4E0196">
      <w:start w:val="1"/>
      <w:numFmt w:val="lowerLetter"/>
      <w:lvlText w:val="%8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5E6046">
      <w:start w:val="1"/>
      <w:numFmt w:val="lowerRoman"/>
      <w:lvlText w:val="%9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8E00787"/>
    <w:multiLevelType w:val="multilevel"/>
    <w:tmpl w:val="D9C641DC"/>
    <w:lvl w:ilvl="0">
      <w:start w:val="24"/>
      <w:numFmt w:val="decimal"/>
      <w:lvlText w:val="%1."/>
      <w:lvlJc w:val="left"/>
      <w:pPr>
        <w:ind w:left="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930095D"/>
    <w:multiLevelType w:val="multilevel"/>
    <w:tmpl w:val="E3443398"/>
    <w:lvl w:ilvl="0">
      <w:start w:val="2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A3E7BB0"/>
    <w:multiLevelType w:val="hybridMultilevel"/>
    <w:tmpl w:val="B8564818"/>
    <w:lvl w:ilvl="0" w:tplc="62C24A1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7419B1"/>
    <w:multiLevelType w:val="multilevel"/>
    <w:tmpl w:val="7ED665E6"/>
    <w:lvl w:ilvl="0">
      <w:start w:val="13"/>
      <w:numFmt w:val="decimal"/>
      <w:lvlText w:val="%1."/>
      <w:lvlJc w:val="left"/>
      <w:pPr>
        <w:ind w:left="1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3"/>
  </w:num>
  <w:num w:numId="3">
    <w:abstractNumId w:val="33"/>
  </w:num>
  <w:num w:numId="4">
    <w:abstractNumId w:val="24"/>
  </w:num>
  <w:num w:numId="5">
    <w:abstractNumId w:val="17"/>
  </w:num>
  <w:num w:numId="6">
    <w:abstractNumId w:val="23"/>
  </w:num>
  <w:num w:numId="7">
    <w:abstractNumId w:val="6"/>
  </w:num>
  <w:num w:numId="8">
    <w:abstractNumId w:val="43"/>
  </w:num>
  <w:num w:numId="9">
    <w:abstractNumId w:val="37"/>
  </w:num>
  <w:num w:numId="10">
    <w:abstractNumId w:val="30"/>
  </w:num>
  <w:num w:numId="11">
    <w:abstractNumId w:val="20"/>
  </w:num>
  <w:num w:numId="12">
    <w:abstractNumId w:val="16"/>
  </w:num>
  <w:num w:numId="13">
    <w:abstractNumId w:val="47"/>
  </w:num>
  <w:num w:numId="14">
    <w:abstractNumId w:val="28"/>
  </w:num>
  <w:num w:numId="15">
    <w:abstractNumId w:val="8"/>
  </w:num>
  <w:num w:numId="16">
    <w:abstractNumId w:val="34"/>
  </w:num>
  <w:num w:numId="17">
    <w:abstractNumId w:val="9"/>
  </w:num>
  <w:num w:numId="18">
    <w:abstractNumId w:val="27"/>
  </w:num>
  <w:num w:numId="19">
    <w:abstractNumId w:val="39"/>
  </w:num>
  <w:num w:numId="20">
    <w:abstractNumId w:val="15"/>
  </w:num>
  <w:num w:numId="21">
    <w:abstractNumId w:val="45"/>
  </w:num>
  <w:num w:numId="22">
    <w:abstractNumId w:val="38"/>
  </w:num>
  <w:num w:numId="23">
    <w:abstractNumId w:val="44"/>
  </w:num>
  <w:num w:numId="24">
    <w:abstractNumId w:val="1"/>
  </w:num>
  <w:num w:numId="25">
    <w:abstractNumId w:val="14"/>
  </w:num>
  <w:num w:numId="26">
    <w:abstractNumId w:val="32"/>
  </w:num>
  <w:num w:numId="27">
    <w:abstractNumId w:val="36"/>
  </w:num>
  <w:num w:numId="28">
    <w:abstractNumId w:val="18"/>
  </w:num>
  <w:num w:numId="29">
    <w:abstractNumId w:val="0"/>
  </w:num>
  <w:num w:numId="30">
    <w:abstractNumId w:val="26"/>
  </w:num>
  <w:num w:numId="31">
    <w:abstractNumId w:val="7"/>
  </w:num>
  <w:num w:numId="32">
    <w:abstractNumId w:val="4"/>
  </w:num>
  <w:num w:numId="33">
    <w:abstractNumId w:val="13"/>
  </w:num>
  <w:num w:numId="34">
    <w:abstractNumId w:val="21"/>
  </w:num>
  <w:num w:numId="35">
    <w:abstractNumId w:val="40"/>
  </w:num>
  <w:num w:numId="36">
    <w:abstractNumId w:val="46"/>
  </w:num>
  <w:num w:numId="37">
    <w:abstractNumId w:val="5"/>
  </w:num>
  <w:num w:numId="38">
    <w:abstractNumId w:val="2"/>
  </w:num>
  <w:num w:numId="39">
    <w:abstractNumId w:val="31"/>
  </w:num>
  <w:num w:numId="40">
    <w:abstractNumId w:val="35"/>
  </w:num>
  <w:num w:numId="41">
    <w:abstractNumId w:val="12"/>
  </w:num>
  <w:num w:numId="42">
    <w:abstractNumId w:val="41"/>
  </w:num>
  <w:num w:numId="43">
    <w:abstractNumId w:val="25"/>
  </w:num>
  <w:num w:numId="44">
    <w:abstractNumId w:val="42"/>
  </w:num>
  <w:num w:numId="45">
    <w:abstractNumId w:val="10"/>
  </w:num>
  <w:num w:numId="46">
    <w:abstractNumId w:val="11"/>
  </w:num>
  <w:num w:numId="47">
    <w:abstractNumId w:val="29"/>
  </w:num>
  <w:num w:numId="4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423DC"/>
    <w:rsid w:val="0000643A"/>
    <w:rsid w:val="00010616"/>
    <w:rsid w:val="00014B56"/>
    <w:rsid w:val="00015BEC"/>
    <w:rsid w:val="000176E9"/>
    <w:rsid w:val="00022A2A"/>
    <w:rsid w:val="0003274A"/>
    <w:rsid w:val="00036977"/>
    <w:rsid w:val="000436C0"/>
    <w:rsid w:val="000663F7"/>
    <w:rsid w:val="00086798"/>
    <w:rsid w:val="0009031B"/>
    <w:rsid w:val="00095CA3"/>
    <w:rsid w:val="000A0894"/>
    <w:rsid w:val="000A37D7"/>
    <w:rsid w:val="000B5F3C"/>
    <w:rsid w:val="000C3B87"/>
    <w:rsid w:val="000D59C6"/>
    <w:rsid w:val="000E2A6C"/>
    <w:rsid w:val="000E723C"/>
    <w:rsid w:val="000F13ED"/>
    <w:rsid w:val="000F1B0F"/>
    <w:rsid w:val="000F5808"/>
    <w:rsid w:val="001127A0"/>
    <w:rsid w:val="00122457"/>
    <w:rsid w:val="00123CAE"/>
    <w:rsid w:val="00126F1C"/>
    <w:rsid w:val="00130309"/>
    <w:rsid w:val="0013214E"/>
    <w:rsid w:val="001517ED"/>
    <w:rsid w:val="00162A8C"/>
    <w:rsid w:val="0016322D"/>
    <w:rsid w:val="00165C5D"/>
    <w:rsid w:val="001667B5"/>
    <w:rsid w:val="001705E3"/>
    <w:rsid w:val="00182B64"/>
    <w:rsid w:val="00182E18"/>
    <w:rsid w:val="00191848"/>
    <w:rsid w:val="001A4FF3"/>
    <w:rsid w:val="001B46D6"/>
    <w:rsid w:val="001B60F5"/>
    <w:rsid w:val="001E63F2"/>
    <w:rsid w:val="001F4F77"/>
    <w:rsid w:val="00202070"/>
    <w:rsid w:val="002028A6"/>
    <w:rsid w:val="0020693F"/>
    <w:rsid w:val="0021011E"/>
    <w:rsid w:val="00210A9F"/>
    <w:rsid w:val="00212C3E"/>
    <w:rsid w:val="0021415E"/>
    <w:rsid w:val="002146D6"/>
    <w:rsid w:val="0021583C"/>
    <w:rsid w:val="00217111"/>
    <w:rsid w:val="00222CB9"/>
    <w:rsid w:val="00222E90"/>
    <w:rsid w:val="002254B1"/>
    <w:rsid w:val="00230A1F"/>
    <w:rsid w:val="002319E5"/>
    <w:rsid w:val="00234975"/>
    <w:rsid w:val="0023508D"/>
    <w:rsid w:val="00242491"/>
    <w:rsid w:val="00264870"/>
    <w:rsid w:val="00265786"/>
    <w:rsid w:val="00266F0F"/>
    <w:rsid w:val="00275FF0"/>
    <w:rsid w:val="00280852"/>
    <w:rsid w:val="002A2766"/>
    <w:rsid w:val="002B0131"/>
    <w:rsid w:val="002C2A58"/>
    <w:rsid w:val="002D3A56"/>
    <w:rsid w:val="00314983"/>
    <w:rsid w:val="00315A38"/>
    <w:rsid w:val="00335D26"/>
    <w:rsid w:val="003423DC"/>
    <w:rsid w:val="00343ABC"/>
    <w:rsid w:val="0034515D"/>
    <w:rsid w:val="00355B93"/>
    <w:rsid w:val="00381D0A"/>
    <w:rsid w:val="003A6425"/>
    <w:rsid w:val="003C7EBC"/>
    <w:rsid w:val="003D3A97"/>
    <w:rsid w:val="003D5B5E"/>
    <w:rsid w:val="003D7232"/>
    <w:rsid w:val="003E01E5"/>
    <w:rsid w:val="003E0B23"/>
    <w:rsid w:val="003E4077"/>
    <w:rsid w:val="003E67C3"/>
    <w:rsid w:val="00401C7E"/>
    <w:rsid w:val="00402A1A"/>
    <w:rsid w:val="0041080B"/>
    <w:rsid w:val="00416ED7"/>
    <w:rsid w:val="00420C3B"/>
    <w:rsid w:val="00424C0F"/>
    <w:rsid w:val="0042587F"/>
    <w:rsid w:val="0043154F"/>
    <w:rsid w:val="00432027"/>
    <w:rsid w:val="00432D52"/>
    <w:rsid w:val="00442261"/>
    <w:rsid w:val="00446500"/>
    <w:rsid w:val="004559AB"/>
    <w:rsid w:val="004607DF"/>
    <w:rsid w:val="00461FBD"/>
    <w:rsid w:val="004704B5"/>
    <w:rsid w:val="00472473"/>
    <w:rsid w:val="00476827"/>
    <w:rsid w:val="00477E92"/>
    <w:rsid w:val="00484727"/>
    <w:rsid w:val="004A4E79"/>
    <w:rsid w:val="004B25F2"/>
    <w:rsid w:val="004C0F6D"/>
    <w:rsid w:val="004C4E93"/>
    <w:rsid w:val="004D4ED0"/>
    <w:rsid w:val="004D62FE"/>
    <w:rsid w:val="004D6578"/>
    <w:rsid w:val="004E37AD"/>
    <w:rsid w:val="004F55FA"/>
    <w:rsid w:val="005116DA"/>
    <w:rsid w:val="00513E67"/>
    <w:rsid w:val="0052719A"/>
    <w:rsid w:val="0053010D"/>
    <w:rsid w:val="00537817"/>
    <w:rsid w:val="00537FBD"/>
    <w:rsid w:val="0054233E"/>
    <w:rsid w:val="00552785"/>
    <w:rsid w:val="00552DE5"/>
    <w:rsid w:val="00553845"/>
    <w:rsid w:val="00562A18"/>
    <w:rsid w:val="00565AE1"/>
    <w:rsid w:val="005667C5"/>
    <w:rsid w:val="005846F9"/>
    <w:rsid w:val="00587DE2"/>
    <w:rsid w:val="005909F6"/>
    <w:rsid w:val="005965E8"/>
    <w:rsid w:val="005A144F"/>
    <w:rsid w:val="005C0727"/>
    <w:rsid w:val="005C1D50"/>
    <w:rsid w:val="005C2F89"/>
    <w:rsid w:val="005D314A"/>
    <w:rsid w:val="005E7EC1"/>
    <w:rsid w:val="005F3083"/>
    <w:rsid w:val="005F363D"/>
    <w:rsid w:val="00614755"/>
    <w:rsid w:val="00616887"/>
    <w:rsid w:val="00621AB3"/>
    <w:rsid w:val="00625301"/>
    <w:rsid w:val="0063104A"/>
    <w:rsid w:val="00631167"/>
    <w:rsid w:val="00633F3F"/>
    <w:rsid w:val="00635FBD"/>
    <w:rsid w:val="00636451"/>
    <w:rsid w:val="00637F51"/>
    <w:rsid w:val="006418D4"/>
    <w:rsid w:val="006501C2"/>
    <w:rsid w:val="006567E6"/>
    <w:rsid w:val="00676749"/>
    <w:rsid w:val="00681997"/>
    <w:rsid w:val="00697E7C"/>
    <w:rsid w:val="006B3751"/>
    <w:rsid w:val="006B4A8C"/>
    <w:rsid w:val="006B623A"/>
    <w:rsid w:val="006D027F"/>
    <w:rsid w:val="006E1A98"/>
    <w:rsid w:val="006E4A69"/>
    <w:rsid w:val="006F3340"/>
    <w:rsid w:val="006F61EA"/>
    <w:rsid w:val="006F64BC"/>
    <w:rsid w:val="00702A06"/>
    <w:rsid w:val="007056A3"/>
    <w:rsid w:val="007226B6"/>
    <w:rsid w:val="00723313"/>
    <w:rsid w:val="00724C6A"/>
    <w:rsid w:val="00726984"/>
    <w:rsid w:val="0073508C"/>
    <w:rsid w:val="0073594A"/>
    <w:rsid w:val="0073711A"/>
    <w:rsid w:val="0074292A"/>
    <w:rsid w:val="00751C19"/>
    <w:rsid w:val="0077504D"/>
    <w:rsid w:val="00776B28"/>
    <w:rsid w:val="0078375A"/>
    <w:rsid w:val="007A187B"/>
    <w:rsid w:val="007A18FE"/>
    <w:rsid w:val="007A63E7"/>
    <w:rsid w:val="007B016B"/>
    <w:rsid w:val="007B5AE3"/>
    <w:rsid w:val="007C0C75"/>
    <w:rsid w:val="007C718B"/>
    <w:rsid w:val="007D10ED"/>
    <w:rsid w:val="007D27A1"/>
    <w:rsid w:val="007E42EC"/>
    <w:rsid w:val="007E4CA2"/>
    <w:rsid w:val="007F0932"/>
    <w:rsid w:val="007F6EBB"/>
    <w:rsid w:val="00801680"/>
    <w:rsid w:val="00805283"/>
    <w:rsid w:val="00805594"/>
    <w:rsid w:val="00810652"/>
    <w:rsid w:val="00817E85"/>
    <w:rsid w:val="00835E7F"/>
    <w:rsid w:val="00842CBA"/>
    <w:rsid w:val="00842F02"/>
    <w:rsid w:val="00843DE6"/>
    <w:rsid w:val="008441C5"/>
    <w:rsid w:val="00846925"/>
    <w:rsid w:val="00870DFA"/>
    <w:rsid w:val="00875D78"/>
    <w:rsid w:val="00881334"/>
    <w:rsid w:val="00882F8A"/>
    <w:rsid w:val="00885FF1"/>
    <w:rsid w:val="0089138E"/>
    <w:rsid w:val="00893C48"/>
    <w:rsid w:val="008B07D2"/>
    <w:rsid w:val="008B60B9"/>
    <w:rsid w:val="008B6C82"/>
    <w:rsid w:val="008C3D88"/>
    <w:rsid w:val="008D2741"/>
    <w:rsid w:val="008E1499"/>
    <w:rsid w:val="008E1682"/>
    <w:rsid w:val="008E50BC"/>
    <w:rsid w:val="008F2384"/>
    <w:rsid w:val="00901A06"/>
    <w:rsid w:val="00903CF6"/>
    <w:rsid w:val="009106A5"/>
    <w:rsid w:val="00911F0A"/>
    <w:rsid w:val="00915D8D"/>
    <w:rsid w:val="00921623"/>
    <w:rsid w:val="0094597B"/>
    <w:rsid w:val="009461EA"/>
    <w:rsid w:val="00951393"/>
    <w:rsid w:val="00961B88"/>
    <w:rsid w:val="00967762"/>
    <w:rsid w:val="00986C03"/>
    <w:rsid w:val="0099267E"/>
    <w:rsid w:val="009A5FE8"/>
    <w:rsid w:val="009B2C30"/>
    <w:rsid w:val="009B39EA"/>
    <w:rsid w:val="009B4CBD"/>
    <w:rsid w:val="009D1CE6"/>
    <w:rsid w:val="009D1DA8"/>
    <w:rsid w:val="009D2602"/>
    <w:rsid w:val="009D2923"/>
    <w:rsid w:val="009D58AB"/>
    <w:rsid w:val="009D62AB"/>
    <w:rsid w:val="009E70D2"/>
    <w:rsid w:val="009E745F"/>
    <w:rsid w:val="009E7A1C"/>
    <w:rsid w:val="009F6988"/>
    <w:rsid w:val="009F7DEC"/>
    <w:rsid w:val="00A00024"/>
    <w:rsid w:val="00A02C55"/>
    <w:rsid w:val="00A065FB"/>
    <w:rsid w:val="00A12658"/>
    <w:rsid w:val="00A13372"/>
    <w:rsid w:val="00A158B8"/>
    <w:rsid w:val="00A16C56"/>
    <w:rsid w:val="00A246E3"/>
    <w:rsid w:val="00A27965"/>
    <w:rsid w:val="00A30ED4"/>
    <w:rsid w:val="00A355CC"/>
    <w:rsid w:val="00A36C5C"/>
    <w:rsid w:val="00A50ECC"/>
    <w:rsid w:val="00A75D75"/>
    <w:rsid w:val="00A811DB"/>
    <w:rsid w:val="00A976B4"/>
    <w:rsid w:val="00AA01C2"/>
    <w:rsid w:val="00AA3A00"/>
    <w:rsid w:val="00AA4BBD"/>
    <w:rsid w:val="00AA656F"/>
    <w:rsid w:val="00AA77FB"/>
    <w:rsid w:val="00AC224B"/>
    <w:rsid w:val="00AC6C3B"/>
    <w:rsid w:val="00AD092F"/>
    <w:rsid w:val="00AD130F"/>
    <w:rsid w:val="00AE5695"/>
    <w:rsid w:val="00AF3F0B"/>
    <w:rsid w:val="00AF514B"/>
    <w:rsid w:val="00B1165C"/>
    <w:rsid w:val="00B1360B"/>
    <w:rsid w:val="00B13652"/>
    <w:rsid w:val="00B14E2C"/>
    <w:rsid w:val="00B20B77"/>
    <w:rsid w:val="00B23354"/>
    <w:rsid w:val="00B23F19"/>
    <w:rsid w:val="00B25D63"/>
    <w:rsid w:val="00B41A89"/>
    <w:rsid w:val="00B4247C"/>
    <w:rsid w:val="00B42826"/>
    <w:rsid w:val="00B634C8"/>
    <w:rsid w:val="00B71AA1"/>
    <w:rsid w:val="00B84498"/>
    <w:rsid w:val="00BF0A31"/>
    <w:rsid w:val="00C05139"/>
    <w:rsid w:val="00C10440"/>
    <w:rsid w:val="00C11856"/>
    <w:rsid w:val="00C328D3"/>
    <w:rsid w:val="00C3499F"/>
    <w:rsid w:val="00C35F39"/>
    <w:rsid w:val="00C367F6"/>
    <w:rsid w:val="00C46309"/>
    <w:rsid w:val="00C47C67"/>
    <w:rsid w:val="00C5173A"/>
    <w:rsid w:val="00C52A3D"/>
    <w:rsid w:val="00C544A8"/>
    <w:rsid w:val="00C70E5C"/>
    <w:rsid w:val="00C7152E"/>
    <w:rsid w:val="00C860D8"/>
    <w:rsid w:val="00C9576F"/>
    <w:rsid w:val="00CA08AE"/>
    <w:rsid w:val="00CA520B"/>
    <w:rsid w:val="00CB029B"/>
    <w:rsid w:val="00CC07C9"/>
    <w:rsid w:val="00CC467B"/>
    <w:rsid w:val="00CE00C9"/>
    <w:rsid w:val="00CE0A81"/>
    <w:rsid w:val="00CF0451"/>
    <w:rsid w:val="00CF6355"/>
    <w:rsid w:val="00D004C3"/>
    <w:rsid w:val="00D05434"/>
    <w:rsid w:val="00D11B58"/>
    <w:rsid w:val="00D14646"/>
    <w:rsid w:val="00D21329"/>
    <w:rsid w:val="00D22DC7"/>
    <w:rsid w:val="00D31EA3"/>
    <w:rsid w:val="00D33F88"/>
    <w:rsid w:val="00D3522C"/>
    <w:rsid w:val="00D41AA0"/>
    <w:rsid w:val="00D72BD3"/>
    <w:rsid w:val="00D73B42"/>
    <w:rsid w:val="00D83046"/>
    <w:rsid w:val="00D85585"/>
    <w:rsid w:val="00D964E2"/>
    <w:rsid w:val="00DA0474"/>
    <w:rsid w:val="00DB3B83"/>
    <w:rsid w:val="00DB4DAC"/>
    <w:rsid w:val="00DC60C4"/>
    <w:rsid w:val="00DE1D1F"/>
    <w:rsid w:val="00DE6EA4"/>
    <w:rsid w:val="00DF098C"/>
    <w:rsid w:val="00DF5E64"/>
    <w:rsid w:val="00E053E9"/>
    <w:rsid w:val="00E07052"/>
    <w:rsid w:val="00E12A78"/>
    <w:rsid w:val="00E1619B"/>
    <w:rsid w:val="00E1621F"/>
    <w:rsid w:val="00E16314"/>
    <w:rsid w:val="00E31613"/>
    <w:rsid w:val="00E43574"/>
    <w:rsid w:val="00E44F1B"/>
    <w:rsid w:val="00E50C37"/>
    <w:rsid w:val="00E5233C"/>
    <w:rsid w:val="00E73181"/>
    <w:rsid w:val="00E73246"/>
    <w:rsid w:val="00E74722"/>
    <w:rsid w:val="00E774FD"/>
    <w:rsid w:val="00E85544"/>
    <w:rsid w:val="00EA0C91"/>
    <w:rsid w:val="00EB1D8A"/>
    <w:rsid w:val="00EB302C"/>
    <w:rsid w:val="00EE2837"/>
    <w:rsid w:val="00EF283F"/>
    <w:rsid w:val="00F0445B"/>
    <w:rsid w:val="00F13277"/>
    <w:rsid w:val="00F32B33"/>
    <w:rsid w:val="00F33025"/>
    <w:rsid w:val="00F34C50"/>
    <w:rsid w:val="00F4170D"/>
    <w:rsid w:val="00F426E1"/>
    <w:rsid w:val="00F44126"/>
    <w:rsid w:val="00F51CD4"/>
    <w:rsid w:val="00F64756"/>
    <w:rsid w:val="00F71E66"/>
    <w:rsid w:val="00F75DEC"/>
    <w:rsid w:val="00F7717F"/>
    <w:rsid w:val="00F90400"/>
    <w:rsid w:val="00F90E42"/>
    <w:rsid w:val="00FB1D07"/>
    <w:rsid w:val="00FB6A9A"/>
    <w:rsid w:val="00FC59A5"/>
    <w:rsid w:val="00FD1F86"/>
    <w:rsid w:val="00FD25F7"/>
    <w:rsid w:val="00FD3D19"/>
    <w:rsid w:val="00FD427D"/>
    <w:rsid w:val="00FE5694"/>
    <w:rsid w:val="00FF0049"/>
    <w:rsid w:val="00FF1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646"/>
  </w:style>
  <w:style w:type="paragraph" w:styleId="1">
    <w:name w:val="heading 1"/>
    <w:next w:val="a"/>
    <w:link w:val="10"/>
    <w:uiPriority w:val="9"/>
    <w:unhideWhenUsed/>
    <w:qFormat/>
    <w:rsid w:val="00EE2837"/>
    <w:pPr>
      <w:keepNext/>
      <w:keepLines/>
      <w:spacing w:after="0" w:line="265" w:lineRule="auto"/>
      <w:ind w:left="10" w:right="5593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2">
    <w:name w:val="heading 2"/>
    <w:next w:val="a"/>
    <w:link w:val="20"/>
    <w:uiPriority w:val="9"/>
    <w:unhideWhenUsed/>
    <w:qFormat/>
    <w:rsid w:val="00EE2837"/>
    <w:pPr>
      <w:keepNext/>
      <w:keepLines/>
      <w:spacing w:after="399" w:line="343" w:lineRule="auto"/>
      <w:ind w:left="10" w:hanging="10"/>
      <w:jc w:val="right"/>
      <w:outlineLvl w:val="1"/>
    </w:pPr>
    <w:rPr>
      <w:rFonts w:ascii="Times New Roman" w:eastAsia="Times New Roman" w:hAnsi="Times New Roman" w:cs="Times New Roman"/>
      <w:color w:val="000000"/>
      <w:sz w:val="18"/>
      <w:lang w:val="en-US"/>
    </w:rPr>
  </w:style>
  <w:style w:type="paragraph" w:styleId="3">
    <w:name w:val="heading 3"/>
    <w:next w:val="a"/>
    <w:link w:val="30"/>
    <w:uiPriority w:val="9"/>
    <w:unhideWhenUsed/>
    <w:qFormat/>
    <w:rsid w:val="00EE2837"/>
    <w:pPr>
      <w:keepNext/>
      <w:keepLines/>
      <w:spacing w:after="162" w:line="216" w:lineRule="auto"/>
      <w:ind w:left="12" w:right="5593" w:hanging="12"/>
      <w:jc w:val="right"/>
      <w:outlineLvl w:val="2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23D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23DC"/>
    <w:rPr>
      <w:color w:val="800080"/>
      <w:u w:val="single"/>
    </w:rPr>
  </w:style>
  <w:style w:type="paragraph" w:customStyle="1" w:styleId="xl63">
    <w:name w:val="xl63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423D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42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42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42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42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423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423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423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423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3423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3423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3423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3423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22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22A2A"/>
  </w:style>
  <w:style w:type="character" w:styleId="a7">
    <w:name w:val="page number"/>
    <w:basedOn w:val="a0"/>
    <w:rsid w:val="00022A2A"/>
  </w:style>
  <w:style w:type="paragraph" w:styleId="a8">
    <w:name w:val="Balloon Text"/>
    <w:basedOn w:val="a"/>
    <w:link w:val="a9"/>
    <w:uiPriority w:val="99"/>
    <w:semiHidden/>
    <w:unhideWhenUsed/>
    <w:rsid w:val="0002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2A2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E2837"/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E2837"/>
    <w:rPr>
      <w:rFonts w:ascii="Times New Roman" w:eastAsia="Times New Roman" w:hAnsi="Times New Roman" w:cs="Times New Roman"/>
      <w:color w:val="000000"/>
      <w:sz w:val="1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E2837"/>
    <w:rPr>
      <w:rFonts w:ascii="Times New Roman" w:eastAsia="Times New Roman" w:hAnsi="Times New Roman" w:cs="Times New Roman"/>
      <w:color w:val="000000"/>
      <w:sz w:val="26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EE2837"/>
  </w:style>
  <w:style w:type="table" w:customStyle="1" w:styleId="TableGrid">
    <w:name w:val="TableGrid"/>
    <w:rsid w:val="00EE2837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EE2837"/>
    <w:pPr>
      <w:tabs>
        <w:tab w:val="center" w:pos="4677"/>
        <w:tab w:val="right" w:pos="9355"/>
      </w:tabs>
      <w:spacing w:after="0" w:line="240" w:lineRule="auto"/>
      <w:ind w:left="1021" w:firstLine="709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ab">
    <w:name w:val="Верхний колонтитул Знак"/>
    <w:basedOn w:val="a0"/>
    <w:link w:val="aa"/>
    <w:uiPriority w:val="99"/>
    <w:rsid w:val="00EE2837"/>
    <w:rPr>
      <w:rFonts w:ascii="Times New Roman" w:eastAsia="Times New Roman" w:hAnsi="Times New Roman" w:cs="Times New Roman"/>
      <w:color w:val="000000"/>
      <w:sz w:val="24"/>
      <w:lang w:val="en-US"/>
    </w:rPr>
  </w:style>
  <w:style w:type="table" w:styleId="ac">
    <w:name w:val="Table Grid"/>
    <w:basedOn w:val="a1"/>
    <w:uiPriority w:val="39"/>
    <w:rsid w:val="00EE28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E2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28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EE2837"/>
    <w:pPr>
      <w:spacing w:after="0" w:line="240" w:lineRule="auto"/>
      <w:ind w:left="1021" w:firstLine="709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EE2837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">
    <w:name w:val="endnote reference"/>
    <w:basedOn w:val="a0"/>
    <w:uiPriority w:val="99"/>
    <w:semiHidden/>
    <w:unhideWhenUsed/>
    <w:rsid w:val="00EE2837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EE2837"/>
    <w:pPr>
      <w:spacing w:after="0" w:line="240" w:lineRule="auto"/>
      <w:ind w:left="1021" w:firstLine="709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EE2837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2">
    <w:name w:val="footnote reference"/>
    <w:basedOn w:val="a0"/>
    <w:uiPriority w:val="99"/>
    <w:semiHidden/>
    <w:unhideWhenUsed/>
    <w:rsid w:val="00EE2837"/>
    <w:rPr>
      <w:vertAlign w:val="superscript"/>
    </w:rPr>
  </w:style>
  <w:style w:type="paragraph" w:customStyle="1" w:styleId="ConsPlusTitle">
    <w:name w:val="ConsPlusTitle"/>
    <w:rsid w:val="009A5F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A5FE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A5F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A5FE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A5FE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A5FE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3">
    <w:name w:val="Body Text Indent"/>
    <w:basedOn w:val="a"/>
    <w:link w:val="af4"/>
    <w:uiPriority w:val="99"/>
    <w:rsid w:val="009F7DE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9F7D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List Paragraph"/>
    <w:basedOn w:val="a"/>
    <w:uiPriority w:val="34"/>
    <w:qFormat/>
    <w:rsid w:val="006F61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iPriority w:val="99"/>
    <w:unhideWhenUsed/>
    <w:rsid w:val="001F4F77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1F4F77"/>
  </w:style>
  <w:style w:type="paragraph" w:customStyle="1" w:styleId="headertext">
    <w:name w:val="headertext"/>
    <w:basedOn w:val="a"/>
    <w:rsid w:val="00552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52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552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s://login.consultant.ru/link/?req=doc&amp;base=RLAW123&amp;n=354380&amp;dst=100068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1E99221739F610BD876D8C9B1CF2586625CC8C25B9E19641F6A18F101D9C5F4CD827408344B09D4414553A7C2C21B6D954A9A55DF5A91B8C62CFF4o8o7J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7DF89-CFEC-4C7D-AA9E-DAF5DB6D6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2144</Words>
  <Characters>12223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Плачева Мария Алексеевна</dc:creator>
  <cp:lastModifiedBy>Сайданова</cp:lastModifiedBy>
  <cp:revision>3</cp:revision>
  <cp:lastPrinted>2025-12-02T10:27:00Z</cp:lastPrinted>
  <dcterms:created xsi:type="dcterms:W3CDTF">2025-12-03T01:39:00Z</dcterms:created>
  <dcterms:modified xsi:type="dcterms:W3CDTF">2025-12-08T04:31:00Z</dcterms:modified>
</cp:coreProperties>
</file>