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CE26C6">
      <w:pPr>
        <w:pStyle w:val="a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.95pt;margin-top:84.55pt;width:461.85pt;height:133.9pt;z-index:251656704;mso-position-horizontal-relative:page" stroked="f">
            <v:fill opacity="0" color2="black"/>
            <v:textbox style="mso-next-textbox:#_x0000_s1026"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195C93" w:rsidRDefault="00D41161" w:rsidP="00CE7811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18 декабря </w:t>
      </w:r>
      <w:r w:rsidR="00195C93">
        <w:rPr>
          <w:rFonts w:ascii="Times New Roman" w:hAnsi="Times New Roman"/>
          <w:sz w:val="22"/>
        </w:rPr>
        <w:t xml:space="preserve">2025                                                                                                                 </w:t>
      </w:r>
      <w:r w:rsidR="00195C93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9" o:title=""/>
          </v:shape>
          <o:OLEObject Type="Embed" ProgID="MSWordArt.2" ShapeID="_x0000_i1025" DrawAspect="Content" ObjectID="_1827638083" r:id="rId10">
            <o:FieldCodes>\s</o:FieldCodes>
          </o:OLEObject>
        </w:object>
      </w:r>
      <w:r w:rsidR="00195C9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2406</w:t>
      </w:r>
    </w:p>
    <w:p w:rsidR="00027FB6" w:rsidRDefault="00027FB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E00526" w:rsidRPr="00027FB6" w:rsidRDefault="00E00526" w:rsidP="00E00526">
      <w:pPr>
        <w:framePr w:h="442" w:hSpace="181" w:wrap="around" w:vAnchor="text" w:hAnchor="page" w:x="1986" w:y="1"/>
        <w:widowControl w:val="0"/>
        <w:jc w:val="center"/>
        <w:rPr>
          <w:rFonts w:ascii="Times New Roman" w:hAnsi="Times New Roman"/>
          <w:sz w:val="22"/>
          <w:szCs w:val="22"/>
        </w:rPr>
      </w:pPr>
    </w:p>
    <w:p w:rsidR="005370FE" w:rsidRPr="005370FE" w:rsidRDefault="005370FE" w:rsidP="003866D3">
      <w:pPr>
        <w:jc w:val="both"/>
        <w:rPr>
          <w:rFonts w:ascii="Times New Roman" w:hAnsi="Times New Roman"/>
          <w:sz w:val="28"/>
          <w:szCs w:val="28"/>
        </w:rPr>
      </w:pPr>
      <w:r w:rsidRPr="005370FE">
        <w:rPr>
          <w:rFonts w:ascii="Times New Roman" w:hAnsi="Times New Roman"/>
          <w:sz w:val="28"/>
          <w:szCs w:val="28"/>
        </w:rPr>
        <w:t>О введении режима функционирования «ПОВЫШЕННАЯ ГОТОВНОСТЬ» на территории ЗАТО Железногорск</w:t>
      </w:r>
      <w:r w:rsidR="003866D3">
        <w:rPr>
          <w:rFonts w:ascii="Times New Roman" w:hAnsi="Times New Roman"/>
          <w:sz w:val="28"/>
          <w:szCs w:val="28"/>
        </w:rPr>
        <w:t xml:space="preserve"> Красноярского края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3866D3" w:rsidRPr="00311CE5" w:rsidRDefault="005370FE" w:rsidP="00311CE5">
      <w:pPr>
        <w:pStyle w:val="1"/>
        <w:ind w:right="-144" w:firstLine="709"/>
        <w:jc w:val="both"/>
        <w:rPr>
          <w:b w:val="0"/>
          <w:szCs w:val="28"/>
        </w:rPr>
      </w:pPr>
      <w:proofErr w:type="gramStart"/>
      <w:r w:rsidRPr="00311CE5">
        <w:rPr>
          <w:b w:val="0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311CE5" w:rsidRPr="00311CE5">
        <w:rPr>
          <w:b w:val="0"/>
          <w:szCs w:val="28"/>
        </w:rPr>
        <w:t>в связи с повышение</w:t>
      </w:r>
      <w:r w:rsidR="00EF5A51">
        <w:rPr>
          <w:b w:val="0"/>
          <w:szCs w:val="28"/>
        </w:rPr>
        <w:t>м</w:t>
      </w:r>
      <w:r w:rsidR="00311CE5" w:rsidRPr="00311CE5">
        <w:rPr>
          <w:b w:val="0"/>
          <w:szCs w:val="28"/>
        </w:rPr>
        <w:t xml:space="preserve"> уровня льда на р. Байкал в районе водопропускной трубы под ул. Горького, а так же в районе выхода р. Байкал</w:t>
      </w:r>
      <w:proofErr w:type="gramEnd"/>
      <w:r w:rsidR="00311CE5" w:rsidRPr="00311CE5">
        <w:rPr>
          <w:b w:val="0"/>
          <w:szCs w:val="28"/>
        </w:rPr>
        <w:t xml:space="preserve"> </w:t>
      </w:r>
      <w:proofErr w:type="gramStart"/>
      <w:r w:rsidR="00311CE5" w:rsidRPr="00311CE5">
        <w:rPr>
          <w:b w:val="0"/>
          <w:szCs w:val="28"/>
        </w:rPr>
        <w:t>на рельеф у железнодорожных путей ФГУП «Горно-химический комбинат» и возможным подтопление</w:t>
      </w:r>
      <w:r w:rsidR="00311CE5">
        <w:rPr>
          <w:b w:val="0"/>
          <w:szCs w:val="28"/>
        </w:rPr>
        <w:t>м</w:t>
      </w:r>
      <w:r w:rsidR="00311CE5" w:rsidRPr="00311CE5">
        <w:rPr>
          <w:b w:val="0"/>
          <w:szCs w:val="28"/>
        </w:rPr>
        <w:t xml:space="preserve"> подвальных помещений жилых домов, расположенных вдоль русла р. Байкал, возможным выход</w:t>
      </w:r>
      <w:r w:rsidR="00311CE5">
        <w:rPr>
          <w:b w:val="0"/>
          <w:szCs w:val="28"/>
        </w:rPr>
        <w:t>ом</w:t>
      </w:r>
      <w:r w:rsidR="00311CE5" w:rsidRPr="00311CE5">
        <w:rPr>
          <w:b w:val="0"/>
          <w:szCs w:val="28"/>
        </w:rPr>
        <w:t xml:space="preserve"> воды р. Байкал из русла с затоплением автомобильн</w:t>
      </w:r>
      <w:r w:rsidR="00EF5A51">
        <w:rPr>
          <w:b w:val="0"/>
          <w:szCs w:val="28"/>
        </w:rPr>
        <w:t xml:space="preserve">ых дорог </w:t>
      </w:r>
      <w:r w:rsidR="00311CE5" w:rsidRPr="00311CE5">
        <w:rPr>
          <w:b w:val="0"/>
          <w:szCs w:val="28"/>
        </w:rPr>
        <w:t xml:space="preserve">ул. Андреева, ул. Кирова, </w:t>
      </w:r>
      <w:r w:rsidR="00CF7054" w:rsidRPr="00F80FCE">
        <w:rPr>
          <w:b w:val="0"/>
        </w:rPr>
        <w:t>связи с зафиксированной невозможностью предотвращения дальнейшего формирования наледи посредством использования гидрозатвора на р.</w:t>
      </w:r>
      <w:r w:rsidR="00CF7054">
        <w:rPr>
          <w:b w:val="0"/>
        </w:rPr>
        <w:t xml:space="preserve"> </w:t>
      </w:r>
      <w:r w:rsidR="00CF7054" w:rsidRPr="00F80FCE">
        <w:rPr>
          <w:b w:val="0"/>
        </w:rPr>
        <w:t>Байкал</w:t>
      </w:r>
      <w:r w:rsidR="00CF7054">
        <w:rPr>
          <w:b w:val="0"/>
        </w:rPr>
        <w:t xml:space="preserve">, </w:t>
      </w:r>
      <w:r w:rsidR="00211076" w:rsidRPr="00311CE5">
        <w:rPr>
          <w:b w:val="0"/>
          <w:szCs w:val="28"/>
        </w:rPr>
        <w:t>в соответствии с рекомендациями комиссии по ЧС и ПБ ЗАТО Железногорск</w:t>
      </w:r>
      <w:proofErr w:type="gramEnd"/>
      <w:r w:rsidR="00211076" w:rsidRPr="00311CE5">
        <w:rPr>
          <w:b w:val="0"/>
          <w:szCs w:val="28"/>
        </w:rPr>
        <w:t xml:space="preserve"> от </w:t>
      </w:r>
      <w:r w:rsidR="00402F22">
        <w:rPr>
          <w:b w:val="0"/>
          <w:szCs w:val="28"/>
        </w:rPr>
        <w:t>17</w:t>
      </w:r>
      <w:r w:rsidR="00211076" w:rsidRPr="00311CE5">
        <w:rPr>
          <w:b w:val="0"/>
          <w:szCs w:val="28"/>
        </w:rPr>
        <w:t>.</w:t>
      </w:r>
      <w:r w:rsidR="001E5785" w:rsidRPr="00311CE5">
        <w:rPr>
          <w:b w:val="0"/>
          <w:szCs w:val="28"/>
        </w:rPr>
        <w:t>12</w:t>
      </w:r>
      <w:r w:rsidR="00211076" w:rsidRPr="00311CE5">
        <w:rPr>
          <w:b w:val="0"/>
          <w:szCs w:val="28"/>
        </w:rPr>
        <w:t>.</w:t>
      </w:r>
      <w:r w:rsidR="0017547B" w:rsidRPr="00311CE5">
        <w:rPr>
          <w:b w:val="0"/>
          <w:szCs w:val="28"/>
        </w:rPr>
        <w:t xml:space="preserve">2025 </w:t>
      </w:r>
      <w:r w:rsidR="00211076" w:rsidRPr="00311CE5">
        <w:rPr>
          <w:b w:val="0"/>
          <w:szCs w:val="28"/>
        </w:rPr>
        <w:t xml:space="preserve">№ </w:t>
      </w:r>
      <w:r w:rsidR="001E5785" w:rsidRPr="00311CE5">
        <w:rPr>
          <w:b w:val="0"/>
          <w:szCs w:val="28"/>
        </w:rPr>
        <w:t>14</w:t>
      </w:r>
      <w:r w:rsidR="0017547B" w:rsidRPr="00311CE5">
        <w:rPr>
          <w:b w:val="0"/>
          <w:szCs w:val="28"/>
        </w:rPr>
        <w:t xml:space="preserve"> </w:t>
      </w:r>
      <w:r w:rsidR="00211076" w:rsidRPr="00311CE5">
        <w:rPr>
          <w:b w:val="0"/>
          <w:szCs w:val="28"/>
        </w:rPr>
        <w:t xml:space="preserve">«О введении режима функционирования «Повышенная готовность», </w:t>
      </w:r>
      <w:r w:rsidRPr="00311CE5">
        <w:rPr>
          <w:b w:val="0"/>
          <w:szCs w:val="28"/>
        </w:rPr>
        <w:t xml:space="preserve">в целях своевременного реагирования на угрозу возникновения чрезвычайной ситуации, локализации и ликвидации последствий возможной чрезвычайной ситуации, а также </w:t>
      </w:r>
      <w:r w:rsidR="00831960" w:rsidRPr="00311CE5">
        <w:rPr>
          <w:b w:val="0"/>
          <w:szCs w:val="28"/>
        </w:rPr>
        <w:t xml:space="preserve">в целях </w:t>
      </w:r>
      <w:r w:rsidRPr="00311CE5">
        <w:rPr>
          <w:b w:val="0"/>
          <w:szCs w:val="28"/>
        </w:rPr>
        <w:t xml:space="preserve">осуществления мер по защите населения, </w:t>
      </w:r>
      <w:r w:rsidR="003866D3" w:rsidRPr="00311CE5">
        <w:rPr>
          <w:b w:val="0"/>
          <w:color w:val="000000"/>
          <w:szCs w:val="28"/>
        </w:rPr>
        <w:t xml:space="preserve">руководствуясь </w:t>
      </w:r>
      <w:r w:rsidR="003866D3" w:rsidRPr="00311CE5">
        <w:rPr>
          <w:b w:val="0"/>
          <w:szCs w:val="28"/>
        </w:rPr>
        <w:t xml:space="preserve">Уставом ЗАТО Железногорск </w:t>
      </w:r>
    </w:p>
    <w:p w:rsidR="00083F15" w:rsidRPr="00311CE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5370FE" w:rsidRPr="00076102" w:rsidRDefault="005370FE" w:rsidP="005370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6102">
        <w:rPr>
          <w:rFonts w:ascii="Times New Roman" w:hAnsi="Times New Roman"/>
          <w:sz w:val="28"/>
          <w:szCs w:val="28"/>
        </w:rPr>
        <w:t xml:space="preserve">1. </w:t>
      </w:r>
      <w:r w:rsidR="003866D3" w:rsidRPr="00076102">
        <w:rPr>
          <w:rFonts w:ascii="Times New Roman" w:hAnsi="Times New Roman"/>
          <w:sz w:val="28"/>
          <w:szCs w:val="28"/>
        </w:rPr>
        <w:t>Ввести с</w:t>
      </w:r>
      <w:r w:rsidRPr="00076102">
        <w:rPr>
          <w:rFonts w:ascii="Times New Roman" w:hAnsi="Times New Roman"/>
          <w:sz w:val="28"/>
          <w:szCs w:val="28"/>
        </w:rPr>
        <w:t xml:space="preserve"> </w:t>
      </w:r>
      <w:r w:rsidR="00F534F3">
        <w:rPr>
          <w:rFonts w:ascii="Times New Roman" w:hAnsi="Times New Roman"/>
          <w:sz w:val="28"/>
          <w:szCs w:val="28"/>
        </w:rPr>
        <w:t>17</w:t>
      </w:r>
      <w:r w:rsidR="00402F22">
        <w:rPr>
          <w:rFonts w:ascii="Times New Roman" w:hAnsi="Times New Roman"/>
          <w:sz w:val="28"/>
          <w:szCs w:val="28"/>
        </w:rPr>
        <w:t xml:space="preserve"> </w:t>
      </w:r>
      <w:r w:rsidRPr="00076102">
        <w:rPr>
          <w:rFonts w:ascii="Times New Roman" w:hAnsi="Times New Roman"/>
          <w:sz w:val="28"/>
          <w:szCs w:val="28"/>
        </w:rPr>
        <w:t>часов 00 мин</w:t>
      </w:r>
      <w:r w:rsidR="00831960" w:rsidRPr="00076102">
        <w:rPr>
          <w:rFonts w:ascii="Times New Roman" w:hAnsi="Times New Roman"/>
          <w:sz w:val="28"/>
          <w:szCs w:val="28"/>
        </w:rPr>
        <w:t>ут</w:t>
      </w:r>
      <w:r w:rsidRPr="00076102">
        <w:rPr>
          <w:rFonts w:ascii="Times New Roman" w:hAnsi="Times New Roman"/>
          <w:sz w:val="28"/>
          <w:szCs w:val="28"/>
        </w:rPr>
        <w:t xml:space="preserve"> </w:t>
      </w:r>
      <w:r w:rsidR="00402F22">
        <w:rPr>
          <w:rFonts w:ascii="Times New Roman" w:hAnsi="Times New Roman"/>
          <w:sz w:val="28"/>
          <w:szCs w:val="28"/>
        </w:rPr>
        <w:t>17</w:t>
      </w:r>
      <w:r w:rsidRPr="00076102">
        <w:rPr>
          <w:rFonts w:ascii="Times New Roman" w:hAnsi="Times New Roman"/>
          <w:sz w:val="28"/>
          <w:szCs w:val="28"/>
        </w:rPr>
        <w:t>.</w:t>
      </w:r>
      <w:r w:rsidR="00311CE5" w:rsidRPr="00076102">
        <w:rPr>
          <w:rFonts w:ascii="Times New Roman" w:hAnsi="Times New Roman"/>
          <w:sz w:val="28"/>
          <w:szCs w:val="28"/>
        </w:rPr>
        <w:t>12</w:t>
      </w:r>
      <w:r w:rsidRPr="00076102">
        <w:rPr>
          <w:rFonts w:ascii="Times New Roman" w:hAnsi="Times New Roman"/>
          <w:sz w:val="28"/>
          <w:szCs w:val="28"/>
        </w:rPr>
        <w:t>.</w:t>
      </w:r>
      <w:r w:rsidR="0017547B" w:rsidRPr="00076102">
        <w:rPr>
          <w:rFonts w:ascii="Times New Roman" w:hAnsi="Times New Roman"/>
          <w:sz w:val="28"/>
          <w:szCs w:val="28"/>
        </w:rPr>
        <w:t xml:space="preserve">2025 </w:t>
      </w:r>
      <w:r w:rsidRPr="00076102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3866D3" w:rsidRPr="00076102">
        <w:rPr>
          <w:rFonts w:ascii="Times New Roman" w:hAnsi="Times New Roman"/>
          <w:sz w:val="28"/>
          <w:szCs w:val="28"/>
        </w:rPr>
        <w:t xml:space="preserve"> Красноярского края </w:t>
      </w:r>
      <w:r w:rsidRPr="00076102">
        <w:rPr>
          <w:rFonts w:ascii="Times New Roman" w:hAnsi="Times New Roman"/>
          <w:sz w:val="28"/>
          <w:szCs w:val="28"/>
        </w:rPr>
        <w:t xml:space="preserve">режим функционирования </w:t>
      </w:r>
      <w:r w:rsidR="003866D3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Железногорского звена территориальной подсистемы единой государственной системы предупреждения и ликвидации чрезвычайных ситуаций</w:t>
      </w:r>
      <w:r w:rsidR="003866D3" w:rsidRPr="00076102">
        <w:rPr>
          <w:rFonts w:ascii="Times New Roman" w:hAnsi="Times New Roman"/>
          <w:sz w:val="28"/>
          <w:szCs w:val="28"/>
        </w:rPr>
        <w:t xml:space="preserve"> </w:t>
      </w:r>
      <w:r w:rsidRPr="00076102">
        <w:rPr>
          <w:rFonts w:ascii="Times New Roman" w:hAnsi="Times New Roman"/>
          <w:sz w:val="28"/>
          <w:szCs w:val="28"/>
        </w:rPr>
        <w:t>– «ПОВЫШЕНН</w:t>
      </w:r>
      <w:r w:rsidR="003866D3" w:rsidRPr="00076102">
        <w:rPr>
          <w:rFonts w:ascii="Times New Roman" w:hAnsi="Times New Roman"/>
          <w:sz w:val="28"/>
          <w:szCs w:val="28"/>
        </w:rPr>
        <w:t>АЯ</w:t>
      </w:r>
      <w:r w:rsidRPr="00076102">
        <w:rPr>
          <w:rFonts w:ascii="Times New Roman" w:hAnsi="Times New Roman"/>
          <w:sz w:val="28"/>
          <w:szCs w:val="28"/>
        </w:rPr>
        <w:t xml:space="preserve"> ГОТОВНОСТ</w:t>
      </w:r>
      <w:r w:rsidR="003866D3" w:rsidRPr="00076102">
        <w:rPr>
          <w:rFonts w:ascii="Times New Roman" w:hAnsi="Times New Roman"/>
          <w:sz w:val="28"/>
          <w:szCs w:val="28"/>
        </w:rPr>
        <w:t>Ь</w:t>
      </w:r>
      <w:r w:rsidRPr="00076102">
        <w:rPr>
          <w:rFonts w:ascii="Times New Roman" w:hAnsi="Times New Roman"/>
          <w:sz w:val="28"/>
          <w:szCs w:val="28"/>
        </w:rPr>
        <w:t>».</w:t>
      </w:r>
    </w:p>
    <w:p w:rsidR="005370FE" w:rsidRPr="00076102" w:rsidRDefault="005370FE" w:rsidP="005370F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076102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Установить для органов управления, сил и средств Железногорского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111303" w:rsidRPr="00076102" w:rsidRDefault="00111303" w:rsidP="00111303">
      <w:pPr>
        <w:widowControl w:val="0"/>
        <w:tabs>
          <w:tab w:val="left" w:pos="-652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3. </w:t>
      </w:r>
      <w:r w:rsidRPr="00076102">
        <w:rPr>
          <w:rFonts w:ascii="Times New Roman" w:hAnsi="Times New Roman"/>
          <w:sz w:val="28"/>
          <w:szCs w:val="28"/>
          <w:lang w:eastAsia="ru-RU"/>
        </w:rPr>
        <w:t>Организовать выполнение превентивных мероприятий по защите населения и территорий, в том числе:</w:t>
      </w:r>
    </w:p>
    <w:p w:rsidR="00111303" w:rsidRPr="00111303" w:rsidRDefault="00111303" w:rsidP="00111303">
      <w:pPr>
        <w:widowControl w:val="0"/>
        <w:tabs>
          <w:tab w:val="left" w:pos="-6521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102">
        <w:rPr>
          <w:rFonts w:ascii="Times New Roman" w:hAnsi="Times New Roman"/>
          <w:sz w:val="28"/>
          <w:szCs w:val="28"/>
          <w:lang w:eastAsia="ru-RU"/>
        </w:rPr>
        <w:t>3</w:t>
      </w:r>
      <w:r w:rsidRPr="00111303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F534F3" w:rsidRPr="00F534F3">
        <w:rPr>
          <w:rFonts w:ascii="Times New Roman" w:hAnsi="Times New Roman"/>
          <w:sz w:val="28"/>
          <w:szCs w:val="28"/>
          <w:lang w:eastAsia="ru-RU"/>
        </w:rPr>
        <w:t>Для предотвращения дальнейшего формирования наледи, утвердить первоочередные противопаводковые мероприятия на гидрозатворе на р.</w:t>
      </w:r>
      <w:r w:rsidR="00402C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4F3" w:rsidRPr="00F534F3">
        <w:rPr>
          <w:rFonts w:ascii="Times New Roman" w:hAnsi="Times New Roman"/>
          <w:sz w:val="28"/>
          <w:szCs w:val="28"/>
          <w:lang w:eastAsia="ru-RU"/>
        </w:rPr>
        <w:t>Байкал (приложение)</w:t>
      </w:r>
      <w:r w:rsidRPr="00111303">
        <w:rPr>
          <w:rFonts w:ascii="Times New Roman" w:hAnsi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:rsidR="00E72B19" w:rsidRPr="00076102" w:rsidRDefault="00111303" w:rsidP="005370F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ЕДДС ЗАТО Железногорск</w:t>
      </w:r>
      <w:r w:rsidR="0017547B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r w:rsidR="00F534F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А.В. Шевченко</w:t>
      </w:r>
      <w:r w:rsidR="0017547B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</w:p>
    <w:p w:rsidR="00E72B19" w:rsidRPr="00076102" w:rsidRDefault="00111303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.1. </w:t>
      </w:r>
      <w:r w:rsidR="0032579A" w:rsidRPr="00076102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2579A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роинформировать руководителей объектов производственного и социального назначения, систем жизнеобеспечения и население об угрозе возникновения  чрезвычайных ситуаций, а также о правилах поведения при прохождении неблагоприятных метеорологических явлений</w:t>
      </w:r>
      <w:r w:rsid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73C5F" w:rsidRP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(срок исполнения – до 19.12.2025)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72B19" w:rsidRPr="00076102" w:rsidRDefault="00111303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.2. </w:t>
      </w:r>
      <w:r w:rsidR="0032579A" w:rsidRPr="00076102">
        <w:rPr>
          <w:rFonts w:ascii="Times New Roman" w:hAnsi="Times New Roman"/>
          <w:bCs/>
          <w:spacing w:val="2"/>
          <w:sz w:val="28"/>
          <w:szCs w:val="28"/>
          <w:shd w:val="clear" w:color="auto" w:fill="FFFFFF"/>
        </w:rPr>
        <w:t>П</w:t>
      </w:r>
      <w:r w:rsidR="0032579A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роверить готовность дежурно – диспетчерских служб, оперативных групп к оперативному реагированию</w:t>
      </w:r>
      <w:r w:rsid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73C5F" w:rsidRP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(срок исполнения – до 19.12.2025)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72B19" w:rsidRPr="00076102" w:rsidRDefault="00111303" w:rsidP="00E72B19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.3. </w:t>
      </w:r>
      <w:r w:rsidR="0032579A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Обеспечить сбор и обобщение, а также своевременное доведение информации об изменении </w:t>
      </w:r>
      <w:r w:rsidR="007A47CF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обстановки </w:t>
      </w:r>
      <w:r w:rsidR="0032579A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руководителей объектов, организовать круглосуточный контроль за складывающейся обстановкой на территории ЗАТО Железногорск</w:t>
      </w:r>
      <w:r w:rsid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73C5F" w:rsidRPr="00473C5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(срок исполнения – до отмены режима повышенной готовности)</w:t>
      </w:r>
      <w:r w:rsidR="00E72B19"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32579A" w:rsidRPr="00076102" w:rsidRDefault="00111303" w:rsidP="0032579A">
      <w:pPr>
        <w:pStyle w:val="13"/>
        <w:shd w:val="clear" w:color="auto" w:fill="auto"/>
        <w:tabs>
          <w:tab w:val="left" w:pos="3225"/>
        </w:tabs>
        <w:spacing w:line="240" w:lineRule="auto"/>
        <w:ind w:firstLine="709"/>
      </w:pPr>
      <w:r w:rsidRPr="00076102">
        <w:rPr>
          <w:spacing w:val="2"/>
          <w:shd w:val="clear" w:color="auto" w:fill="FFFFFF"/>
        </w:rPr>
        <w:t>5</w:t>
      </w:r>
      <w:r w:rsidR="0032579A" w:rsidRPr="00076102">
        <w:rPr>
          <w:spacing w:val="2"/>
          <w:shd w:val="clear" w:color="auto" w:fill="FFFFFF"/>
        </w:rPr>
        <w:t xml:space="preserve">. </w:t>
      </w:r>
      <w:r w:rsidR="0032579A" w:rsidRPr="00076102">
        <w:t xml:space="preserve">МКУ «Управление ГОЧС и режима ЗАТО Железногорск» </w:t>
      </w:r>
      <w:r w:rsidR="00A9046C" w:rsidRPr="00076102">
        <w:t xml:space="preserve">                  </w:t>
      </w:r>
      <w:r w:rsidR="0032579A" w:rsidRPr="00076102">
        <w:t>(</w:t>
      </w:r>
      <w:r w:rsidR="00F534F3">
        <w:t>А.В. Шевченко</w:t>
      </w:r>
      <w:r w:rsidR="0032579A" w:rsidRPr="00076102">
        <w:t xml:space="preserve">) уточнить зоны </w:t>
      </w:r>
      <w:r w:rsidR="00E55300" w:rsidRPr="00076102">
        <w:t xml:space="preserve">возможного </w:t>
      </w:r>
      <w:r w:rsidR="0032579A" w:rsidRPr="00076102">
        <w:t>подтопления, количество населения,  попадающ</w:t>
      </w:r>
      <w:r w:rsidR="008D675B" w:rsidRPr="00076102">
        <w:t>его</w:t>
      </w:r>
      <w:r w:rsidR="0032579A" w:rsidRPr="00076102">
        <w:t xml:space="preserve"> в данные зоны, определить потребность в отселении и временном размещении </w:t>
      </w:r>
      <w:r w:rsidR="008D675B" w:rsidRPr="00076102">
        <w:t xml:space="preserve">пострадавшего </w:t>
      </w:r>
      <w:r w:rsidR="0032579A" w:rsidRPr="00076102">
        <w:t>населения</w:t>
      </w:r>
      <w:r w:rsidR="00402C7A">
        <w:t xml:space="preserve"> </w:t>
      </w:r>
      <w:r w:rsidR="00402C7A" w:rsidRPr="00402C7A">
        <w:t>(срок исполнения – до 24.12.2025)</w:t>
      </w:r>
      <w:r w:rsidR="0032579A" w:rsidRPr="00076102">
        <w:t>.</w:t>
      </w:r>
    </w:p>
    <w:p w:rsidR="00111303" w:rsidRPr="00576AB1" w:rsidRDefault="00111303" w:rsidP="0032579A">
      <w:pPr>
        <w:pStyle w:val="13"/>
        <w:shd w:val="clear" w:color="auto" w:fill="auto"/>
        <w:tabs>
          <w:tab w:val="left" w:pos="3740"/>
        </w:tabs>
        <w:spacing w:line="240" w:lineRule="auto"/>
        <w:ind w:firstLine="709"/>
      </w:pPr>
      <w:r w:rsidRPr="00576AB1">
        <w:t>6</w:t>
      </w:r>
      <w:r w:rsidR="0032579A" w:rsidRPr="00576AB1">
        <w:t>. Директору МКУ «УИК» (</w:t>
      </w:r>
      <w:r w:rsidR="003B5E14" w:rsidRPr="00576AB1">
        <w:t xml:space="preserve">О.В. </w:t>
      </w:r>
      <w:r w:rsidR="0032579A" w:rsidRPr="00576AB1">
        <w:t>Токарев)</w:t>
      </w:r>
      <w:r w:rsidRPr="00576AB1">
        <w:t>:</w:t>
      </w:r>
      <w:r w:rsidR="0032579A" w:rsidRPr="00576AB1">
        <w:t xml:space="preserve"> </w:t>
      </w:r>
    </w:p>
    <w:p w:rsidR="00576AB1" w:rsidRPr="00576AB1" w:rsidRDefault="00576AB1" w:rsidP="00576AB1">
      <w:pPr>
        <w:tabs>
          <w:tab w:val="left" w:pos="3740"/>
        </w:tabs>
        <w:suppressAutoHyphens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 О</w:t>
      </w:r>
      <w:r w:rsidR="00F47D42" w:rsidRPr="00576AB1">
        <w:rPr>
          <w:rFonts w:ascii="Times New Roman" w:eastAsia="Calibri" w:hAnsi="Times New Roman"/>
          <w:sz w:val="28"/>
          <w:szCs w:val="28"/>
        </w:rPr>
        <w:t>рганизовать</w:t>
      </w:r>
      <w:r w:rsidRPr="00576AB1">
        <w:rPr>
          <w:rFonts w:ascii="Times New Roman" w:eastAsia="Calibri" w:hAnsi="Times New Roman"/>
          <w:sz w:val="28"/>
          <w:szCs w:val="28"/>
        </w:rPr>
        <w:t xml:space="preserve"> круглосуточное наблюдение за уровнем наледи на водопропускных трубах р.</w:t>
      </w:r>
      <w:r w:rsidR="00524E12">
        <w:rPr>
          <w:rFonts w:ascii="Times New Roman" w:eastAsia="Calibri" w:hAnsi="Times New Roman"/>
          <w:sz w:val="28"/>
          <w:szCs w:val="28"/>
        </w:rPr>
        <w:t xml:space="preserve"> </w:t>
      </w:r>
      <w:r w:rsidRPr="00576AB1">
        <w:rPr>
          <w:rFonts w:ascii="Times New Roman" w:eastAsia="Calibri" w:hAnsi="Times New Roman"/>
          <w:sz w:val="28"/>
          <w:szCs w:val="28"/>
        </w:rPr>
        <w:t>Байкал; подъемом уровня воды   на опасных участках р</w:t>
      </w:r>
      <w:proofErr w:type="gramStart"/>
      <w:r w:rsidRPr="00576AB1">
        <w:rPr>
          <w:rFonts w:ascii="Times New Roman" w:eastAsia="Calibri" w:hAnsi="Times New Roman"/>
          <w:sz w:val="28"/>
          <w:szCs w:val="28"/>
        </w:rPr>
        <w:t>.Б</w:t>
      </w:r>
      <w:proofErr w:type="gramEnd"/>
      <w:r w:rsidRPr="00576AB1">
        <w:rPr>
          <w:rFonts w:ascii="Times New Roman" w:eastAsia="Calibri" w:hAnsi="Times New Roman"/>
          <w:sz w:val="28"/>
          <w:szCs w:val="28"/>
        </w:rPr>
        <w:t>айкал, каждые четыре часа докладывать оперативному дежурному Единой дежурно-диспетчерской службы ЗАТО Железногорск о складывающейся обстановке, в случае ухудшения – немедленно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576AB1" w:rsidRPr="00576AB1" w:rsidRDefault="00F47D42" w:rsidP="00576AB1">
      <w:pPr>
        <w:tabs>
          <w:tab w:val="left" w:pos="3740"/>
        </w:tabs>
        <w:suppressAutoHyphens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6.2. П</w:t>
      </w:r>
      <w:r w:rsidR="00576AB1" w:rsidRPr="00576AB1">
        <w:rPr>
          <w:rFonts w:ascii="Times New Roman" w:eastAsia="Calibri" w:hAnsi="Times New Roman"/>
          <w:sz w:val="28"/>
          <w:szCs w:val="28"/>
        </w:rPr>
        <w:t>ринять меры по заключению договора водопользования р</w:t>
      </w:r>
      <w:proofErr w:type="gramStart"/>
      <w:r w:rsidR="00576AB1" w:rsidRPr="00576AB1">
        <w:rPr>
          <w:rFonts w:ascii="Times New Roman" w:eastAsia="Calibri" w:hAnsi="Times New Roman"/>
          <w:sz w:val="28"/>
          <w:szCs w:val="28"/>
        </w:rPr>
        <w:t>.Б</w:t>
      </w:r>
      <w:proofErr w:type="gramEnd"/>
      <w:r w:rsidR="00576AB1" w:rsidRPr="00576AB1">
        <w:rPr>
          <w:rFonts w:ascii="Times New Roman" w:eastAsia="Calibri" w:hAnsi="Times New Roman"/>
          <w:sz w:val="28"/>
          <w:szCs w:val="28"/>
        </w:rPr>
        <w:t xml:space="preserve">айкал в соответствии </w:t>
      </w:r>
      <w:r>
        <w:rPr>
          <w:rFonts w:ascii="Times New Roman" w:eastAsia="Calibri" w:hAnsi="Times New Roman"/>
          <w:sz w:val="28"/>
          <w:szCs w:val="28"/>
        </w:rPr>
        <w:t>с действующим законодательством.</w:t>
      </w:r>
    </w:p>
    <w:p w:rsidR="00576AB1" w:rsidRPr="00576AB1" w:rsidRDefault="00F47D42" w:rsidP="00576AB1">
      <w:pPr>
        <w:tabs>
          <w:tab w:val="left" w:pos="3740"/>
        </w:tabs>
        <w:suppressAutoHyphens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6.3. </w:t>
      </w:r>
      <w:r w:rsidR="00576AB1" w:rsidRPr="00576AB1">
        <w:rPr>
          <w:rFonts w:ascii="Times New Roman" w:eastAsia="Calibri" w:hAnsi="Times New Roman"/>
          <w:sz w:val="28"/>
          <w:szCs w:val="28"/>
        </w:rPr>
        <w:t>Заключить муниципальный контракт (контракты) на закупку товаров, работ, услуг в целях выполнения работ по п. 2.1. настоящего решения в срок до 25.12.2025. Срок исполнения муниципального контракта до 30.12.2025.</w:t>
      </w:r>
    </w:p>
    <w:p w:rsidR="00A9046C" w:rsidRPr="00402C7A" w:rsidRDefault="00A9046C" w:rsidP="00A9046C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 w:rsidRPr="00402C7A">
        <w:t xml:space="preserve">7. </w:t>
      </w:r>
      <w:r w:rsidRPr="00402C7A">
        <w:rPr>
          <w:rFonts w:cs="Tahoma"/>
          <w:lang w:eastAsia="en-US"/>
        </w:rPr>
        <w:t>Управлению городского хозяйства Администрации ЗАТО                         г. Железногорск</w:t>
      </w:r>
      <w:r w:rsidRPr="00402C7A">
        <w:t xml:space="preserve"> Администрации ЗАТО г. Железногорск (А.В. Федоров): </w:t>
      </w:r>
    </w:p>
    <w:p w:rsidR="00402C7A" w:rsidRPr="00402C7A" w:rsidRDefault="00402C7A" w:rsidP="00402C7A">
      <w:pPr>
        <w:tabs>
          <w:tab w:val="left" w:pos="3740"/>
        </w:tabs>
        <w:suppressAutoHyphens w:val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ahoma"/>
          <w:sz w:val="28"/>
          <w:szCs w:val="28"/>
          <w:lang w:eastAsia="en-US"/>
        </w:rPr>
        <w:t>7.1.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В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зять на контроль выполнение пунктов 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3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.1. и 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6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. настоящего 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полстановления</w:t>
      </w:r>
      <w:r w:rsidRPr="00402C7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(срок исполнения – постоян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но до полного выполнения работ).</w:t>
      </w:r>
    </w:p>
    <w:p w:rsidR="00402C7A" w:rsidRPr="00402C7A" w:rsidRDefault="00402C7A" w:rsidP="00402C7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7.2.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Pr="00402C7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одготовить план противопаводковых мероприятий на 2026 год с </w:t>
      </w:r>
      <w:r w:rsidRPr="00402C7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учетом складывающейся обстановки и настоящего решения, в том числе    предусмотреть в Плане </w:t>
      </w:r>
      <w:r w:rsidRPr="00402C7A">
        <w:rPr>
          <w:rFonts w:ascii="Times New Roman" w:hAnsi="Times New Roman"/>
          <w:sz w:val="28"/>
          <w:szCs w:val="28"/>
          <w:lang w:eastAsia="ru-RU"/>
        </w:rPr>
        <w:t xml:space="preserve">подготовку предложений на внесение изменений в решение о бюджете ЗАТО Железногорск на 2026 год в части выделения дополнительных бюджетных ассигнований на </w:t>
      </w:r>
      <w:r w:rsidRPr="00402C7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необходимые противопаводковые мероприятия в весенний период 2026 года (срок исполнения не позднее 30.01.2026).</w:t>
      </w:r>
      <w:proofErr w:type="gramEnd"/>
    </w:p>
    <w:p w:rsidR="00402C7A" w:rsidRPr="00402C7A" w:rsidRDefault="00402C7A" w:rsidP="00402C7A">
      <w:pPr>
        <w:tabs>
          <w:tab w:val="left" w:pos="3740"/>
        </w:tabs>
        <w:suppressAutoHyphens w:val="0"/>
        <w:ind w:firstLine="709"/>
        <w:jc w:val="both"/>
        <w:rPr>
          <w:rFonts w:ascii="Times New Roman" w:eastAsia="Calibri" w:hAnsi="Times New Roman" w:cs="Tahoma"/>
          <w:sz w:val="28"/>
          <w:szCs w:val="28"/>
          <w:lang w:eastAsia="en-US"/>
        </w:rPr>
      </w:pPr>
      <w:r>
        <w:rPr>
          <w:rFonts w:ascii="Times New Roman" w:eastAsia="Calibri" w:hAnsi="Times New Roman" w:cs="Tahoma"/>
          <w:sz w:val="28"/>
          <w:szCs w:val="28"/>
          <w:lang w:eastAsia="en-US"/>
        </w:rPr>
        <w:t>7.3.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 xml:space="preserve">Организовать </w:t>
      </w:r>
      <w:proofErr w:type="gramStart"/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>контроль за</w:t>
      </w:r>
      <w:proofErr w:type="gramEnd"/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 приведением в готовность к пропуску паводка  мостов, дорожной  инфраструктуры, за проведением работ по ослаблению льда (распиловка, чернение, механическое разрушение) на затороопасных участках рек и ручьев, расположенных на территории ЗАТО Железногорск (срок исполнения – по плану </w:t>
      </w:r>
      <w:r w:rsidRPr="00402C7A">
        <w:rPr>
          <w:rFonts w:ascii="Times New Roman" w:eastAsia="Calibri" w:hAnsi="Times New Roman"/>
          <w:sz w:val="28"/>
          <w:szCs w:val="28"/>
          <w:shd w:val="clear" w:color="auto" w:fill="FFFFFF"/>
        </w:rPr>
        <w:t>противопаводковых мероприятий на 2026 год)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402C7A" w:rsidRPr="00402C7A" w:rsidRDefault="00402C7A" w:rsidP="00402C7A">
      <w:pPr>
        <w:suppressAutoHyphens w:val="0"/>
        <w:ind w:firstLine="708"/>
        <w:jc w:val="both"/>
        <w:rPr>
          <w:rFonts w:ascii="Times New Roman" w:eastAsia="Calibri" w:hAnsi="Times New Roman" w:cs="Tahoma"/>
          <w:sz w:val="28"/>
          <w:szCs w:val="28"/>
          <w:lang w:eastAsia="en-US"/>
        </w:rPr>
      </w:pPr>
      <w:r>
        <w:rPr>
          <w:rFonts w:ascii="Times New Roman" w:eastAsia="Calibri" w:hAnsi="Times New Roman" w:cs="Tahoma"/>
          <w:sz w:val="28"/>
          <w:szCs w:val="28"/>
          <w:lang w:eastAsia="en-US"/>
        </w:rPr>
        <w:t>7.4. С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>планировать на случай резкого подъема воды в р. Байкал дополнительные силы и средства  подвоза грунта, отсыпки и обвалования угрожаемым участкам территории города. Расчет необходимого количества самосвальной и погрузо-разгрузочной техники, автобусов, с указанием предприятий, выделяющих данную технику предоставить в ЕДДС ЗАТО Железногорск в срок до 17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: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>00 22.12.2025</w:t>
      </w:r>
      <w:r>
        <w:rPr>
          <w:rFonts w:ascii="Times New Roman" w:eastAsia="Calibri" w:hAnsi="Times New Roman" w:cs="Tahoma"/>
          <w:sz w:val="28"/>
          <w:szCs w:val="28"/>
          <w:lang w:eastAsia="en-US"/>
        </w:rPr>
        <w:t>.</w:t>
      </w:r>
    </w:p>
    <w:p w:rsidR="00402C7A" w:rsidRPr="00402C7A" w:rsidRDefault="00402C7A" w:rsidP="00402C7A">
      <w:pPr>
        <w:suppressAutoHyphens w:val="0"/>
        <w:ind w:firstLine="708"/>
        <w:jc w:val="both"/>
        <w:rPr>
          <w:rFonts w:ascii="Times New Roman" w:eastAsia="Calibri" w:hAnsi="Times New Roman" w:cs="Tahoma"/>
          <w:sz w:val="28"/>
          <w:szCs w:val="28"/>
          <w:lang w:eastAsia="en-US"/>
        </w:rPr>
      </w:pPr>
      <w:r>
        <w:rPr>
          <w:rFonts w:ascii="Times New Roman" w:eastAsia="Calibri" w:hAnsi="Times New Roman" w:cs="Tahoma"/>
          <w:sz w:val="28"/>
          <w:szCs w:val="28"/>
          <w:lang w:eastAsia="en-US"/>
        </w:rPr>
        <w:t>7.5.</w:t>
      </w:r>
      <w:r w:rsidRPr="00402C7A">
        <w:rPr>
          <w:rFonts w:ascii="Times New Roman" w:eastAsia="Calibri" w:hAnsi="Times New Roman" w:cs="Tahoma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402C7A">
        <w:rPr>
          <w:rFonts w:ascii="Times New Roman" w:hAnsi="Times New Roman"/>
          <w:sz w:val="28"/>
          <w:szCs w:val="28"/>
          <w:lang w:eastAsia="ru-RU"/>
        </w:rPr>
        <w:t xml:space="preserve">пределить временные объездные пути;  организовать работы по устойчивому функционированию  и восстановлению (при необходимости) систем </w:t>
      </w:r>
      <w:proofErr w:type="spellStart"/>
      <w:r w:rsidRPr="00402C7A">
        <w:rPr>
          <w:rFonts w:ascii="Times New Roman" w:hAnsi="Times New Roman"/>
          <w:sz w:val="28"/>
          <w:szCs w:val="28"/>
          <w:lang w:eastAsia="ru-RU"/>
        </w:rPr>
        <w:t>водо</w:t>
      </w:r>
      <w:proofErr w:type="spellEnd"/>
      <w:r w:rsidRPr="00402C7A">
        <w:rPr>
          <w:rFonts w:ascii="Times New Roman" w:hAnsi="Times New Roman"/>
          <w:sz w:val="28"/>
          <w:szCs w:val="28"/>
          <w:lang w:eastAsia="ru-RU"/>
        </w:rPr>
        <w:t>-, тепло-, электроснабжения, систем связи в зоне возможного возникновения чрезвычайной ситуации (срок исполнения – до 24.12.2025).</w:t>
      </w:r>
    </w:p>
    <w:p w:rsidR="00682E79" w:rsidRPr="00076102" w:rsidRDefault="00682E79" w:rsidP="00682E79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 w:rsidRPr="00402F22">
        <w:t>8. Председателю</w:t>
      </w:r>
      <w:r w:rsidRPr="00076102">
        <w:t xml:space="preserve"> эвакуационной комиссии ЗАТО Железногорск             (Ю.А. Грудинина): </w:t>
      </w:r>
    </w:p>
    <w:p w:rsidR="00402C7A" w:rsidRDefault="00682E79" w:rsidP="00682E79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 w:rsidRPr="00076102">
        <w:t>8.1. Проверить готовность пунктов временного размещения к приему населения</w:t>
      </w:r>
      <w:r w:rsidR="00402C7A">
        <w:t xml:space="preserve"> </w:t>
      </w:r>
      <w:r w:rsidR="00402C7A" w:rsidRPr="00402C7A">
        <w:t>(срок исполнения – до 24.12.2025)</w:t>
      </w:r>
      <w:r w:rsidR="00402C7A">
        <w:t>.</w:t>
      </w:r>
    </w:p>
    <w:p w:rsidR="00682E79" w:rsidRPr="00076102" w:rsidRDefault="00402C7A" w:rsidP="00682E79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>
        <w:t>8.2. П</w:t>
      </w:r>
      <w:r w:rsidR="00682E79" w:rsidRPr="00076102">
        <w:t>ри необходимости провести отселение населения из зон возможного подтопления, в первую очередь маломобильных групп населения и детей</w:t>
      </w:r>
      <w:r>
        <w:t xml:space="preserve"> </w:t>
      </w:r>
      <w:r w:rsidRPr="00402C7A">
        <w:t>(срок исполнения – до отмены режима повышенной готовности)</w:t>
      </w:r>
      <w:r w:rsidR="00682E79" w:rsidRPr="00076102">
        <w:t>.</w:t>
      </w:r>
    </w:p>
    <w:p w:rsidR="000F5944" w:rsidRPr="00076102" w:rsidRDefault="000F5944" w:rsidP="002E43F1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 w:rsidRPr="00076102">
        <w:t>9. Директор</w:t>
      </w:r>
      <w:proofErr w:type="gramStart"/>
      <w:r w:rsidRPr="00076102">
        <w:t>у ООО</w:t>
      </w:r>
      <w:proofErr w:type="gramEnd"/>
      <w:r w:rsidRPr="00076102">
        <w:t xml:space="preserve"> «ПАТП» (К.В. Иванов) обеспечить готовность автотранспорта к выполнению заявок эвакуационной комиссии ЗАТО Железногорск</w:t>
      </w:r>
      <w:r w:rsidR="00402C7A">
        <w:t xml:space="preserve"> </w:t>
      </w:r>
      <w:r w:rsidR="00402C7A" w:rsidRPr="00402C7A">
        <w:t>(срок исполнения – до отмены режима повышенной готовности)</w:t>
      </w:r>
      <w:r w:rsidRPr="00076102">
        <w:t>.</w:t>
      </w:r>
    </w:p>
    <w:p w:rsidR="002E43F1" w:rsidRPr="00076102" w:rsidRDefault="002E43F1" w:rsidP="002E43F1">
      <w:pPr>
        <w:tabs>
          <w:tab w:val="left" w:pos="144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102">
        <w:rPr>
          <w:rFonts w:ascii="Times New Roman" w:hAnsi="Times New Roman"/>
          <w:sz w:val="28"/>
          <w:szCs w:val="28"/>
        </w:rPr>
        <w:t xml:space="preserve">10. </w:t>
      </w:r>
      <w:r w:rsidRPr="00076102">
        <w:rPr>
          <w:rFonts w:ascii="Times New Roman" w:hAnsi="Times New Roman"/>
          <w:sz w:val="28"/>
          <w:szCs w:val="28"/>
          <w:lang w:eastAsia="ru-RU"/>
        </w:rPr>
        <w:t xml:space="preserve">Руководителю Финансового управления Администрации ЗАТО г.Железногорск (Прусова Т.И.): </w:t>
      </w:r>
    </w:p>
    <w:p w:rsidR="002E43F1" w:rsidRPr="00076102" w:rsidRDefault="002E43F1" w:rsidP="002E43F1">
      <w:pPr>
        <w:tabs>
          <w:tab w:val="left" w:pos="144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102">
        <w:rPr>
          <w:rFonts w:ascii="Times New Roman" w:hAnsi="Times New Roman"/>
          <w:sz w:val="28"/>
          <w:szCs w:val="28"/>
          <w:lang w:eastAsia="ru-RU"/>
        </w:rPr>
        <w:t>10.1. Увеличить размер резервного фонда Администрации ЗАТО                     г. Железногорск на 2025 год на 2,5 млн.руб.</w:t>
      </w:r>
    </w:p>
    <w:p w:rsidR="00E00526" w:rsidRPr="00076102" w:rsidRDefault="00E00526" w:rsidP="00B920D8">
      <w:pPr>
        <w:pStyle w:val="13"/>
        <w:shd w:val="clear" w:color="auto" w:fill="auto"/>
        <w:tabs>
          <w:tab w:val="left" w:pos="3290"/>
        </w:tabs>
        <w:spacing w:line="240" w:lineRule="auto"/>
        <w:ind w:firstLine="709"/>
      </w:pPr>
      <w:r w:rsidRPr="00076102">
        <w:t>1</w:t>
      </w:r>
      <w:r w:rsidR="00076102" w:rsidRPr="00076102">
        <w:t>1</w:t>
      </w:r>
      <w:r w:rsidRPr="00076102">
        <w:t xml:space="preserve">. </w:t>
      </w:r>
      <w:r w:rsidRPr="00076102">
        <w:rPr>
          <w:bCs/>
        </w:rPr>
        <w:t>Начальнику МУ МВД России по ЗАТО г. Железногорск                          (Е.И. Шурпик)</w:t>
      </w:r>
      <w:r w:rsidRPr="00076102">
        <w:t xml:space="preserve"> </w:t>
      </w:r>
      <w:r w:rsidR="00D94893" w:rsidRPr="00076102">
        <w:t>в случае возникновения чрезвычайной ситуации организовать охрану общественного порядка в зоне возникновения чрезвычайной ситуации</w:t>
      </w:r>
      <w:r w:rsidR="00A8372D">
        <w:t xml:space="preserve"> </w:t>
      </w:r>
      <w:r w:rsidR="00A8372D" w:rsidRPr="00A8372D">
        <w:t>(срок исполнения – до отмены режима повышенной готовности)</w:t>
      </w:r>
      <w:r w:rsidRPr="00076102">
        <w:t>.</w:t>
      </w:r>
    </w:p>
    <w:p w:rsidR="00E00526" w:rsidRPr="00076102" w:rsidRDefault="00E00526" w:rsidP="00E0052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23"/>
          <w:sz w:val="28"/>
          <w:szCs w:val="28"/>
        </w:rPr>
      </w:pPr>
      <w:r w:rsidRPr="00076102">
        <w:rPr>
          <w:rFonts w:ascii="Times New Roman" w:hAnsi="Times New Roman"/>
          <w:spacing w:val="-23"/>
          <w:sz w:val="28"/>
          <w:szCs w:val="28"/>
        </w:rPr>
        <w:t>1</w:t>
      </w:r>
      <w:r w:rsidR="00076102" w:rsidRPr="00076102">
        <w:rPr>
          <w:rFonts w:ascii="Times New Roman" w:hAnsi="Times New Roman"/>
          <w:spacing w:val="-23"/>
          <w:sz w:val="28"/>
          <w:szCs w:val="28"/>
        </w:rPr>
        <w:t>2</w:t>
      </w:r>
      <w:r w:rsidRPr="00076102">
        <w:rPr>
          <w:rFonts w:ascii="Times New Roman" w:hAnsi="Times New Roman"/>
          <w:spacing w:val="-23"/>
          <w:sz w:val="28"/>
          <w:szCs w:val="28"/>
        </w:rPr>
        <w:t xml:space="preserve">. </w:t>
      </w: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Заместителю Главы по безопасности и взаимодействию с правоохранительными органами ЗАТО Железногорск (Д.А. Герасимов) организовать работу органов управления и сил Железногорского звена территориальной подсистемы единой государственной системы предупреждения и ликвидации чрезвычайных ситуаций по ликвидации ЧС и </w:t>
      </w: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минимизации ее последствий</w:t>
      </w:r>
      <w:r w:rsidR="00A837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A8372D" w:rsidRPr="00A837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(срок исполнения – до отмены режима повышенной готовности)</w:t>
      </w:r>
      <w:r w:rsidRPr="0007610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A8372D" w:rsidRPr="00A8372D" w:rsidRDefault="00897514" w:rsidP="00A8372D">
      <w:pPr>
        <w:tabs>
          <w:tab w:val="left" w:pos="144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</w:t>
      </w:r>
      <w:r w:rsidR="00A8372D" w:rsidRPr="00A8372D">
        <w:rPr>
          <w:rFonts w:ascii="Times New Roman" w:hAnsi="Times New Roman"/>
          <w:sz w:val="28"/>
          <w:szCs w:val="28"/>
        </w:rPr>
        <w:t xml:space="preserve">. </w:t>
      </w:r>
      <w:r w:rsidR="00A8372D">
        <w:rPr>
          <w:rFonts w:ascii="Times New Roman" w:hAnsi="Times New Roman"/>
          <w:sz w:val="28"/>
          <w:szCs w:val="28"/>
          <w:lang w:eastAsia="ru-RU"/>
        </w:rPr>
        <w:t>Предприятиям</w:t>
      </w:r>
      <w:r w:rsidR="00A8372D" w:rsidRPr="00A837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8372D">
        <w:rPr>
          <w:rFonts w:ascii="Times New Roman" w:hAnsi="Times New Roman"/>
          <w:sz w:val="28"/>
          <w:szCs w:val="28"/>
          <w:lang w:eastAsia="ru-RU"/>
        </w:rPr>
        <w:t xml:space="preserve">организациям и учреждениям, </w:t>
      </w:r>
      <w:r w:rsidR="00A8372D" w:rsidRPr="00A8372D">
        <w:rPr>
          <w:rFonts w:ascii="Times New Roman" w:hAnsi="Times New Roman"/>
          <w:sz w:val="28"/>
          <w:szCs w:val="28"/>
          <w:lang w:eastAsia="ru-RU"/>
        </w:rPr>
        <w:t xml:space="preserve">ответственным за выполнение данного </w:t>
      </w:r>
      <w:r w:rsidR="00A8372D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="00A8372D" w:rsidRPr="00A8372D">
        <w:rPr>
          <w:rFonts w:ascii="Times New Roman" w:hAnsi="Times New Roman"/>
          <w:sz w:val="28"/>
          <w:szCs w:val="28"/>
          <w:lang w:eastAsia="ru-RU"/>
        </w:rPr>
        <w:t xml:space="preserve">, ежедневно к 16:00 предоставлять в ЕДДС ЗАТО Железногорск отчет о выполнении пунктов настоящего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="00A8372D" w:rsidRPr="00A8372D">
        <w:rPr>
          <w:rFonts w:ascii="Times New Roman" w:hAnsi="Times New Roman"/>
          <w:sz w:val="28"/>
          <w:szCs w:val="28"/>
          <w:lang w:eastAsia="ru-RU"/>
        </w:rPr>
        <w:t xml:space="preserve">за истекшие сутки, в части касающейся. </w:t>
      </w:r>
    </w:p>
    <w:p w:rsidR="00CE7811" w:rsidRPr="00076102" w:rsidRDefault="00897514" w:rsidP="00A837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83F15" w:rsidRPr="00A8372D">
        <w:rPr>
          <w:rFonts w:ascii="Times New Roman" w:hAnsi="Times New Roman"/>
          <w:sz w:val="28"/>
          <w:szCs w:val="28"/>
        </w:rPr>
        <w:t xml:space="preserve">. </w:t>
      </w:r>
      <w:r w:rsidR="00E00526" w:rsidRPr="00A8372D">
        <w:rPr>
          <w:rFonts w:ascii="Times New Roman" w:eastAsia="Calibri" w:hAnsi="Times New Roman"/>
          <w:sz w:val="28"/>
          <w:szCs w:val="28"/>
        </w:rPr>
        <w:t>Отделу управления проектами и документационного, организационного</w:t>
      </w:r>
      <w:r w:rsidR="00E00526" w:rsidRPr="00076102">
        <w:rPr>
          <w:rFonts w:ascii="Times New Roman" w:eastAsia="Calibri" w:hAnsi="Times New Roman"/>
          <w:sz w:val="28"/>
          <w:szCs w:val="28"/>
        </w:rPr>
        <w:t xml:space="preserve"> обеспечения деятельности Администрации ЗАТО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E7811" w:rsidRPr="00076102">
        <w:rPr>
          <w:rFonts w:ascii="Times New Roman" w:hAnsi="Times New Roman"/>
          <w:sz w:val="28"/>
          <w:szCs w:val="28"/>
        </w:rPr>
        <w:t>.</w:t>
      </w:r>
    </w:p>
    <w:p w:rsidR="00CE7811" w:rsidRPr="00076102" w:rsidRDefault="00897514" w:rsidP="00CE7811">
      <w:pPr>
        <w:pStyle w:val="af"/>
        <w:widowControl w:val="0"/>
        <w:tabs>
          <w:tab w:val="left" w:pos="1134"/>
        </w:tabs>
        <w:ind w:right="38" w:firstLine="708"/>
      </w:pPr>
      <w:r>
        <w:rPr>
          <w:szCs w:val="28"/>
        </w:rPr>
        <w:t>15</w:t>
      </w:r>
      <w:r w:rsidR="00CE7811" w:rsidRPr="00076102">
        <w:rPr>
          <w:szCs w:val="28"/>
        </w:rPr>
        <w:t>. Отделу общественных связей Администрации ЗАТО                           г. Железногорск (И.С. Архипова</w:t>
      </w:r>
      <w:r w:rsidR="00CE7811" w:rsidRPr="00076102">
        <w:t>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83F15" w:rsidRPr="00076102" w:rsidRDefault="00897514" w:rsidP="00CE781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083F15" w:rsidRPr="00076102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заместителя Главы ЗАТО г. Железногорск  по </w:t>
      </w:r>
      <w:r w:rsidR="005370FE" w:rsidRPr="00076102">
        <w:rPr>
          <w:rFonts w:ascii="Times New Roman" w:hAnsi="Times New Roman"/>
          <w:sz w:val="28"/>
          <w:szCs w:val="28"/>
        </w:rPr>
        <w:t>безопасности и взаимодействию с правоохранительными органами</w:t>
      </w:r>
      <w:r w:rsidR="00083F15" w:rsidRPr="00076102">
        <w:rPr>
          <w:rFonts w:ascii="Times New Roman" w:hAnsi="Times New Roman"/>
          <w:sz w:val="28"/>
          <w:szCs w:val="28"/>
        </w:rPr>
        <w:t xml:space="preserve"> </w:t>
      </w:r>
      <w:r w:rsidR="005370FE" w:rsidRPr="00076102">
        <w:rPr>
          <w:rFonts w:ascii="Times New Roman" w:hAnsi="Times New Roman"/>
          <w:sz w:val="28"/>
          <w:szCs w:val="28"/>
        </w:rPr>
        <w:t>Д</w:t>
      </w:r>
      <w:r w:rsidR="00083F15" w:rsidRPr="00076102">
        <w:rPr>
          <w:rFonts w:ascii="Times New Roman" w:hAnsi="Times New Roman"/>
          <w:sz w:val="28"/>
          <w:szCs w:val="28"/>
        </w:rPr>
        <w:t xml:space="preserve">.А. </w:t>
      </w:r>
      <w:r w:rsidR="005370FE" w:rsidRPr="00076102">
        <w:rPr>
          <w:rFonts w:ascii="Times New Roman" w:hAnsi="Times New Roman"/>
          <w:sz w:val="28"/>
          <w:szCs w:val="28"/>
        </w:rPr>
        <w:t>Герасимова</w:t>
      </w:r>
      <w:r w:rsidR="00083F15" w:rsidRPr="00076102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897514" w:rsidP="0007610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083F15" w:rsidRPr="00076102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</w:t>
      </w:r>
      <w:r w:rsidR="00403BCD" w:rsidRPr="00076102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="00A8372D">
        <w:rPr>
          <w:rFonts w:ascii="Times New Roman" w:hAnsi="Times New Roman"/>
          <w:sz w:val="28"/>
          <w:szCs w:val="28"/>
        </w:rPr>
        <w:t>17</w:t>
      </w:r>
      <w:r w:rsidR="00403BCD" w:rsidRPr="00076102">
        <w:rPr>
          <w:rFonts w:ascii="Times New Roman" w:hAnsi="Times New Roman"/>
          <w:sz w:val="28"/>
          <w:szCs w:val="28"/>
        </w:rPr>
        <w:t xml:space="preserve">:00 </w:t>
      </w:r>
      <w:r w:rsidR="00402F22">
        <w:rPr>
          <w:rFonts w:ascii="Times New Roman" w:hAnsi="Times New Roman"/>
          <w:sz w:val="28"/>
          <w:szCs w:val="28"/>
        </w:rPr>
        <w:t>17</w:t>
      </w:r>
      <w:r w:rsidR="00403BCD" w:rsidRPr="00076102">
        <w:rPr>
          <w:rFonts w:ascii="Times New Roman" w:hAnsi="Times New Roman"/>
          <w:sz w:val="28"/>
          <w:szCs w:val="28"/>
        </w:rPr>
        <w:t>.</w:t>
      </w:r>
      <w:r w:rsidR="00075096" w:rsidRPr="00076102">
        <w:rPr>
          <w:rFonts w:ascii="Times New Roman" w:hAnsi="Times New Roman"/>
          <w:sz w:val="28"/>
          <w:szCs w:val="28"/>
        </w:rPr>
        <w:t>12</w:t>
      </w:r>
      <w:r w:rsidR="00403BCD" w:rsidRPr="00076102">
        <w:rPr>
          <w:rFonts w:ascii="Times New Roman" w:hAnsi="Times New Roman"/>
          <w:sz w:val="28"/>
          <w:szCs w:val="28"/>
        </w:rPr>
        <w:t>.2025.</w:t>
      </w:r>
    </w:p>
    <w:p w:rsidR="00831960" w:rsidRDefault="00831960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00526" w:rsidRDefault="00E00526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076102" w:rsidRDefault="00076102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31960" w:rsidTr="00E00526">
        <w:tc>
          <w:tcPr>
            <w:tcW w:w="4807" w:type="dxa"/>
          </w:tcPr>
          <w:p w:rsidR="00831960" w:rsidRDefault="00831960" w:rsidP="00E0052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E00526">
              <w:rPr>
                <w:rFonts w:ascii="Times New Roman" w:hAnsi="Times New Roman"/>
                <w:sz w:val="28"/>
              </w:rPr>
              <w:t>а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             </w:t>
            </w:r>
          </w:p>
        </w:tc>
        <w:tc>
          <w:tcPr>
            <w:tcW w:w="4762" w:type="dxa"/>
            <w:vAlign w:val="bottom"/>
          </w:tcPr>
          <w:p w:rsidR="00831960" w:rsidRDefault="00E00526" w:rsidP="00CE7811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A8372D" w:rsidRDefault="00A8372D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372D" w:rsidRPr="00352B8A" w:rsidRDefault="00A8372D" w:rsidP="00A8372D">
      <w:pPr>
        <w:pStyle w:val="af3"/>
        <w:widowControl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8372D" w:rsidRPr="00352B8A" w:rsidRDefault="00A8372D" w:rsidP="00A8372D">
      <w:pPr>
        <w:pStyle w:val="af3"/>
        <w:widowControl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372D" w:rsidRPr="00352B8A" w:rsidRDefault="00A8372D" w:rsidP="00A8372D">
      <w:pPr>
        <w:pStyle w:val="af3"/>
        <w:widowControl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A8372D" w:rsidRPr="009C7C03" w:rsidRDefault="00A8372D" w:rsidP="00A8372D">
      <w:pPr>
        <w:pStyle w:val="af3"/>
        <w:widowControl w:val="0"/>
        <w:adjustRightInd w:val="0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D41161">
        <w:rPr>
          <w:rFonts w:ascii="Times New Roman" w:hAnsi="Times New Roman"/>
          <w:sz w:val="28"/>
          <w:szCs w:val="28"/>
        </w:rPr>
        <w:t xml:space="preserve">18 декабря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D41161">
        <w:rPr>
          <w:rFonts w:ascii="Times New Roman" w:hAnsi="Times New Roman"/>
          <w:sz w:val="28"/>
          <w:szCs w:val="28"/>
        </w:rPr>
        <w:t>2406</w:t>
      </w:r>
    </w:p>
    <w:p w:rsidR="003866D3" w:rsidRDefault="003866D3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8372D" w:rsidRDefault="00A8372D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8372D" w:rsidRDefault="00A8372D" w:rsidP="00A8372D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 xml:space="preserve">Перечень первоочередных противопаводковых мероприятий </w:t>
      </w:r>
    </w:p>
    <w:p w:rsidR="00A8372D" w:rsidRPr="00A8372D" w:rsidRDefault="00A8372D" w:rsidP="00A8372D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>на гидрозатворе на р.</w:t>
      </w:r>
      <w:r w:rsidR="00744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372D">
        <w:rPr>
          <w:rFonts w:ascii="Times New Roman" w:hAnsi="Times New Roman"/>
          <w:sz w:val="28"/>
          <w:szCs w:val="28"/>
          <w:lang w:eastAsia="ru-RU"/>
        </w:rPr>
        <w:t>Байкал</w:t>
      </w:r>
    </w:p>
    <w:p w:rsidR="00A8372D" w:rsidRPr="00A8372D" w:rsidRDefault="00A8372D" w:rsidP="00A8372D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72D" w:rsidRPr="00A8372D" w:rsidRDefault="00A8372D" w:rsidP="00A8372D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744540" w:rsidRPr="00474BF2">
        <w:rPr>
          <w:rFonts w:ascii="Times New Roman" w:hAnsi="Times New Roman"/>
          <w:sz w:val="28"/>
          <w:szCs w:val="28"/>
        </w:rPr>
        <w:t xml:space="preserve">Услуги </w:t>
      </w:r>
      <w:r w:rsidR="00744540">
        <w:rPr>
          <w:rFonts w:ascii="Times New Roman" w:hAnsi="Times New Roman"/>
          <w:sz w:val="28"/>
          <w:szCs w:val="28"/>
        </w:rPr>
        <w:t>спецтехники</w:t>
      </w:r>
      <w:bookmarkStart w:id="0" w:name="_GoBack"/>
      <w:bookmarkEnd w:id="0"/>
      <w:r w:rsidR="00744540" w:rsidRPr="00474BF2">
        <w:rPr>
          <w:rFonts w:ascii="Times New Roman" w:hAnsi="Times New Roman"/>
          <w:sz w:val="28"/>
          <w:szCs w:val="28"/>
        </w:rPr>
        <w:t xml:space="preserve"> </w:t>
      </w:r>
      <w:r w:rsidR="00744540">
        <w:rPr>
          <w:rFonts w:ascii="Times New Roman" w:hAnsi="Times New Roman"/>
          <w:sz w:val="28"/>
          <w:szCs w:val="28"/>
        </w:rPr>
        <w:t>при выполнении работ</w:t>
      </w:r>
      <w:r w:rsidRPr="00A8372D">
        <w:rPr>
          <w:rFonts w:ascii="Times New Roman" w:hAnsi="Times New Roman"/>
          <w:sz w:val="28"/>
          <w:szCs w:val="28"/>
          <w:lang w:eastAsia="ru-RU"/>
        </w:rPr>
        <w:t>.</w:t>
      </w:r>
    </w:p>
    <w:p w:rsidR="00A8372D" w:rsidRPr="00A8372D" w:rsidRDefault="00A8372D" w:rsidP="00A8372D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744540" w:rsidRPr="00474BF2">
        <w:rPr>
          <w:rFonts w:ascii="Times New Roman" w:hAnsi="Times New Roman"/>
          <w:sz w:val="28"/>
          <w:szCs w:val="28"/>
        </w:rPr>
        <w:t>Очистка заберегов и основания русла от наледи</w:t>
      </w:r>
      <w:r w:rsidRPr="00A8372D">
        <w:rPr>
          <w:rFonts w:ascii="Times New Roman" w:hAnsi="Times New Roman"/>
          <w:sz w:val="28"/>
          <w:szCs w:val="28"/>
          <w:lang w:eastAsia="ru-RU"/>
        </w:rPr>
        <w:t>.</w:t>
      </w:r>
    </w:p>
    <w:p w:rsidR="00A8372D" w:rsidRPr="00A8372D" w:rsidRDefault="00A8372D" w:rsidP="00A8372D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44540" w:rsidRPr="00474BF2">
        <w:rPr>
          <w:rFonts w:ascii="Times New Roman" w:hAnsi="Times New Roman"/>
          <w:sz w:val="28"/>
          <w:szCs w:val="28"/>
        </w:rPr>
        <w:t>Укладка и уплотнение грунта (послойная отсыпка толщиной до 40см)</w:t>
      </w:r>
      <w:r w:rsidRPr="00A8372D">
        <w:rPr>
          <w:rFonts w:ascii="Times New Roman" w:hAnsi="Times New Roman"/>
          <w:sz w:val="28"/>
          <w:szCs w:val="28"/>
          <w:lang w:eastAsia="ru-RU"/>
        </w:rPr>
        <w:t>.</w:t>
      </w:r>
    </w:p>
    <w:p w:rsidR="00A8372D" w:rsidRDefault="00A8372D" w:rsidP="00744540">
      <w:pPr>
        <w:suppressAutoHyphens w:val="0"/>
        <w:jc w:val="both"/>
        <w:rPr>
          <w:rFonts w:ascii="Times New Roman" w:hAnsi="Times New Roman"/>
          <w:sz w:val="28"/>
          <w:szCs w:val="28"/>
        </w:rPr>
      </w:pPr>
      <w:r w:rsidRPr="00A8372D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744540" w:rsidRPr="00474BF2">
        <w:rPr>
          <w:rFonts w:ascii="Times New Roman" w:hAnsi="Times New Roman"/>
          <w:sz w:val="28"/>
          <w:szCs w:val="28"/>
        </w:rPr>
        <w:t>Поставка инертных материалов</w:t>
      </w:r>
      <w:r w:rsidR="00744540">
        <w:rPr>
          <w:rFonts w:ascii="Times New Roman" w:hAnsi="Times New Roman"/>
          <w:sz w:val="28"/>
          <w:szCs w:val="28"/>
        </w:rPr>
        <w:t xml:space="preserve"> (в необходимом количестве для обустройства насыпи)</w:t>
      </w:r>
      <w:r w:rsidRPr="00A8372D">
        <w:rPr>
          <w:rFonts w:ascii="Times New Roman" w:hAnsi="Times New Roman"/>
          <w:sz w:val="28"/>
          <w:szCs w:val="28"/>
          <w:lang w:eastAsia="ru-RU"/>
        </w:rPr>
        <w:t>.</w:t>
      </w:r>
    </w:p>
    <w:sectPr w:rsidR="00A8372D" w:rsidSect="00403BCD">
      <w:headerReference w:type="default" r:id="rId11"/>
      <w:footnotePr>
        <w:pos w:val="beneathText"/>
      </w:footnotePr>
      <w:pgSz w:w="11905" w:h="16837"/>
      <w:pgMar w:top="1021" w:right="567" w:bottom="85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BA" w:rsidRDefault="005446BA">
      <w:r>
        <w:separator/>
      </w:r>
    </w:p>
  </w:endnote>
  <w:endnote w:type="continuationSeparator" w:id="0">
    <w:p w:rsidR="005446BA" w:rsidRDefault="0054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BA" w:rsidRDefault="005446BA">
      <w:r>
        <w:separator/>
      </w:r>
    </w:p>
  </w:footnote>
  <w:footnote w:type="continuationSeparator" w:id="0">
    <w:p w:rsidR="005446BA" w:rsidRDefault="00544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9672"/>
      <w:docPartObj>
        <w:docPartGallery w:val="Page Numbers (Top of Page)"/>
        <w:docPartUnique/>
      </w:docPartObj>
    </w:sdtPr>
    <w:sdtContent>
      <w:p w:rsidR="00A8372D" w:rsidRDefault="00CE26C6">
        <w:pPr>
          <w:pStyle w:val="ac"/>
          <w:jc w:val="center"/>
        </w:pPr>
        <w:fldSimple w:instr=" PAGE   \* MERGEFORMAT ">
          <w:r w:rsidR="00CD1A21">
            <w:rPr>
              <w:noProof/>
            </w:rPr>
            <w:t>5</w:t>
          </w:r>
        </w:fldSimple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342FE"/>
    <w:rsid w:val="000371D1"/>
    <w:rsid w:val="000638DD"/>
    <w:rsid w:val="00064AE9"/>
    <w:rsid w:val="00075096"/>
    <w:rsid w:val="00076102"/>
    <w:rsid w:val="000767F3"/>
    <w:rsid w:val="00076E7B"/>
    <w:rsid w:val="0007712D"/>
    <w:rsid w:val="00083F15"/>
    <w:rsid w:val="0008470F"/>
    <w:rsid w:val="00085B1A"/>
    <w:rsid w:val="00090B1E"/>
    <w:rsid w:val="000910D2"/>
    <w:rsid w:val="00096543"/>
    <w:rsid w:val="000A26DD"/>
    <w:rsid w:val="000B0BF2"/>
    <w:rsid w:val="000B65AB"/>
    <w:rsid w:val="000D4BE3"/>
    <w:rsid w:val="000E2D8C"/>
    <w:rsid w:val="000E5A8B"/>
    <w:rsid w:val="000F0459"/>
    <w:rsid w:val="000F5944"/>
    <w:rsid w:val="00111303"/>
    <w:rsid w:val="0011158B"/>
    <w:rsid w:val="00125D03"/>
    <w:rsid w:val="0013722A"/>
    <w:rsid w:val="00141966"/>
    <w:rsid w:val="00147162"/>
    <w:rsid w:val="00160568"/>
    <w:rsid w:val="00172E40"/>
    <w:rsid w:val="0017547B"/>
    <w:rsid w:val="00183C0B"/>
    <w:rsid w:val="00184D46"/>
    <w:rsid w:val="00194127"/>
    <w:rsid w:val="001947EF"/>
    <w:rsid w:val="00195303"/>
    <w:rsid w:val="00195C31"/>
    <w:rsid w:val="00195C93"/>
    <w:rsid w:val="001B54BD"/>
    <w:rsid w:val="001C41AB"/>
    <w:rsid w:val="001E3F1A"/>
    <w:rsid w:val="001E5785"/>
    <w:rsid w:val="001F3C56"/>
    <w:rsid w:val="001F4442"/>
    <w:rsid w:val="00211076"/>
    <w:rsid w:val="002142BD"/>
    <w:rsid w:val="002143F2"/>
    <w:rsid w:val="002147DD"/>
    <w:rsid w:val="00231BA4"/>
    <w:rsid w:val="00234722"/>
    <w:rsid w:val="0024042A"/>
    <w:rsid w:val="00242598"/>
    <w:rsid w:val="00265697"/>
    <w:rsid w:val="00266C2E"/>
    <w:rsid w:val="002675E6"/>
    <w:rsid w:val="00274034"/>
    <w:rsid w:val="00294B0A"/>
    <w:rsid w:val="002A294A"/>
    <w:rsid w:val="002B257F"/>
    <w:rsid w:val="002B51E2"/>
    <w:rsid w:val="002D78F0"/>
    <w:rsid w:val="002E18E7"/>
    <w:rsid w:val="002E43F1"/>
    <w:rsid w:val="002F1669"/>
    <w:rsid w:val="002F42AF"/>
    <w:rsid w:val="002F4E09"/>
    <w:rsid w:val="003069BD"/>
    <w:rsid w:val="00306A51"/>
    <w:rsid w:val="00311CE5"/>
    <w:rsid w:val="003125AD"/>
    <w:rsid w:val="00313E35"/>
    <w:rsid w:val="0032579A"/>
    <w:rsid w:val="00337051"/>
    <w:rsid w:val="0037376B"/>
    <w:rsid w:val="00375A5F"/>
    <w:rsid w:val="00375F87"/>
    <w:rsid w:val="003866D3"/>
    <w:rsid w:val="00387231"/>
    <w:rsid w:val="003954F9"/>
    <w:rsid w:val="003A448A"/>
    <w:rsid w:val="003B00C8"/>
    <w:rsid w:val="003B0BC5"/>
    <w:rsid w:val="003B0CE0"/>
    <w:rsid w:val="003B0EAC"/>
    <w:rsid w:val="003B1372"/>
    <w:rsid w:val="003B5E14"/>
    <w:rsid w:val="003C1581"/>
    <w:rsid w:val="003D13CC"/>
    <w:rsid w:val="003D482A"/>
    <w:rsid w:val="003E5542"/>
    <w:rsid w:val="003F25C3"/>
    <w:rsid w:val="003F340D"/>
    <w:rsid w:val="003F7A37"/>
    <w:rsid w:val="003F7C12"/>
    <w:rsid w:val="00402C7A"/>
    <w:rsid w:val="00402F22"/>
    <w:rsid w:val="00403BCD"/>
    <w:rsid w:val="0042498F"/>
    <w:rsid w:val="00437CB5"/>
    <w:rsid w:val="00452FE5"/>
    <w:rsid w:val="004552A2"/>
    <w:rsid w:val="004572FA"/>
    <w:rsid w:val="00462387"/>
    <w:rsid w:val="00465333"/>
    <w:rsid w:val="00465808"/>
    <w:rsid w:val="00473C5F"/>
    <w:rsid w:val="004837BC"/>
    <w:rsid w:val="00491EE4"/>
    <w:rsid w:val="004A199E"/>
    <w:rsid w:val="004A6DD3"/>
    <w:rsid w:val="004B26E3"/>
    <w:rsid w:val="004D530B"/>
    <w:rsid w:val="004F2A23"/>
    <w:rsid w:val="004F4191"/>
    <w:rsid w:val="004F57D4"/>
    <w:rsid w:val="004F6A03"/>
    <w:rsid w:val="00501D70"/>
    <w:rsid w:val="00506A8D"/>
    <w:rsid w:val="00515042"/>
    <w:rsid w:val="00520A01"/>
    <w:rsid w:val="00524E12"/>
    <w:rsid w:val="00527027"/>
    <w:rsid w:val="00527A20"/>
    <w:rsid w:val="005370FE"/>
    <w:rsid w:val="00540546"/>
    <w:rsid w:val="005446BA"/>
    <w:rsid w:val="00546410"/>
    <w:rsid w:val="0056320D"/>
    <w:rsid w:val="005638B7"/>
    <w:rsid w:val="005671A5"/>
    <w:rsid w:val="00567BC3"/>
    <w:rsid w:val="00576AB1"/>
    <w:rsid w:val="00587352"/>
    <w:rsid w:val="00592210"/>
    <w:rsid w:val="00593D9E"/>
    <w:rsid w:val="005A0A1A"/>
    <w:rsid w:val="005A3A7A"/>
    <w:rsid w:val="005A3B1E"/>
    <w:rsid w:val="005B3B63"/>
    <w:rsid w:val="005B60C1"/>
    <w:rsid w:val="005E1716"/>
    <w:rsid w:val="005E35EA"/>
    <w:rsid w:val="005E706E"/>
    <w:rsid w:val="006177EE"/>
    <w:rsid w:val="00626529"/>
    <w:rsid w:val="00626B04"/>
    <w:rsid w:val="0063092E"/>
    <w:rsid w:val="00631F58"/>
    <w:rsid w:val="00633E9D"/>
    <w:rsid w:val="006351C7"/>
    <w:rsid w:val="00642B0D"/>
    <w:rsid w:val="0065534C"/>
    <w:rsid w:val="006713A2"/>
    <w:rsid w:val="0067293D"/>
    <w:rsid w:val="00682E79"/>
    <w:rsid w:val="00695EB5"/>
    <w:rsid w:val="006A6897"/>
    <w:rsid w:val="006A7E6D"/>
    <w:rsid w:val="006F235A"/>
    <w:rsid w:val="006F5EDB"/>
    <w:rsid w:val="006F6411"/>
    <w:rsid w:val="006F6E98"/>
    <w:rsid w:val="007123C8"/>
    <w:rsid w:val="00723CD2"/>
    <w:rsid w:val="00727B06"/>
    <w:rsid w:val="00744540"/>
    <w:rsid w:val="00744747"/>
    <w:rsid w:val="007506F0"/>
    <w:rsid w:val="00751F38"/>
    <w:rsid w:val="00761627"/>
    <w:rsid w:val="00777357"/>
    <w:rsid w:val="00787CBB"/>
    <w:rsid w:val="00793DA2"/>
    <w:rsid w:val="007A31A2"/>
    <w:rsid w:val="007A47CF"/>
    <w:rsid w:val="007D06DA"/>
    <w:rsid w:val="007E57C9"/>
    <w:rsid w:val="007F19E1"/>
    <w:rsid w:val="00811314"/>
    <w:rsid w:val="00815C64"/>
    <w:rsid w:val="00826088"/>
    <w:rsid w:val="00831960"/>
    <w:rsid w:val="00861892"/>
    <w:rsid w:val="00862812"/>
    <w:rsid w:val="00874768"/>
    <w:rsid w:val="00875671"/>
    <w:rsid w:val="00877638"/>
    <w:rsid w:val="00881BEE"/>
    <w:rsid w:val="00897514"/>
    <w:rsid w:val="008A483A"/>
    <w:rsid w:val="008B0589"/>
    <w:rsid w:val="008B4ADB"/>
    <w:rsid w:val="008C5371"/>
    <w:rsid w:val="008D675B"/>
    <w:rsid w:val="008E1576"/>
    <w:rsid w:val="008E4031"/>
    <w:rsid w:val="008F63CD"/>
    <w:rsid w:val="008F685C"/>
    <w:rsid w:val="008F71E7"/>
    <w:rsid w:val="00923953"/>
    <w:rsid w:val="00925D1B"/>
    <w:rsid w:val="00931233"/>
    <w:rsid w:val="0093733D"/>
    <w:rsid w:val="009445B9"/>
    <w:rsid w:val="0094511E"/>
    <w:rsid w:val="0095446B"/>
    <w:rsid w:val="00967732"/>
    <w:rsid w:val="0099050D"/>
    <w:rsid w:val="0099402E"/>
    <w:rsid w:val="00995791"/>
    <w:rsid w:val="009B2A55"/>
    <w:rsid w:val="009D1B4D"/>
    <w:rsid w:val="009E534B"/>
    <w:rsid w:val="009F1061"/>
    <w:rsid w:val="009F615E"/>
    <w:rsid w:val="00A20398"/>
    <w:rsid w:val="00A41A8D"/>
    <w:rsid w:val="00A55E91"/>
    <w:rsid w:val="00A56C36"/>
    <w:rsid w:val="00A63550"/>
    <w:rsid w:val="00A656C2"/>
    <w:rsid w:val="00A72AD0"/>
    <w:rsid w:val="00A8372D"/>
    <w:rsid w:val="00A9046C"/>
    <w:rsid w:val="00A97D02"/>
    <w:rsid w:val="00AA4C40"/>
    <w:rsid w:val="00AA6004"/>
    <w:rsid w:val="00AB3885"/>
    <w:rsid w:val="00AC5B42"/>
    <w:rsid w:val="00AD6DEE"/>
    <w:rsid w:val="00AE46A9"/>
    <w:rsid w:val="00AF4140"/>
    <w:rsid w:val="00B04D2C"/>
    <w:rsid w:val="00B11E36"/>
    <w:rsid w:val="00B24583"/>
    <w:rsid w:val="00B36D13"/>
    <w:rsid w:val="00B475F6"/>
    <w:rsid w:val="00B67701"/>
    <w:rsid w:val="00B75AC3"/>
    <w:rsid w:val="00B920D8"/>
    <w:rsid w:val="00BA07D7"/>
    <w:rsid w:val="00BA2C94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13E8"/>
    <w:rsid w:val="00BF79FF"/>
    <w:rsid w:val="00C34406"/>
    <w:rsid w:val="00C439F1"/>
    <w:rsid w:val="00C46CDE"/>
    <w:rsid w:val="00C5455A"/>
    <w:rsid w:val="00C66364"/>
    <w:rsid w:val="00C678AD"/>
    <w:rsid w:val="00C83CEF"/>
    <w:rsid w:val="00C8574E"/>
    <w:rsid w:val="00C85A31"/>
    <w:rsid w:val="00CB14B4"/>
    <w:rsid w:val="00CD1A21"/>
    <w:rsid w:val="00CE26C6"/>
    <w:rsid w:val="00CE7811"/>
    <w:rsid w:val="00CF2821"/>
    <w:rsid w:val="00CF7054"/>
    <w:rsid w:val="00D00E21"/>
    <w:rsid w:val="00D05AD1"/>
    <w:rsid w:val="00D135C1"/>
    <w:rsid w:val="00D14EC0"/>
    <w:rsid w:val="00D15CD9"/>
    <w:rsid w:val="00D224F2"/>
    <w:rsid w:val="00D31B52"/>
    <w:rsid w:val="00D3470D"/>
    <w:rsid w:val="00D370B2"/>
    <w:rsid w:val="00D405EB"/>
    <w:rsid w:val="00D41161"/>
    <w:rsid w:val="00D4515F"/>
    <w:rsid w:val="00D824E7"/>
    <w:rsid w:val="00D87DE4"/>
    <w:rsid w:val="00D92FEF"/>
    <w:rsid w:val="00D94893"/>
    <w:rsid w:val="00D94A21"/>
    <w:rsid w:val="00DB47BA"/>
    <w:rsid w:val="00DC0DF8"/>
    <w:rsid w:val="00DC53C9"/>
    <w:rsid w:val="00DE6300"/>
    <w:rsid w:val="00DF5289"/>
    <w:rsid w:val="00E00526"/>
    <w:rsid w:val="00E05E89"/>
    <w:rsid w:val="00E11E33"/>
    <w:rsid w:val="00E21267"/>
    <w:rsid w:val="00E24840"/>
    <w:rsid w:val="00E3337C"/>
    <w:rsid w:val="00E33816"/>
    <w:rsid w:val="00E36B30"/>
    <w:rsid w:val="00E54B96"/>
    <w:rsid w:val="00E55300"/>
    <w:rsid w:val="00E56C4D"/>
    <w:rsid w:val="00E72B19"/>
    <w:rsid w:val="00E73564"/>
    <w:rsid w:val="00E749AB"/>
    <w:rsid w:val="00E759A4"/>
    <w:rsid w:val="00E77982"/>
    <w:rsid w:val="00E815E9"/>
    <w:rsid w:val="00E84D83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5A51"/>
    <w:rsid w:val="00EF6639"/>
    <w:rsid w:val="00F022FF"/>
    <w:rsid w:val="00F0777A"/>
    <w:rsid w:val="00F11FB2"/>
    <w:rsid w:val="00F13DF2"/>
    <w:rsid w:val="00F241FC"/>
    <w:rsid w:val="00F31077"/>
    <w:rsid w:val="00F34236"/>
    <w:rsid w:val="00F36C66"/>
    <w:rsid w:val="00F47D42"/>
    <w:rsid w:val="00F534F3"/>
    <w:rsid w:val="00F57BB4"/>
    <w:rsid w:val="00F760A6"/>
    <w:rsid w:val="00F763E6"/>
    <w:rsid w:val="00F80699"/>
    <w:rsid w:val="00FA5B2B"/>
    <w:rsid w:val="00FB63CC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083F15"/>
    <w:pPr>
      <w:ind w:left="720"/>
      <w:contextualSpacing/>
    </w:pPr>
  </w:style>
  <w:style w:type="character" w:customStyle="1" w:styleId="af5">
    <w:name w:val="Основной текст_"/>
    <w:link w:val="13"/>
    <w:rsid w:val="0032579A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2579A"/>
    <w:pPr>
      <w:shd w:val="clear" w:color="auto" w:fill="FFFFFF"/>
      <w:suppressAutoHyphens w:val="0"/>
      <w:spacing w:line="1005" w:lineRule="exact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8372D"/>
    <w:rPr>
      <w:rFonts w:ascii="Lucida Console" w:hAnsi="Lucida Console"/>
      <w:sz w:val="16"/>
      <w:lang w:eastAsia="ar-SA"/>
    </w:rPr>
  </w:style>
  <w:style w:type="character" w:customStyle="1" w:styleId="af4">
    <w:name w:val="Абзац списка Знак"/>
    <w:link w:val="af3"/>
    <w:uiPriority w:val="34"/>
    <w:locked/>
    <w:rsid w:val="00A8372D"/>
    <w:rPr>
      <w:rFonts w:ascii="Lucida Console" w:hAnsi="Lucida Console"/>
      <w:sz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F3D72-917D-47B0-8E34-09FC8009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16</cp:revision>
  <cp:lastPrinted>2025-12-19T01:28:00Z</cp:lastPrinted>
  <dcterms:created xsi:type="dcterms:W3CDTF">2025-12-12T08:27:00Z</dcterms:created>
  <dcterms:modified xsi:type="dcterms:W3CDTF">2025-12-19T01:28:00Z</dcterms:modified>
</cp:coreProperties>
</file>