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9752ED" w:rsidRPr="0098368B" w:rsidRDefault="009752ED" w:rsidP="009752ED">
      <w:pPr>
        <w:pStyle w:val="3"/>
        <w:framePr w:w="9897" w:wrap="around" w:x="1385" w:y="-117"/>
        <w:rPr>
          <w:rFonts w:ascii="Arial" w:hAnsi="Arial" w:cs="Arial"/>
          <w:sz w:val="27"/>
          <w:szCs w:val="27"/>
        </w:rPr>
      </w:pPr>
      <w:r w:rsidRPr="0098368B">
        <w:rPr>
          <w:rFonts w:ascii="Arial" w:hAnsi="Arial" w:cs="Arial"/>
          <w:sz w:val="27"/>
          <w:szCs w:val="27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752ED" w:rsidRPr="002344AE" w:rsidRDefault="009752ED" w:rsidP="009752ED">
      <w:pPr>
        <w:pStyle w:val="1"/>
        <w:framePr w:w="9897" w:wrap="around" w:x="1385" w:y="-117"/>
        <w:rPr>
          <w:rFonts w:ascii="Arial" w:hAnsi="Arial" w:cs="Arial"/>
          <w:sz w:val="20"/>
        </w:rPr>
      </w:pPr>
    </w:p>
    <w:p w:rsidR="009752ED" w:rsidRPr="006A0457" w:rsidRDefault="009752ED" w:rsidP="009752ED">
      <w:pPr>
        <w:pStyle w:val="1"/>
        <w:framePr w:w="9897" w:wrap="around" w:x="1385" w:y="-11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1F3C6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752ED" w:rsidRPr="002344AE" w:rsidRDefault="009752ED" w:rsidP="009752ED">
      <w:pPr>
        <w:framePr w:w="9897" w:h="1873" w:hSpace="180" w:wrap="around" w:vAnchor="text" w:hAnchor="page" w:x="1385" w:y="-117"/>
        <w:jc w:val="center"/>
        <w:rPr>
          <w:rFonts w:ascii="Times New Roman" w:hAnsi="Times New Roman"/>
          <w:b/>
          <w:sz w:val="20"/>
        </w:rPr>
      </w:pPr>
    </w:p>
    <w:p w:rsidR="009752ED" w:rsidRDefault="009752ED" w:rsidP="009752ED">
      <w:pPr>
        <w:framePr w:w="9897" w:h="1873" w:hSpace="180" w:wrap="around" w:vAnchor="text" w:hAnchor="page" w:x="1385" w:y="-11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943F3B" w:rsidRDefault="00943F3B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 w:rsidRPr="00943F3B">
        <w:rPr>
          <w:rFonts w:ascii="Times New Roman" w:hAnsi="Times New Roman"/>
          <w:sz w:val="22"/>
        </w:rPr>
        <w:t xml:space="preserve">    13.</w:t>
      </w:r>
      <w:r w:rsidR="00FE1804" w:rsidRPr="00943F3B">
        <w:rPr>
          <w:rFonts w:ascii="Times New Roman" w:hAnsi="Times New Roman"/>
          <w:sz w:val="22"/>
        </w:rPr>
        <w:t>12.2017</w:t>
      </w:r>
      <w:r w:rsidR="009752ED" w:rsidRPr="00943F3B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 w:rsidRPr="00943F3B">
        <w:rPr>
          <w:rFonts w:ascii="Times New Roman" w:hAnsi="Times New Roman"/>
          <w:sz w:val="22"/>
        </w:rPr>
        <w:t xml:space="preserve"> </w:t>
      </w:r>
      <w:r w:rsidR="001F79C7" w:rsidRPr="00943F3B">
        <w:rPr>
          <w:rFonts w:ascii="Times New Roman" w:hAnsi="Times New Roman"/>
          <w:sz w:val="22"/>
        </w:rPr>
        <w:t xml:space="preserve">                            </w:t>
      </w:r>
      <w:r w:rsidR="009752ED" w:rsidRPr="00943F3B">
        <w:rPr>
          <w:rFonts w:ascii="Times New Roman" w:hAnsi="Times New Roman"/>
          <w:sz w:val="22"/>
        </w:rPr>
        <w:t xml:space="preserve">    </w:t>
      </w:r>
      <w:r w:rsidRPr="00943F3B">
        <w:rPr>
          <w:rFonts w:ascii="Times New Roman" w:hAnsi="Times New Roman"/>
          <w:sz w:val="22"/>
        </w:rPr>
        <w:tab/>
        <w:t xml:space="preserve"> </w:t>
      </w:r>
      <w:r w:rsidR="00896E6A" w:rsidRPr="00943F3B">
        <w:rPr>
          <w:rFonts w:ascii="Times New Roman" w:hAnsi="Times New Roman"/>
          <w:sz w:val="22"/>
        </w:rPr>
        <w:t>№</w:t>
      </w:r>
      <w:r w:rsidR="0037192A" w:rsidRPr="00943F3B">
        <w:rPr>
          <w:rFonts w:ascii="Times New Roman" w:hAnsi="Times New Roman"/>
          <w:sz w:val="22"/>
        </w:rPr>
        <w:t xml:space="preserve"> </w:t>
      </w:r>
      <w:r w:rsidRPr="00943F3B">
        <w:rPr>
          <w:rFonts w:ascii="Times New Roman" w:hAnsi="Times New Roman"/>
          <w:sz w:val="22"/>
        </w:rPr>
        <w:t>2153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9752ED" w:rsidRPr="0007439E" w:rsidRDefault="009752ED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7439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1F79C7" w:rsidRPr="0007439E">
        <w:rPr>
          <w:rFonts w:ascii="Times New Roman" w:hAnsi="Times New Roman"/>
          <w:bCs/>
          <w:sz w:val="28"/>
          <w:szCs w:val="28"/>
        </w:rPr>
        <w:t xml:space="preserve">сводного годового плана ремонтов источников тепловой энергии и тепловых сетей на </w:t>
      </w:r>
      <w:r w:rsidRPr="0007439E">
        <w:rPr>
          <w:rFonts w:ascii="Times New Roman" w:hAnsi="Times New Roman"/>
          <w:bCs/>
          <w:sz w:val="28"/>
          <w:szCs w:val="28"/>
        </w:rPr>
        <w:t>201</w:t>
      </w:r>
      <w:r w:rsidR="00FE1804">
        <w:rPr>
          <w:rFonts w:ascii="Times New Roman" w:hAnsi="Times New Roman"/>
          <w:bCs/>
          <w:sz w:val="28"/>
          <w:szCs w:val="28"/>
        </w:rPr>
        <w:t>8</w:t>
      </w:r>
      <w:r w:rsidR="001F79C7" w:rsidRPr="0007439E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1F79C7" w:rsidRPr="0007439E" w:rsidRDefault="009752ED" w:rsidP="001F79C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7439E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proofErr w:type="gramStart"/>
      <w:r w:rsidR="001F79C7" w:rsidRPr="0007439E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06.09.2012 № 889 «О выводе в ремонт и из эксплуатации источников тепловой энергии и тепловых сетей»,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</w:t>
      </w:r>
      <w:proofErr w:type="gramEnd"/>
      <w:r w:rsidR="001F79C7" w:rsidRPr="0007439E">
        <w:rPr>
          <w:rFonts w:ascii="Times New Roman" w:hAnsi="Times New Roman"/>
          <w:sz w:val="28"/>
          <w:szCs w:val="28"/>
        </w:rPr>
        <w:t xml:space="preserve"> пунктах Российской Федерации, </w:t>
      </w:r>
      <w:proofErr w:type="gramStart"/>
      <w:r w:rsidR="001F79C7" w:rsidRPr="0007439E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="001F79C7" w:rsidRPr="0007439E">
        <w:rPr>
          <w:rFonts w:ascii="Times New Roman" w:hAnsi="Times New Roman"/>
          <w:sz w:val="28"/>
          <w:szCs w:val="28"/>
        </w:rPr>
        <w:t xml:space="preserve"> приказом Госстроя Российской Федерации от 06.09.2000 № 203</w:t>
      </w:r>
    </w:p>
    <w:p w:rsidR="001F79C7" w:rsidRPr="0007439E" w:rsidRDefault="001F79C7" w:rsidP="001F79C7">
      <w:pPr>
        <w:rPr>
          <w:rFonts w:ascii="Times New Roman" w:hAnsi="Times New Roman"/>
          <w:b/>
          <w:bCs/>
          <w:sz w:val="28"/>
          <w:szCs w:val="28"/>
        </w:rPr>
      </w:pPr>
      <w:r w:rsidRPr="0007439E">
        <w:rPr>
          <w:rFonts w:ascii="Times New Roman" w:hAnsi="Times New Roman"/>
          <w:b/>
          <w:bCs/>
          <w:sz w:val="28"/>
          <w:szCs w:val="28"/>
        </w:rPr>
        <w:t xml:space="preserve">ПОСТАНОВЛЯЮ: </w:t>
      </w:r>
    </w:p>
    <w:p w:rsidR="001F79C7" w:rsidRPr="0007439E" w:rsidRDefault="001F79C7" w:rsidP="001F79C7">
      <w:pPr>
        <w:rPr>
          <w:rFonts w:ascii="Times New Roman" w:hAnsi="Times New Roman"/>
          <w:sz w:val="28"/>
          <w:szCs w:val="28"/>
        </w:rPr>
      </w:pPr>
    </w:p>
    <w:p w:rsidR="001F79C7" w:rsidRPr="0007439E" w:rsidRDefault="001F79C7" w:rsidP="001F79C7">
      <w:pPr>
        <w:ind w:firstLine="502"/>
        <w:jc w:val="both"/>
        <w:rPr>
          <w:rFonts w:ascii="Times New Roman" w:hAnsi="Times New Roman"/>
          <w:sz w:val="28"/>
          <w:szCs w:val="28"/>
        </w:rPr>
      </w:pPr>
      <w:r w:rsidRPr="0007439E">
        <w:rPr>
          <w:rFonts w:ascii="Times New Roman" w:hAnsi="Times New Roman"/>
          <w:sz w:val="28"/>
          <w:szCs w:val="28"/>
        </w:rPr>
        <w:t>1. Утвердить прилагаемый сводный годовой план ремонтов источников тепловой энергии и тепловых сетей на 201</w:t>
      </w:r>
      <w:r w:rsidR="00FE1804">
        <w:rPr>
          <w:rFonts w:ascii="Times New Roman" w:hAnsi="Times New Roman"/>
          <w:sz w:val="28"/>
          <w:szCs w:val="28"/>
        </w:rPr>
        <w:t>8</w:t>
      </w:r>
      <w:r w:rsidRPr="0007439E">
        <w:rPr>
          <w:rFonts w:ascii="Times New Roman" w:hAnsi="Times New Roman"/>
          <w:sz w:val="28"/>
          <w:szCs w:val="28"/>
        </w:rPr>
        <w:t xml:space="preserve"> год (</w:t>
      </w:r>
      <w:r w:rsidR="00C112EA" w:rsidRPr="0007439E">
        <w:rPr>
          <w:rFonts w:ascii="Times New Roman" w:hAnsi="Times New Roman"/>
          <w:sz w:val="28"/>
          <w:szCs w:val="28"/>
        </w:rPr>
        <w:t>П</w:t>
      </w:r>
      <w:r w:rsidRPr="0007439E">
        <w:rPr>
          <w:rFonts w:ascii="Times New Roman" w:hAnsi="Times New Roman"/>
          <w:sz w:val="28"/>
          <w:szCs w:val="28"/>
        </w:rPr>
        <w:t>риложение</w:t>
      </w:r>
      <w:r w:rsidR="00C112EA" w:rsidRPr="0007439E">
        <w:rPr>
          <w:rFonts w:ascii="Times New Roman" w:hAnsi="Times New Roman"/>
          <w:sz w:val="28"/>
          <w:szCs w:val="28"/>
        </w:rPr>
        <w:t>)</w:t>
      </w:r>
      <w:r w:rsidRPr="0007439E">
        <w:rPr>
          <w:rFonts w:ascii="Times New Roman" w:hAnsi="Times New Roman"/>
          <w:sz w:val="28"/>
          <w:szCs w:val="28"/>
        </w:rPr>
        <w:t>.</w:t>
      </w:r>
    </w:p>
    <w:p w:rsidR="009752ED" w:rsidRPr="0007439E" w:rsidRDefault="009752ED" w:rsidP="001F79C7">
      <w:pPr>
        <w:ind w:firstLine="502"/>
        <w:jc w:val="both"/>
        <w:rPr>
          <w:rFonts w:ascii="Times New Roman" w:hAnsi="Times New Roman"/>
          <w:sz w:val="28"/>
          <w:szCs w:val="28"/>
        </w:rPr>
      </w:pPr>
      <w:r w:rsidRPr="0007439E">
        <w:rPr>
          <w:rFonts w:ascii="Times New Roman" w:hAnsi="Times New Roman"/>
          <w:sz w:val="28"/>
          <w:szCs w:val="28"/>
        </w:rPr>
        <w:t>2. Управлению делами Адм</w:t>
      </w:r>
      <w:r w:rsidR="001F3C6A" w:rsidRPr="0007439E">
        <w:rPr>
          <w:rFonts w:ascii="Times New Roman" w:hAnsi="Times New Roman"/>
          <w:sz w:val="28"/>
          <w:szCs w:val="28"/>
        </w:rPr>
        <w:t>инистрации ЗАТО г. Железногорск (</w:t>
      </w:r>
      <w:r w:rsidR="0007439E" w:rsidRPr="0007439E">
        <w:rPr>
          <w:rFonts w:ascii="Times New Roman" w:hAnsi="Times New Roman"/>
          <w:sz w:val="28"/>
          <w:szCs w:val="28"/>
        </w:rPr>
        <w:t>Е</w:t>
      </w:r>
      <w:r w:rsidR="001F3C6A" w:rsidRPr="0007439E">
        <w:rPr>
          <w:rFonts w:ascii="Times New Roman" w:hAnsi="Times New Roman"/>
          <w:sz w:val="28"/>
          <w:szCs w:val="28"/>
        </w:rPr>
        <w:t>.В.</w:t>
      </w:r>
      <w:r w:rsidR="002F7A05" w:rsidRPr="0007439E">
        <w:rPr>
          <w:rFonts w:ascii="Times New Roman" w:hAnsi="Times New Roman"/>
          <w:sz w:val="28"/>
          <w:szCs w:val="28"/>
        </w:rPr>
        <w:t xml:space="preserve"> </w:t>
      </w:r>
      <w:r w:rsidR="0007439E" w:rsidRPr="0007439E">
        <w:rPr>
          <w:rFonts w:ascii="Times New Roman" w:hAnsi="Times New Roman"/>
          <w:sz w:val="28"/>
          <w:szCs w:val="28"/>
        </w:rPr>
        <w:t>Андросова</w:t>
      </w:r>
      <w:r w:rsidR="001F3C6A" w:rsidRPr="0007439E">
        <w:rPr>
          <w:rFonts w:ascii="Times New Roman" w:hAnsi="Times New Roman"/>
          <w:sz w:val="28"/>
          <w:szCs w:val="28"/>
        </w:rPr>
        <w:t>)</w:t>
      </w:r>
      <w:r w:rsidR="002F7A05" w:rsidRPr="0007439E">
        <w:rPr>
          <w:rFonts w:ascii="Times New Roman" w:hAnsi="Times New Roman"/>
          <w:sz w:val="28"/>
          <w:szCs w:val="28"/>
        </w:rPr>
        <w:t xml:space="preserve">  </w:t>
      </w:r>
      <w:r w:rsidRPr="0007439E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9752ED" w:rsidRPr="0007439E" w:rsidRDefault="001F3C6A" w:rsidP="001F79C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7439E">
        <w:rPr>
          <w:rFonts w:ascii="Times New Roman" w:hAnsi="Times New Roman"/>
          <w:sz w:val="28"/>
          <w:szCs w:val="28"/>
        </w:rPr>
        <w:t xml:space="preserve">      </w:t>
      </w:r>
      <w:r w:rsidR="0070165B" w:rsidRPr="0007439E">
        <w:rPr>
          <w:rFonts w:ascii="Times New Roman" w:hAnsi="Times New Roman"/>
          <w:sz w:val="28"/>
          <w:szCs w:val="28"/>
        </w:rPr>
        <w:t xml:space="preserve"> </w:t>
      </w:r>
      <w:r w:rsidRPr="0007439E">
        <w:rPr>
          <w:rFonts w:ascii="Times New Roman" w:hAnsi="Times New Roman"/>
          <w:sz w:val="28"/>
          <w:szCs w:val="28"/>
        </w:rPr>
        <w:t xml:space="preserve">3. </w:t>
      </w:r>
      <w:r w:rsidR="009752ED" w:rsidRPr="0007439E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(И.С. Пикалова) </w:t>
      </w:r>
      <w:proofErr w:type="gramStart"/>
      <w:r w:rsidR="009752ED" w:rsidRPr="0007439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752ED" w:rsidRPr="0007439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1F79C7" w:rsidRPr="0007439E" w:rsidRDefault="001F3C6A" w:rsidP="001F79C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7439E">
        <w:rPr>
          <w:rFonts w:ascii="Times New Roman" w:hAnsi="Times New Roman"/>
          <w:sz w:val="28"/>
          <w:szCs w:val="28"/>
        </w:rPr>
        <w:t xml:space="preserve">      4. </w:t>
      </w:r>
      <w:r w:rsidR="009752ED" w:rsidRPr="0007439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BF5FC8" w:rsidRPr="0007439E">
        <w:rPr>
          <w:rFonts w:ascii="Times New Roman" w:hAnsi="Times New Roman"/>
          <w:sz w:val="28"/>
          <w:szCs w:val="28"/>
        </w:rPr>
        <w:t>оставляю за собой</w:t>
      </w:r>
      <w:r w:rsidR="009752ED" w:rsidRPr="0007439E">
        <w:rPr>
          <w:rFonts w:ascii="Times New Roman" w:hAnsi="Times New Roman"/>
          <w:sz w:val="28"/>
          <w:szCs w:val="28"/>
        </w:rPr>
        <w:t xml:space="preserve">. </w:t>
      </w:r>
    </w:p>
    <w:p w:rsidR="009752ED" w:rsidRPr="0007439E" w:rsidRDefault="001F79C7" w:rsidP="0007439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7439E">
        <w:rPr>
          <w:rFonts w:ascii="Times New Roman" w:hAnsi="Times New Roman"/>
          <w:sz w:val="28"/>
          <w:szCs w:val="28"/>
        </w:rPr>
        <w:t xml:space="preserve">      </w:t>
      </w:r>
      <w:r w:rsidR="001F3C6A" w:rsidRPr="0007439E">
        <w:rPr>
          <w:rFonts w:ascii="Times New Roman" w:hAnsi="Times New Roman"/>
          <w:sz w:val="28"/>
          <w:szCs w:val="28"/>
        </w:rPr>
        <w:t>5.</w:t>
      </w:r>
      <w:r w:rsidR="0007439E">
        <w:rPr>
          <w:rFonts w:ascii="Times New Roman" w:hAnsi="Times New Roman"/>
          <w:sz w:val="28"/>
          <w:szCs w:val="28"/>
        </w:rPr>
        <w:t xml:space="preserve"> </w:t>
      </w:r>
      <w:r w:rsidR="0007439E" w:rsidRPr="0007439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752ED" w:rsidRPr="0007439E" w:rsidRDefault="009752ED" w:rsidP="009752ED">
      <w:pPr>
        <w:jc w:val="both"/>
        <w:rPr>
          <w:rFonts w:ascii="Times New Roman" w:hAnsi="Times New Roman"/>
          <w:sz w:val="28"/>
          <w:szCs w:val="28"/>
        </w:rPr>
      </w:pPr>
    </w:p>
    <w:p w:rsidR="00AA0483" w:rsidRDefault="009752ED" w:rsidP="00BF5FC8">
      <w:pPr>
        <w:jc w:val="both"/>
        <w:rPr>
          <w:rFonts w:ascii="Times New Roman" w:hAnsi="Times New Roman"/>
          <w:sz w:val="28"/>
          <w:szCs w:val="28"/>
        </w:rPr>
      </w:pPr>
      <w:r w:rsidRPr="0007439E">
        <w:rPr>
          <w:rFonts w:ascii="Times New Roman" w:hAnsi="Times New Roman"/>
          <w:sz w:val="28"/>
          <w:szCs w:val="28"/>
        </w:rPr>
        <w:t>Глав</w:t>
      </w:r>
      <w:r w:rsidR="00FE1804">
        <w:rPr>
          <w:rFonts w:ascii="Times New Roman" w:hAnsi="Times New Roman"/>
          <w:sz w:val="28"/>
          <w:szCs w:val="28"/>
        </w:rPr>
        <w:t>а</w:t>
      </w:r>
      <w:r w:rsidR="0007439E">
        <w:rPr>
          <w:rFonts w:ascii="Times New Roman" w:hAnsi="Times New Roman"/>
          <w:sz w:val="28"/>
          <w:szCs w:val="28"/>
        </w:rPr>
        <w:t xml:space="preserve"> </w:t>
      </w:r>
      <w:r w:rsidRPr="0007439E">
        <w:rPr>
          <w:rFonts w:ascii="Times New Roman" w:hAnsi="Times New Roman"/>
          <w:sz w:val="28"/>
          <w:szCs w:val="28"/>
        </w:rPr>
        <w:t>администрации</w:t>
      </w:r>
      <w:r w:rsidRPr="0007439E">
        <w:rPr>
          <w:rFonts w:ascii="Times New Roman" w:hAnsi="Times New Roman"/>
          <w:sz w:val="28"/>
          <w:szCs w:val="28"/>
        </w:rPr>
        <w:tab/>
      </w:r>
    </w:p>
    <w:p w:rsidR="00943F3B" w:rsidRDefault="00AA0483" w:rsidP="00BF5FC8">
      <w:pPr>
        <w:jc w:val="both"/>
        <w:rPr>
          <w:rFonts w:ascii="Times New Roman" w:hAnsi="Times New Roman"/>
          <w:sz w:val="28"/>
          <w:szCs w:val="28"/>
        </w:rPr>
        <w:sectPr w:rsidR="00943F3B" w:rsidSect="0098368B">
          <w:headerReference w:type="even" r:id="rId8"/>
          <w:headerReference w:type="default" r:id="rId9"/>
          <w:pgSz w:w="11907" w:h="16840" w:code="9"/>
          <w:pgMar w:top="851" w:right="907" w:bottom="851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>ЗАТО г. Железногорск</w:t>
      </w:r>
      <w:r w:rsidR="009752ED" w:rsidRPr="0007439E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С.Е.Пешков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39"/>
        <w:gridCol w:w="1703"/>
        <w:gridCol w:w="426"/>
        <w:gridCol w:w="2976"/>
        <w:gridCol w:w="993"/>
        <w:gridCol w:w="1487"/>
        <w:gridCol w:w="1489"/>
        <w:gridCol w:w="1418"/>
        <w:gridCol w:w="283"/>
        <w:gridCol w:w="709"/>
        <w:gridCol w:w="3260"/>
      </w:tblGrid>
      <w:tr w:rsidR="00943F3B" w:rsidRPr="00943F3B" w:rsidTr="00943F3B">
        <w:trPr>
          <w:trHeight w:val="28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2"/>
                <w:szCs w:val="22"/>
              </w:rPr>
            </w:pPr>
            <w:bookmarkStart w:id="0" w:name="RANGE!A1:G68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943F3B" w:rsidRPr="00943F3B" w:rsidTr="00943F3B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943F3B">
              <w:rPr>
                <w:rFonts w:ascii="Times" w:hAnsi="Times" w:cs="Times"/>
                <w:sz w:val="22"/>
                <w:szCs w:val="22"/>
              </w:rPr>
              <w:t>Приложение № 1</w:t>
            </w:r>
          </w:p>
        </w:tc>
      </w:tr>
      <w:tr w:rsidR="00943F3B" w:rsidRPr="00943F3B" w:rsidTr="00943F3B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943F3B">
              <w:rPr>
                <w:rFonts w:ascii="Times" w:hAnsi="Times" w:cs="Times"/>
                <w:sz w:val="22"/>
                <w:szCs w:val="22"/>
              </w:rPr>
              <w:t>к постановлению Администрации ЗАТО г. Железногорск</w:t>
            </w:r>
          </w:p>
        </w:tc>
      </w:tr>
      <w:tr w:rsidR="00943F3B" w:rsidRPr="00943F3B" w:rsidTr="00943F3B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943F3B">
              <w:rPr>
                <w:rFonts w:ascii="Times" w:hAnsi="Times" w:cs="Times"/>
                <w:sz w:val="22"/>
                <w:szCs w:val="22"/>
              </w:rPr>
              <w:t>от 13.12.2017  № 2153</w:t>
            </w:r>
          </w:p>
        </w:tc>
      </w:tr>
      <w:tr w:rsidR="00943F3B" w:rsidRPr="00943F3B" w:rsidTr="00943F3B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315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СВОДНЫЙ ГОДОВОЙ ПЛАН РЕМОНТОВ ИСТОЧНИКОВ ТЕПЛОВОЙ ЭНЕРГИИ И ТЕПЛОВЫХ СЕТЕЙ НА 2018ГОД </w:t>
            </w: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3F3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3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43F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3F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Сроки проведения ремонта, испытаний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Отключаемый ресурс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Железногорская ТЭЦ ООО "КЭСКО"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 Е-160-1,4-250БТ ст. № 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04.06.2018-30.06.2018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без отключения потребителей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*Горячее водоснабжение потребителей осуществлять 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 об.180 РЗ ФГУП ГХК</w:t>
            </w: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Е-160-1,4-250БТ ст. № 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02.07.2018-31.07.2018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Е-160-1,4-250БТ ст. № 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01.08.2018-31.08.2018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Е-160-1,4-250БТ ст. № 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03.05.2018-01.06.2018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Тепломеханическое оборудование и тепловая сеть 2Ду1000 от П-1 до П-20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14.05.2018-27.05.2018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полное прекращение поставки тепловой энергии и горячей воды*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ПТЭ и ПЭЭ Реакторного завода ФГУП ГХК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тепловая сеть ПС-3  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 об.180 до ТК -55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04.06.2018-08.07.2018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без отключения потребителей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тепловая сеть ОС-6  от  ТК -55 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 об.180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01.08.2018-31.08.2018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Пиковая котельная  МП Гортеплоэнерго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1 ТП 20/30М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03.04.2018-26.05.2018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без отключения потребителей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2 ТП 20/30М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01.06.2018-04.08.2018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5 КВ-ГМ-116, 3-150М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01.04.2018-31.05.2018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6 КВ-ГМ-116, 3-150М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01.06.2018-31.07.2018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8 ПТВМ -50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01.03.2018-21.05.2018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9 ПТВМ -50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01.07.2018-20.08.2018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Пиковая котельная  МП Гортеплоэнерго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тепловые сети ПС-1 от ТК-49 до ТК-16, ПС-3 от ТК-55 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 об.383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17.05.2018-24.05.2018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Гидравлические испытания, полное отключение потребителей на </w:t>
            </w:r>
            <w:r w:rsidRPr="00943F3B">
              <w:rPr>
                <w:rFonts w:ascii="Times New Roman" w:hAnsi="Times New Roman"/>
                <w:sz w:val="24"/>
                <w:szCs w:val="24"/>
              </w:rPr>
              <w:lastRenderedPageBreak/>
              <w:t>время опрессовки (не более 12 часов)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тепловая сеть ПС-2 от ТК-49 до ТК-16 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тепловые сети ОС-4 от ТК-49 до ТК-16, ОС-6 от ТК-55 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 об.383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Пиковая котельная МП Гортеплоэнерго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тепловые сети ПС-1 от ТК-49 до ТК-16, ПС-3 от ТК-55 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 об.383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15.05.2018-15.07.2018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без отключения потребителей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тепловая сеть ПС-2 от ТК-49 до ТК-16 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тепловые сети ОС-4 от ТК-49 до ТК-16, ОС-6 от ТК-55 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 об.383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17.07.2018-14.09.2018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Тепловые сети                             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F3B">
              <w:rPr>
                <w:rFonts w:ascii="Times New Roman" w:hAnsi="Times New Roman"/>
                <w:sz w:val="24"/>
                <w:szCs w:val="24"/>
              </w:rPr>
              <w:t>Железногорска                               МП "Гортеплоэнерго"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подающие трубопроводы тепловых сетей города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15.05.2018-15.07.2018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без отключения потребителей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начало ремонтных работ  не ранее даты окончания отопительного периода, окончание  ремонтных работ  не позднее даты начала отопительного периода в соответствии с постановлениями Администрации ЗАТО г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елезногорск </w:t>
            </w: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обратные трубопроводы тепловых сетей города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15.07.2018-14.09.2018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магистральный подающий трубопровод </w:t>
            </w:r>
            <w:proofErr w:type="spellStart"/>
            <w:r w:rsidRPr="00943F3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подающие трубопроводы тепловых сетей города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16.05.2018-18.05.2018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Гидравлические испытания, полное отключение потребителей на время опрессовки (не более 12 часов)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обратные трубопроводы тепловых сетей города 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магистральный подающий трубопровод </w:t>
            </w:r>
            <w:proofErr w:type="spellStart"/>
            <w:r w:rsidRPr="00943F3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котельная № 1 МП Гортеплоэнерго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4 ДЕ-16/14ГМ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полное прекращение поставки тепловой энергии и горячей воды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начало ремонтных работ  не ранее даты окончания отопительного периода, окончание  ремонтных работ  не позднее даты начала отопительного периода в соответствии с постановлениями </w:t>
            </w:r>
            <w:proofErr w:type="spellStart"/>
            <w:r w:rsidRPr="00943F3B">
              <w:rPr>
                <w:rFonts w:ascii="Times New Roman" w:hAnsi="Times New Roman"/>
                <w:sz w:val="24"/>
                <w:szCs w:val="24"/>
              </w:rPr>
              <w:t>Администарции</w:t>
            </w:r>
            <w:proofErr w:type="spell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 ЗАТО г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елезногорск </w:t>
            </w: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5 ДЕ-25/14ГМ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№6 ДЕ-25/14ГМ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7 ДЕ-25/14ГМ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8 ДЕ-25/14ГМ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9 ДЕ-25/14ГМ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тепловая сеть от котельной № 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тепловая сеть от котельной № 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21.05.2018-22.05.2018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гидравлические испытания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color w:val="000000"/>
                <w:sz w:val="24"/>
                <w:szCs w:val="24"/>
              </w:rPr>
              <w:t>котельная баз отдыха МП "Гортеплоэнерго"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color w:val="000000"/>
                <w:sz w:val="24"/>
                <w:szCs w:val="24"/>
              </w:rPr>
              <w:t>котел № 1 ДКВР-2,5/13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3F3B">
              <w:rPr>
                <w:rFonts w:ascii="Times New Roman" w:hAnsi="Times New Roman"/>
                <w:color w:val="000000"/>
                <w:sz w:val="22"/>
                <w:szCs w:val="22"/>
              </w:rPr>
              <w:t>15.05.2018-15.07.2018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01.09.2018  до 24 часов 28.09.2018 полное прекращение поставки тепловой энергии и горячей воды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color w:val="000000"/>
                <w:sz w:val="24"/>
                <w:szCs w:val="24"/>
              </w:rPr>
              <w:t>котел № 2 ДКВР-2,5/13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3F3B">
              <w:rPr>
                <w:rFonts w:ascii="Times New Roman" w:hAnsi="Times New Roman"/>
                <w:color w:val="000000"/>
                <w:sz w:val="22"/>
                <w:szCs w:val="22"/>
              </w:rPr>
              <w:t>15.07.2018-28.09.2018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color w:val="000000"/>
                <w:sz w:val="24"/>
                <w:szCs w:val="24"/>
              </w:rPr>
              <w:t>котел № 3 ДКВР-2,5/13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3F3B">
              <w:rPr>
                <w:rFonts w:ascii="Times New Roman" w:hAnsi="Times New Roman"/>
                <w:color w:val="000000"/>
                <w:sz w:val="22"/>
                <w:szCs w:val="22"/>
              </w:rPr>
              <w:t>15.05.2018-15.07.2018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color w:val="000000"/>
                <w:sz w:val="24"/>
                <w:szCs w:val="24"/>
              </w:rPr>
              <w:t>тепловая сеть от котельной баз отдыха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3F3B">
              <w:rPr>
                <w:rFonts w:ascii="Times New Roman" w:hAnsi="Times New Roman"/>
                <w:color w:val="000000"/>
                <w:sz w:val="22"/>
                <w:szCs w:val="22"/>
              </w:rPr>
              <w:t>15.05.2018-28.09.2018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color w:val="000000"/>
                <w:sz w:val="24"/>
                <w:szCs w:val="24"/>
              </w:rPr>
              <w:t>тепловая сеть от котельной баз отдыха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43F3B">
              <w:rPr>
                <w:rFonts w:ascii="Times New Roman" w:hAnsi="Times New Roman"/>
                <w:color w:val="000000"/>
                <w:sz w:val="20"/>
              </w:rPr>
              <w:t>21.05.2018-22.05.2018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гидравлические испытания, полное отключение потребителей на время опрессовки (не более 12 часов)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котельная № 2 МП Гортеплоэнерго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1 ДКВР -10/13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15.05.2018-14.09.2018 без отключения потребителей24.07.2018-02.08.2018 полное прекращение поставки тепловой энергии и горячей воды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начало ремонтных работ  не ранее даты окончания отопительного периода, окончание  ремонтных работ  не позднее даты начала отопительного периода в соответствии с постановлениями </w:t>
            </w:r>
            <w:proofErr w:type="spellStart"/>
            <w:r w:rsidRPr="00943F3B">
              <w:rPr>
                <w:rFonts w:ascii="Times New Roman" w:hAnsi="Times New Roman"/>
                <w:sz w:val="24"/>
                <w:szCs w:val="24"/>
              </w:rPr>
              <w:t>Администарции</w:t>
            </w:r>
            <w:proofErr w:type="spell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 ЗАТО г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елезногорск </w:t>
            </w: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2 ДКВР -10/13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3 ДКВР -10/13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4 ДЕ-10/14ГМ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15.05.2018-15.07.2018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№5 ДЕ-10/14ГМ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16.07.2018-14.09.2018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тепловые сети пос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>одгорный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14.05.2016-14.09.2016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тепловые сети пос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>одгорный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тепловые сети пос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>одгорный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21.05.2018-23.05.2018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гидравлические испытания, полное отключение потребителей на время опрессовки (не более 12 часов)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котельная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3F3B">
              <w:rPr>
                <w:rFonts w:ascii="Times New Roman" w:hAnsi="Times New Roman"/>
                <w:sz w:val="24"/>
                <w:szCs w:val="24"/>
              </w:rPr>
              <w:t>Тартат</w:t>
            </w:r>
            <w:proofErr w:type="spell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 МП Гортеплоэнерго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1 КВ -1,16КБ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полное прекращение поставки тепловой энергии и горячей воды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начало ремонтных работ  не ранее даты окончания отопительного периода, окончание  ремонтных работ  не позднее даты начала отопительного периода в соответствии с </w:t>
            </w:r>
            <w:r w:rsidRPr="00943F3B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постановлениями Администрации ЗАТО г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елезногорск </w:t>
            </w: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2 КВ -1,16КБ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3 КВ -1,16КБ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proofErr w:type="spellStart"/>
            <w:r w:rsidRPr="00943F3B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>артат</w:t>
            </w:r>
            <w:proofErr w:type="spellEnd"/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proofErr w:type="spellStart"/>
            <w:r w:rsidRPr="00943F3B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>артат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22.05.2018-23.05.2018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гидравлические испытания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котельная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F3B">
              <w:rPr>
                <w:rFonts w:ascii="Times New Roman" w:hAnsi="Times New Roman"/>
                <w:sz w:val="24"/>
                <w:szCs w:val="24"/>
              </w:rPr>
              <w:t>Новый Путь МП Гортеплоэнерго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1 КВ-ТСВ-10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полное прекращение поставки тепловой энергии и горячей воды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начало ремонтных работ  не ранее даты окончания отопительного периода, окончание  ремонтных работ  не позднее даты начала отопительного периода в соответствии с постановлениями Администрации ЗАТО г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елезногорск </w:t>
            </w: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2 КВ-ТСВ-10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тепловые сети пос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>овый Путь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тепловые сети пос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>овый Путь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22.05.2018-23.05.2018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гидравлические испытания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котельная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3F3B">
              <w:rPr>
                <w:rFonts w:ascii="Times New Roman" w:hAnsi="Times New Roman"/>
                <w:sz w:val="24"/>
                <w:szCs w:val="24"/>
              </w:rPr>
              <w:t>Шивера</w:t>
            </w:r>
            <w:proofErr w:type="spell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 МП Гортеплоэнерго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1 КВр-1,28КБ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15.05.2018-14.09.2018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полное прекращение поставки тепловой энергии и горячей воды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начало ремонтных работ  не ранее даты окончания отопительного периода, окончание  ремонтных работ  не позднее даты начала отопительного периода в соответствии с постановлениями Администрации ЗАТО г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 xml:space="preserve">елезногорск </w:t>
            </w: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2 КВр-1,28КБ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котел № 3 КВр-1,28КБ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proofErr w:type="spellStart"/>
            <w:r w:rsidRPr="00943F3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>ивера</w:t>
            </w:r>
            <w:proofErr w:type="spellEnd"/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B" w:rsidRPr="00943F3B" w:rsidTr="00943F3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proofErr w:type="spellStart"/>
            <w:r w:rsidRPr="00943F3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43F3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943F3B">
              <w:rPr>
                <w:rFonts w:ascii="Times New Roman" w:hAnsi="Times New Roman"/>
                <w:sz w:val="24"/>
                <w:szCs w:val="24"/>
              </w:rPr>
              <w:t>ивера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23.05.2018-24.05.2018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гидравлические испытания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3B" w:rsidRPr="00943F3B" w:rsidRDefault="00943F3B" w:rsidP="00943F3B">
            <w:pPr>
              <w:rPr>
                <w:rFonts w:ascii="Times New Roman" w:hAnsi="Times New Roman"/>
                <w:sz w:val="24"/>
                <w:szCs w:val="24"/>
              </w:rPr>
            </w:pPr>
            <w:r w:rsidRPr="00943F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0A0A" w:rsidRPr="0007439E" w:rsidRDefault="003B0A0A" w:rsidP="00BF5FC8">
      <w:pPr>
        <w:jc w:val="both"/>
        <w:rPr>
          <w:rFonts w:ascii="Times New Roman" w:hAnsi="Times New Roman"/>
          <w:sz w:val="28"/>
          <w:szCs w:val="28"/>
        </w:rPr>
      </w:pPr>
    </w:p>
    <w:sectPr w:rsidR="003B0A0A" w:rsidRPr="0007439E" w:rsidSect="00943F3B">
      <w:pgSz w:w="16840" w:h="11907" w:orient="landscape" w:code="9"/>
      <w:pgMar w:top="1418" w:right="851" w:bottom="907" w:left="85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94" w:rsidRDefault="005D6D94" w:rsidP="0060540A">
      <w:r>
        <w:separator/>
      </w:r>
    </w:p>
  </w:endnote>
  <w:endnote w:type="continuationSeparator" w:id="0">
    <w:p w:rsidR="005D6D94" w:rsidRDefault="005D6D94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94" w:rsidRDefault="005D6D94" w:rsidP="0060540A">
      <w:r>
        <w:separator/>
      </w:r>
    </w:p>
  </w:footnote>
  <w:footnote w:type="continuationSeparator" w:id="0">
    <w:p w:rsidR="005D6D94" w:rsidRDefault="005D6D94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F710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2EA" w:rsidRDefault="00C112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112E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7439E"/>
    <w:rsid w:val="000819AA"/>
    <w:rsid w:val="00101F7A"/>
    <w:rsid w:val="00153754"/>
    <w:rsid w:val="001F3C6A"/>
    <w:rsid w:val="001F79C7"/>
    <w:rsid w:val="002217FD"/>
    <w:rsid w:val="002732F9"/>
    <w:rsid w:val="00284F80"/>
    <w:rsid w:val="00292797"/>
    <w:rsid w:val="002B3629"/>
    <w:rsid w:val="002D59A7"/>
    <w:rsid w:val="002F7A05"/>
    <w:rsid w:val="003071D2"/>
    <w:rsid w:val="003337CC"/>
    <w:rsid w:val="003615B0"/>
    <w:rsid w:val="0037192A"/>
    <w:rsid w:val="003A2701"/>
    <w:rsid w:val="003B0A0A"/>
    <w:rsid w:val="003B1A3D"/>
    <w:rsid w:val="003C3B85"/>
    <w:rsid w:val="003E22E2"/>
    <w:rsid w:val="00470DAB"/>
    <w:rsid w:val="004D5196"/>
    <w:rsid w:val="004E1646"/>
    <w:rsid w:val="00505264"/>
    <w:rsid w:val="005252C3"/>
    <w:rsid w:val="005C2909"/>
    <w:rsid w:val="005D6D94"/>
    <w:rsid w:val="0060540A"/>
    <w:rsid w:val="00637B89"/>
    <w:rsid w:val="0065069A"/>
    <w:rsid w:val="006A3A54"/>
    <w:rsid w:val="006C52B9"/>
    <w:rsid w:val="0070165B"/>
    <w:rsid w:val="0070647B"/>
    <w:rsid w:val="007A56C9"/>
    <w:rsid w:val="007B236D"/>
    <w:rsid w:val="00896E6A"/>
    <w:rsid w:val="00943F3B"/>
    <w:rsid w:val="009752ED"/>
    <w:rsid w:val="0098368B"/>
    <w:rsid w:val="00995BCA"/>
    <w:rsid w:val="009A7263"/>
    <w:rsid w:val="00A50B35"/>
    <w:rsid w:val="00AA0483"/>
    <w:rsid w:val="00B150CF"/>
    <w:rsid w:val="00B96AD5"/>
    <w:rsid w:val="00BF5FC8"/>
    <w:rsid w:val="00C04A3A"/>
    <w:rsid w:val="00C112EA"/>
    <w:rsid w:val="00C122E3"/>
    <w:rsid w:val="00C47CA1"/>
    <w:rsid w:val="00C51B3F"/>
    <w:rsid w:val="00D761D6"/>
    <w:rsid w:val="00DB6A0A"/>
    <w:rsid w:val="00E425D1"/>
    <w:rsid w:val="00EC3C44"/>
    <w:rsid w:val="00EC53DE"/>
    <w:rsid w:val="00EE1B48"/>
    <w:rsid w:val="00F710B1"/>
    <w:rsid w:val="00F77C20"/>
    <w:rsid w:val="00F97F66"/>
    <w:rsid w:val="00FA6555"/>
    <w:rsid w:val="00FE0933"/>
    <w:rsid w:val="00FE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Sinkina</cp:lastModifiedBy>
  <cp:revision>2</cp:revision>
  <cp:lastPrinted>2017-12-12T06:55:00Z</cp:lastPrinted>
  <dcterms:created xsi:type="dcterms:W3CDTF">2017-12-15T08:39:00Z</dcterms:created>
  <dcterms:modified xsi:type="dcterms:W3CDTF">2017-12-15T08:39:00Z</dcterms:modified>
</cp:coreProperties>
</file>