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675BD0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15.04.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2E2517">
        <w:rPr>
          <w:rFonts w:ascii="Times New Roman" w:hAnsi="Times New Roman"/>
          <w:sz w:val="24"/>
          <w:szCs w:val="24"/>
        </w:rPr>
        <w:t>9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16841358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855</w:t>
      </w:r>
      <w:bookmarkStart w:id="0" w:name="_GoBack"/>
      <w:bookmarkEnd w:id="0"/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0459A1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AF3B3A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0459A1">
        <w:rPr>
          <w:rFonts w:ascii="Times New Roman" w:hAnsi="Times New Roman"/>
          <w:bCs/>
          <w:sz w:val="28"/>
          <w:szCs w:val="28"/>
        </w:rPr>
        <w:t>:</w:t>
      </w:r>
    </w:p>
    <w:p w:rsidR="00C35BD4" w:rsidRDefault="000459A1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5F545B">
        <w:rPr>
          <w:rFonts w:ascii="Times New Roman" w:hAnsi="Times New Roman"/>
          <w:bCs/>
          <w:sz w:val="28"/>
          <w:szCs w:val="28"/>
        </w:rPr>
        <w:t xml:space="preserve"> </w:t>
      </w:r>
      <w:r w:rsidR="000C5FF9">
        <w:rPr>
          <w:rFonts w:ascii="Times New Roman" w:hAnsi="Times New Roman"/>
          <w:bCs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4BA2" w:rsidRPr="00C35BD4" w:rsidRDefault="00834BA2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733BD0" w:rsidRPr="00F56596" w:rsidTr="005F67D3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45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496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766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113 117 366,00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0 1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89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110 189 700</w:t>
            </w:r>
            <w:r w:rsidR="00D70638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,00 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310 171 690,00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103 792 290,00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23 325 076,00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9 </w:t>
            </w:r>
            <w:r w:rsidR="00AB738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25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670792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DF46F0" w:rsidRPr="00DF46F0" w:rsidRDefault="00DF46F0" w:rsidP="003D0B9E">
      <w:pPr>
        <w:ind w:left="-108" w:firstLine="817"/>
        <w:jc w:val="both"/>
        <w:rPr>
          <w:rFonts w:ascii="Times New Roman" w:hAnsi="Times New Roman"/>
          <w:szCs w:val="16"/>
        </w:rPr>
      </w:pPr>
    </w:p>
    <w:p w:rsidR="00F70BC9" w:rsidRPr="001E05E3" w:rsidRDefault="001B5FD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82047F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82047F">
        <w:rPr>
          <w:rFonts w:ascii="Times New Roman" w:hAnsi="Times New Roman"/>
          <w:bCs/>
          <w:sz w:val="28"/>
          <w:szCs w:val="28"/>
        </w:rPr>
        <w:t>4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723932" w:rsidRDefault="0072393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D504F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93E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.1.1.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AF3B3A" w:rsidRPr="000033C6" w:rsidRDefault="00AF3B3A" w:rsidP="00723932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723932" w:rsidRPr="000033C6" w:rsidTr="00B717F2">
        <w:trPr>
          <w:trHeight w:val="598"/>
        </w:trPr>
        <w:tc>
          <w:tcPr>
            <w:tcW w:w="2205" w:type="pct"/>
          </w:tcPr>
          <w:p w:rsidR="00723932" w:rsidRPr="000033C6" w:rsidRDefault="00723932" w:rsidP="007239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154 104 490,00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51 670 690,00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393E0A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 w:rsidR="00723932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51 670 690,00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0033C6" w:rsidRDefault="00393E0A" w:rsidP="00393E0A">
            <w:pPr>
              <w:ind w:firstLine="317"/>
              <w:jc w:val="both"/>
              <w:outlineLvl w:val="2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10677F" w:rsidRPr="0010677F" w:rsidRDefault="0010677F" w:rsidP="00723932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E75B1B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393E0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8E29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E29A6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932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E29A6"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>с указанием источников финансирования</w:t>
      </w:r>
    </w:p>
    <w:p w:rsidR="00723932" w:rsidRPr="001F17A7" w:rsidRDefault="00723932" w:rsidP="0072393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Источниками финансирования подпрог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раммы являются средства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бюджет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23932" w:rsidRPr="001F17A7" w:rsidRDefault="00723932" w:rsidP="007239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154 104 490,00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9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51 670 690,00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51 670 690,00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723932" w:rsidRPr="001F17A7" w:rsidRDefault="00393E0A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817870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1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руб., в том числе субвенций  -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</w:t>
      </w:r>
    </w:p>
    <w:p w:rsidR="00723932" w:rsidRDefault="00817870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Средства, необходимые для обеспечения реализации УСЗН </w:t>
      </w:r>
      <w:proofErr w:type="gramStart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ЗАТО г.Железногорск, муниципальным учреждением социального обслуживания мероприятий </w:t>
      </w:r>
      <w:r w:rsidR="00BC58CD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подпрограммы, учитываются в общем объеме субвенций, направляемых бюджету ЗАТО Железногорск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граждан».</w:t>
      </w:r>
      <w:r w:rsidR="0072393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82047F" w:rsidRPr="00B33DD7" w:rsidRDefault="0082047F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83F9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Приложение № </w:t>
      </w:r>
      <w:r w:rsidR="002354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235454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235454">
        <w:rPr>
          <w:rFonts w:ascii="Times New Roman" w:hAnsi="Times New Roman"/>
          <w:bCs/>
          <w:sz w:val="28"/>
          <w:szCs w:val="28"/>
          <w:lang w:eastAsia="ar-SA"/>
        </w:rPr>
        <w:t>5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424711" w:rsidRDefault="00424711" w:rsidP="0042471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1.1.</w:t>
      </w:r>
      <w:r w:rsidR="00AF28F5">
        <w:rPr>
          <w:rFonts w:ascii="Times New Roman" w:hAnsi="Times New Roman"/>
          <w:sz w:val="28"/>
          <w:szCs w:val="28"/>
          <w:lang w:eastAsia="ar-SA"/>
        </w:rPr>
        <w:t>5</w:t>
      </w:r>
      <w:r>
        <w:rPr>
          <w:rFonts w:ascii="Times New Roman" w:hAnsi="Times New Roman"/>
          <w:sz w:val="28"/>
          <w:szCs w:val="28"/>
          <w:lang w:eastAsia="ar-SA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BC469F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</w:t>
      </w:r>
      <w:r w:rsidR="008A6150">
        <w:rPr>
          <w:rFonts w:ascii="Times New Roman" w:hAnsi="Times New Roman"/>
          <w:sz w:val="28"/>
          <w:szCs w:val="28"/>
        </w:rPr>
        <w:t>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547F21" w:rsidRDefault="00EB34C2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AF28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</w:t>
      </w:r>
      <w:r w:rsidR="0042471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47F21">
        <w:rPr>
          <w:rFonts w:ascii="Times New Roman" w:hAnsi="Times New Roman"/>
          <w:sz w:val="28"/>
          <w:szCs w:val="28"/>
        </w:rPr>
        <w:t>С</w:t>
      </w:r>
      <w:r w:rsidR="00547F21" w:rsidRPr="00CD0DA7">
        <w:rPr>
          <w:rFonts w:ascii="Times New Roman" w:hAnsi="Times New Roman"/>
          <w:sz w:val="28"/>
          <w:szCs w:val="28"/>
        </w:rPr>
        <w:t>троку «</w:t>
      </w:r>
      <w:r w:rsidR="00547F21" w:rsidRPr="000938C0">
        <w:rPr>
          <w:rFonts w:ascii="Times New Roman" w:hAnsi="Times New Roman"/>
          <w:sz w:val="28"/>
          <w:szCs w:val="28"/>
        </w:rPr>
        <w:t>Объемы и источн</w:t>
      </w:r>
      <w:r w:rsidR="00547F21">
        <w:rPr>
          <w:rFonts w:ascii="Times New Roman" w:hAnsi="Times New Roman"/>
          <w:sz w:val="28"/>
          <w:szCs w:val="28"/>
        </w:rPr>
        <w:t>ики финансирования п</w:t>
      </w:r>
      <w:r w:rsidR="00547F21" w:rsidRPr="000938C0">
        <w:rPr>
          <w:rFonts w:ascii="Times New Roman" w:hAnsi="Times New Roman"/>
          <w:sz w:val="28"/>
          <w:szCs w:val="28"/>
        </w:rPr>
        <w:t>одпрограммы</w:t>
      </w:r>
      <w:r w:rsidR="00547F21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547F21">
        <w:rPr>
          <w:rFonts w:ascii="Times New Roman" w:hAnsi="Times New Roman"/>
          <w:sz w:val="28"/>
          <w:szCs w:val="28"/>
        </w:rPr>
        <w:t>следующей</w:t>
      </w:r>
      <w:r w:rsidR="00547F21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BC469F" w:rsidRPr="000033C6" w:rsidRDefault="00BC469F" w:rsidP="00547F21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547F21" w:rsidRPr="000033C6" w:rsidTr="00B717F2">
        <w:trPr>
          <w:trHeight w:val="598"/>
        </w:trPr>
        <w:tc>
          <w:tcPr>
            <w:tcW w:w="2205" w:type="pct"/>
          </w:tcPr>
          <w:p w:rsidR="00547F21" w:rsidRPr="000033C6" w:rsidRDefault="00547F21" w:rsidP="00B717F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AF28F5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-202</w:t>
            </w:r>
            <w:r w:rsidR="00AF28F5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155 740 800,00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52 012 800,00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51 864 000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14BDB">
              <w:rPr>
                <w:rFonts w:ascii="Times New Roman" w:hAnsi="Times New Roman"/>
                <w:bCs/>
                <w:iCs/>
                <w:sz w:val="28"/>
                <w:szCs w:val="28"/>
              </w:rPr>
              <w:t>51 864 000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10677F" w:rsidRPr="00681278" w:rsidRDefault="0010677F" w:rsidP="0010677F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52 012 800,00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0677F" w:rsidRPr="00681278" w:rsidRDefault="0010677F" w:rsidP="0010677F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51 864 000,00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0033C6" w:rsidRDefault="0010677F" w:rsidP="0010677F">
            <w:pPr>
              <w:ind w:firstLine="317"/>
              <w:jc w:val="both"/>
              <w:outlineLvl w:val="2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51 864 000,00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DF46F0" w:rsidRPr="00DF46F0" w:rsidRDefault="00DF46F0" w:rsidP="00547F21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547F21" w:rsidRDefault="00547F21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10677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4247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A6150">
        <w:rPr>
          <w:rFonts w:ascii="Times New Roman" w:hAnsi="Times New Roman"/>
          <w:sz w:val="28"/>
          <w:szCs w:val="28"/>
        </w:rPr>
        <w:t xml:space="preserve">Обеспечение своевременного и качественного исполнения переданных государственных полномочий по приему граждан, сбору документов, </w:t>
      </w:r>
      <w:r w:rsidR="008A6150">
        <w:rPr>
          <w:rFonts w:ascii="Times New Roman" w:hAnsi="Times New Roman"/>
          <w:sz w:val="28"/>
          <w:szCs w:val="28"/>
        </w:rPr>
        <w:lastRenderedPageBreak/>
        <w:t>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47F21" w:rsidRDefault="00547F21" w:rsidP="00547F21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Мероприятия подпрограммы реализуются за счет субвенций из сре</w:t>
      </w:r>
      <w:proofErr w:type="gram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дств кр</w:t>
      </w:r>
      <w:proofErr w:type="gram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аевого бюджета. Общий объем средств на реализацию подпрограммы составляет </w:t>
      </w:r>
      <w:r w:rsidR="00AA1B09">
        <w:rPr>
          <w:rFonts w:ascii="Times New Roman" w:eastAsiaTheme="minorHAnsi" w:hAnsi="Times New Roman"/>
          <w:sz w:val="28"/>
          <w:szCs w:val="28"/>
        </w:rPr>
        <w:t>155 740 800,00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руб., в том числе: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в 201</w:t>
      </w:r>
      <w:r w:rsidR="00AA1B09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– </w:t>
      </w:r>
      <w:r w:rsidR="00AA1B09">
        <w:rPr>
          <w:rFonts w:ascii="Times New Roman" w:eastAsiaTheme="minorHAnsi" w:hAnsi="Times New Roman"/>
          <w:sz w:val="28"/>
          <w:szCs w:val="28"/>
        </w:rPr>
        <w:t>52 012 800,00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="00AA1B09">
        <w:rPr>
          <w:rFonts w:ascii="Times New Roman" w:eastAsiaTheme="minorHAnsi" w:hAnsi="Times New Roman"/>
          <w:sz w:val="28"/>
          <w:szCs w:val="28"/>
        </w:rPr>
        <w:t>52 012 800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в 20</w:t>
      </w:r>
      <w:r w:rsidR="00AA1B09"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– </w:t>
      </w:r>
      <w:r w:rsidR="00AA1B09">
        <w:rPr>
          <w:rFonts w:ascii="Times New Roman" w:eastAsiaTheme="minorHAnsi" w:hAnsi="Times New Roman"/>
          <w:sz w:val="28"/>
          <w:szCs w:val="28"/>
        </w:rPr>
        <w:t>51 864 000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="00AA1B09">
        <w:rPr>
          <w:rFonts w:ascii="Times New Roman" w:eastAsiaTheme="minorHAnsi" w:hAnsi="Times New Roman"/>
          <w:sz w:val="28"/>
          <w:szCs w:val="28"/>
        </w:rPr>
        <w:t>51 864 000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в 202</w:t>
      </w:r>
      <w:r w:rsidR="00AA1B0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– </w:t>
      </w:r>
      <w:r w:rsidR="00AA1B09">
        <w:rPr>
          <w:rFonts w:ascii="Times New Roman" w:eastAsiaTheme="minorHAnsi" w:hAnsi="Times New Roman"/>
          <w:sz w:val="28"/>
          <w:szCs w:val="28"/>
        </w:rPr>
        <w:t>51 864 000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="00AA1B09">
        <w:rPr>
          <w:rFonts w:ascii="Times New Roman" w:eastAsiaTheme="minorHAnsi" w:hAnsi="Times New Roman"/>
          <w:sz w:val="28"/>
          <w:szCs w:val="28"/>
        </w:rPr>
        <w:t>51 864 000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 </w:t>
      </w:r>
    </w:p>
    <w:p w:rsidR="00547F21" w:rsidRDefault="00C9683D" w:rsidP="00C9683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Средства, необходимые для обеспечения деятельности УСЗН </w:t>
      </w:r>
      <w:proofErr w:type="gramStart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>Администрации</w:t>
      </w:r>
      <w:proofErr w:type="gramEnd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ЗАТО г.Железногорск, осуществляющего реализацию мероприятий подпрограммы, учитываются в общем объеме субвенций, направляемых бюджету города в соответствии с </w:t>
      </w:r>
      <w:r w:rsidRPr="00C9683D">
        <w:rPr>
          <w:rFonts w:ascii="Times New Roman" w:eastAsiaTheme="minorHAnsi" w:hAnsi="Times New Roman" w:cstheme="minorBidi"/>
          <w:sz w:val="28"/>
          <w:szCs w:val="28"/>
        </w:rPr>
        <w:t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</w:t>
      </w:r>
      <w:r w:rsidR="00547F21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34C2" w:rsidRDefault="008D479A" w:rsidP="00A039C8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</w:t>
      </w:r>
      <w:r w:rsidR="00E75B1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.3.</w:t>
      </w:r>
      <w:r w:rsidRPr="008D479A">
        <w:rPr>
          <w:rFonts w:ascii="Times New Roman" w:hAnsi="Times New Roman"/>
          <w:sz w:val="28"/>
          <w:szCs w:val="28"/>
        </w:rPr>
        <w:t xml:space="preserve">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EB34C2">
        <w:rPr>
          <w:rFonts w:ascii="Times New Roman" w:hAnsi="Times New Roman"/>
          <w:sz w:val="28"/>
          <w:szCs w:val="28"/>
        </w:rPr>
        <w:t>2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E75B1B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Default="001F17A7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E75B1B" w:rsidRPr="00E75B1B" w:rsidRDefault="00E75B1B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3223DE" w:rsidRDefault="003223DE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3223DE">
        <w:rPr>
          <w:rFonts w:ascii="Times New Roman" w:hAnsi="Times New Roman"/>
          <w:sz w:val="28"/>
          <w:szCs w:val="28"/>
        </w:rPr>
        <w:t>ы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</w:t>
      </w:r>
      <w:r w:rsidR="00653C79">
        <w:rPr>
          <w:rFonts w:ascii="Times New Roman" w:hAnsi="Times New Roman"/>
          <w:sz w:val="28"/>
          <w:szCs w:val="28"/>
        </w:rPr>
        <w:t xml:space="preserve"> </w:t>
      </w:r>
      <w:r w:rsidR="003223DE">
        <w:rPr>
          <w:rFonts w:ascii="Times New Roman" w:hAnsi="Times New Roman"/>
          <w:sz w:val="28"/>
          <w:szCs w:val="28"/>
        </w:rPr>
        <w:t>С.Д. Проскурнин</w:t>
      </w:r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B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0677F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4BD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35454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517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DE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3F9C"/>
    <w:rsid w:val="00384123"/>
    <w:rsid w:val="00384F9A"/>
    <w:rsid w:val="0038766C"/>
    <w:rsid w:val="003900BE"/>
    <w:rsid w:val="00390FF9"/>
    <w:rsid w:val="00393E0A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823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0792"/>
    <w:rsid w:val="006736F3"/>
    <w:rsid w:val="0067588A"/>
    <w:rsid w:val="00675BD0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047F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C6B23"/>
    <w:rsid w:val="008D2201"/>
    <w:rsid w:val="008D479A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B09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28F5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4F7"/>
    <w:rsid w:val="00D50DC4"/>
    <w:rsid w:val="00D52A5F"/>
    <w:rsid w:val="00D53133"/>
    <w:rsid w:val="00D62FE0"/>
    <w:rsid w:val="00D63EF8"/>
    <w:rsid w:val="00D658A3"/>
    <w:rsid w:val="00D70638"/>
    <w:rsid w:val="00D73DFD"/>
    <w:rsid w:val="00D7414C"/>
    <w:rsid w:val="00D758B2"/>
    <w:rsid w:val="00D75BDF"/>
    <w:rsid w:val="00D86A8C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46F0"/>
    <w:rsid w:val="00DF6973"/>
    <w:rsid w:val="00E012D5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5B1B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55929-8D8A-4311-BF7E-CA7FB84F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67</cp:revision>
  <cp:lastPrinted>2018-12-14T08:44:00Z</cp:lastPrinted>
  <dcterms:created xsi:type="dcterms:W3CDTF">2018-01-24T02:24:00Z</dcterms:created>
  <dcterms:modified xsi:type="dcterms:W3CDTF">2019-04-15T06:50:00Z</dcterms:modified>
</cp:coreProperties>
</file>