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E209D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 w:rsidRPr="00E209D2">
        <w:rPr>
          <w:sz w:val="28"/>
          <w:szCs w:val="28"/>
          <w:u w:val="single"/>
        </w:rPr>
        <w:t xml:space="preserve">от </w:t>
      </w:r>
      <w:r w:rsidR="00E209D2" w:rsidRPr="00E209D2">
        <w:rPr>
          <w:sz w:val="28"/>
          <w:szCs w:val="28"/>
          <w:u w:val="single"/>
        </w:rPr>
        <w:t>08.10.</w:t>
      </w:r>
      <w:r w:rsidRPr="00E209D2">
        <w:rPr>
          <w:sz w:val="28"/>
          <w:szCs w:val="28"/>
          <w:u w:val="single"/>
        </w:rPr>
        <w:t xml:space="preserve"> 201</w:t>
      </w:r>
      <w:r w:rsidR="00F44604" w:rsidRPr="00E209D2">
        <w:rPr>
          <w:sz w:val="28"/>
          <w:szCs w:val="28"/>
          <w:u w:val="single"/>
        </w:rPr>
        <w:t>9</w:t>
      </w:r>
      <w:r w:rsidRPr="00E209D2">
        <w:rPr>
          <w:sz w:val="28"/>
          <w:szCs w:val="28"/>
          <w:u w:val="single"/>
        </w:rPr>
        <w:t xml:space="preserve"> № </w:t>
      </w:r>
      <w:r w:rsidR="00E209D2" w:rsidRPr="00E209D2">
        <w:rPr>
          <w:sz w:val="28"/>
          <w:szCs w:val="28"/>
          <w:u w:val="single"/>
        </w:rPr>
        <w:t>2031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096C54">
        <w:rPr>
          <w:b/>
          <w:sz w:val="28"/>
          <w:szCs w:val="28"/>
        </w:rPr>
        <w:t>4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696AB3" w:rsidRDefault="00233766" w:rsidP="0023376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 дошкольного  образовательного учреждения «Детский сад № </w:t>
      </w:r>
      <w:r w:rsidR="00696AB3">
        <w:rPr>
          <w:b/>
          <w:sz w:val="28"/>
          <w:szCs w:val="28"/>
        </w:rPr>
        <w:t>7</w:t>
      </w:r>
      <w:r w:rsidR="00723B1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proofErr w:type="spellStart"/>
      <w:r w:rsidR="00696AB3">
        <w:rPr>
          <w:b/>
          <w:sz w:val="28"/>
          <w:szCs w:val="28"/>
        </w:rPr>
        <w:t>Дельфиненок</w:t>
      </w:r>
      <w:proofErr w:type="spellEnd"/>
      <w:r w:rsidRPr="00E4063C">
        <w:rPr>
          <w:b/>
          <w:sz w:val="28"/>
          <w:szCs w:val="28"/>
        </w:rPr>
        <w:t>”</w:t>
      </w:r>
      <w:r w:rsidR="00A77C0A" w:rsidRPr="00A77C0A">
        <w:rPr>
          <w:sz w:val="28"/>
          <w:szCs w:val="28"/>
        </w:rPr>
        <w:t xml:space="preserve"> </w:t>
      </w:r>
    </w:p>
    <w:p w:rsidR="00233766" w:rsidRPr="00723B1D" w:rsidRDefault="00D2737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696AB3" w:rsidRPr="00723B1D">
        <w:rPr>
          <w:b/>
          <w:sz w:val="28"/>
          <w:szCs w:val="28"/>
        </w:rPr>
        <w:t>омпенсирующей</w:t>
      </w:r>
      <w:r w:rsidR="00696AB3">
        <w:rPr>
          <w:b/>
          <w:sz w:val="28"/>
          <w:szCs w:val="28"/>
        </w:rPr>
        <w:t xml:space="preserve"> и</w:t>
      </w:r>
      <w:r w:rsidR="00696AB3" w:rsidRPr="00723B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оздоровительной</w:t>
      </w:r>
      <w:r w:rsidR="00696AB3" w:rsidRPr="00723B1D">
        <w:rPr>
          <w:b/>
          <w:sz w:val="28"/>
          <w:szCs w:val="28"/>
        </w:rPr>
        <w:t xml:space="preserve"> </w:t>
      </w:r>
      <w:r w:rsidR="00723B1D" w:rsidRPr="00723B1D">
        <w:rPr>
          <w:b/>
          <w:sz w:val="28"/>
          <w:szCs w:val="28"/>
        </w:rPr>
        <w:t xml:space="preserve">направленности» 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233766" w:rsidRPr="00416975" w:rsidRDefault="00233766" w:rsidP="00780977">
      <w:pPr>
        <w:pStyle w:val="a3"/>
        <w:numPr>
          <w:ilvl w:val="0"/>
          <w:numId w:val="1"/>
        </w:numPr>
        <w:ind w:hanging="293"/>
        <w:jc w:val="both"/>
        <w:rPr>
          <w:b/>
          <w:sz w:val="28"/>
          <w:szCs w:val="28"/>
        </w:rPr>
      </w:pPr>
      <w:r w:rsidRPr="00416975">
        <w:rPr>
          <w:b/>
          <w:sz w:val="28"/>
          <w:szCs w:val="28"/>
        </w:rPr>
        <w:lastRenderedPageBreak/>
        <w:t xml:space="preserve">Пункт 1.1  Устава </w:t>
      </w:r>
      <w:r w:rsidR="00536367">
        <w:rPr>
          <w:b/>
          <w:sz w:val="28"/>
          <w:szCs w:val="28"/>
        </w:rPr>
        <w:t>изложить в новой редакции</w:t>
      </w:r>
      <w:r w:rsidRPr="00416975">
        <w:rPr>
          <w:b/>
          <w:sz w:val="28"/>
          <w:szCs w:val="28"/>
        </w:rPr>
        <w:t xml:space="preserve">:  </w:t>
      </w:r>
    </w:p>
    <w:p w:rsidR="00FA1818" w:rsidRDefault="00233766" w:rsidP="00780977">
      <w:pPr>
        <w:tabs>
          <w:tab w:val="left" w:pos="567"/>
        </w:tabs>
        <w:jc w:val="both"/>
        <w:rPr>
          <w:sz w:val="28"/>
        </w:rPr>
      </w:pPr>
      <w:r>
        <w:t xml:space="preserve">   </w:t>
      </w:r>
      <w:r w:rsidR="00780977">
        <w:t xml:space="preserve">      </w:t>
      </w:r>
      <w:r>
        <w:rPr>
          <w:sz w:val="28"/>
        </w:rPr>
        <w:t xml:space="preserve">«1.1. </w:t>
      </w:r>
      <w:r w:rsidRPr="00FC50C4">
        <w:rPr>
          <w:sz w:val="28"/>
          <w:szCs w:val="28"/>
        </w:rPr>
        <w:t xml:space="preserve">Муниципальное бюджетное  дошкольное  образовательное учреждение </w:t>
      </w:r>
      <w:r w:rsidR="00723B1D" w:rsidRPr="00723B1D">
        <w:rPr>
          <w:sz w:val="28"/>
          <w:szCs w:val="28"/>
        </w:rPr>
        <w:t xml:space="preserve">«Детский сад № </w:t>
      </w:r>
      <w:r w:rsidR="007A7023">
        <w:rPr>
          <w:sz w:val="28"/>
          <w:szCs w:val="28"/>
        </w:rPr>
        <w:t>7</w:t>
      </w:r>
      <w:r w:rsidR="007A7023" w:rsidRPr="00723B1D">
        <w:rPr>
          <w:sz w:val="28"/>
          <w:szCs w:val="28"/>
        </w:rPr>
        <w:t>2 “</w:t>
      </w:r>
      <w:proofErr w:type="spellStart"/>
      <w:r w:rsidR="007A7023">
        <w:rPr>
          <w:sz w:val="28"/>
          <w:szCs w:val="28"/>
        </w:rPr>
        <w:t>Дельфиненок</w:t>
      </w:r>
      <w:proofErr w:type="spellEnd"/>
      <w:r w:rsidR="007A7023" w:rsidRPr="00723B1D">
        <w:rPr>
          <w:sz w:val="28"/>
          <w:szCs w:val="28"/>
        </w:rPr>
        <w:t>”</w:t>
      </w:r>
      <w:r w:rsidR="00723B1D" w:rsidRPr="00723B1D">
        <w:rPr>
          <w:sz w:val="28"/>
          <w:szCs w:val="28"/>
        </w:rPr>
        <w:t xml:space="preserve">» </w:t>
      </w:r>
      <w:r w:rsidRPr="00FC50C4">
        <w:rPr>
          <w:sz w:val="28"/>
        </w:rPr>
        <w:t xml:space="preserve">(далее – Детский сад) </w:t>
      </w:r>
      <w:r w:rsidR="00FA1818" w:rsidRPr="00FC50C4">
        <w:rPr>
          <w:sz w:val="28"/>
        </w:rPr>
        <w:t xml:space="preserve">в соответствии с  постановлением </w:t>
      </w:r>
      <w:proofErr w:type="gramStart"/>
      <w:r w:rsidR="00FA1818" w:rsidRPr="00FC50C4">
        <w:rPr>
          <w:sz w:val="28"/>
        </w:rPr>
        <w:t>Администрации</w:t>
      </w:r>
      <w:proofErr w:type="gramEnd"/>
      <w:r w:rsidR="00FA1818" w:rsidRPr="00FC50C4">
        <w:rPr>
          <w:sz w:val="28"/>
        </w:rPr>
        <w:t xml:space="preserve"> ЗАТО г. Железногорск от 16.07.2019 № 146</w:t>
      </w:r>
      <w:r w:rsidR="007A7023">
        <w:rPr>
          <w:sz w:val="28"/>
        </w:rPr>
        <w:t>7</w:t>
      </w:r>
      <w:r w:rsidR="00FA1818" w:rsidRPr="00FC50C4">
        <w:rPr>
          <w:sz w:val="28"/>
        </w:rPr>
        <w:t xml:space="preserve"> «О реорганизации  Муниципального  бюджетного дошкольного образовательного учреждения </w:t>
      </w:r>
      <w:r w:rsidR="00723B1D" w:rsidRPr="00723B1D">
        <w:rPr>
          <w:sz w:val="28"/>
          <w:szCs w:val="28"/>
        </w:rPr>
        <w:t xml:space="preserve">«Детский сад № </w:t>
      </w:r>
      <w:r w:rsidR="00D27376">
        <w:rPr>
          <w:sz w:val="28"/>
          <w:szCs w:val="28"/>
        </w:rPr>
        <w:t>7</w:t>
      </w:r>
      <w:r w:rsidR="00723B1D" w:rsidRPr="00723B1D">
        <w:rPr>
          <w:sz w:val="28"/>
          <w:szCs w:val="28"/>
        </w:rPr>
        <w:t>2 “</w:t>
      </w:r>
      <w:proofErr w:type="spellStart"/>
      <w:r w:rsidR="00D27376">
        <w:rPr>
          <w:sz w:val="28"/>
          <w:szCs w:val="28"/>
        </w:rPr>
        <w:t>Дельфиненок</w:t>
      </w:r>
      <w:proofErr w:type="spellEnd"/>
      <w:r w:rsidR="00723B1D" w:rsidRPr="00723B1D">
        <w:rPr>
          <w:sz w:val="28"/>
          <w:szCs w:val="28"/>
        </w:rPr>
        <w:t xml:space="preserve">” </w:t>
      </w:r>
      <w:r w:rsidR="00D27376" w:rsidRPr="00723B1D">
        <w:rPr>
          <w:sz w:val="28"/>
          <w:szCs w:val="28"/>
        </w:rPr>
        <w:t xml:space="preserve">компенсирующей </w:t>
      </w:r>
      <w:r w:rsidR="00D27376">
        <w:rPr>
          <w:sz w:val="28"/>
          <w:szCs w:val="28"/>
        </w:rPr>
        <w:t xml:space="preserve">и оздоровительной </w:t>
      </w:r>
      <w:r w:rsidR="00723B1D" w:rsidRPr="00723B1D">
        <w:rPr>
          <w:sz w:val="28"/>
          <w:szCs w:val="28"/>
        </w:rPr>
        <w:t xml:space="preserve"> направленности»</w:t>
      </w:r>
      <w:r w:rsidR="007A7023">
        <w:rPr>
          <w:sz w:val="28"/>
          <w:szCs w:val="28"/>
        </w:rPr>
        <w:t>»</w:t>
      </w:r>
      <w:r w:rsidR="00723B1D" w:rsidRPr="00723B1D">
        <w:rPr>
          <w:sz w:val="28"/>
          <w:szCs w:val="28"/>
        </w:rPr>
        <w:t xml:space="preserve"> </w:t>
      </w:r>
      <w:r w:rsidR="00FA1818" w:rsidRPr="00FC50C4">
        <w:rPr>
          <w:sz w:val="28"/>
        </w:rPr>
        <w:t>является  правопреемником прав  и  обязанностей</w:t>
      </w:r>
      <w:r w:rsidR="00FA1818">
        <w:rPr>
          <w:sz w:val="28"/>
        </w:rPr>
        <w:t xml:space="preserve">  Муниципального  бюджетного дошкольного  образовательного  учреждения «Детский сад № </w:t>
      </w:r>
      <w:r w:rsidR="00723B1D">
        <w:rPr>
          <w:sz w:val="28"/>
        </w:rPr>
        <w:t>6</w:t>
      </w:r>
      <w:r w:rsidR="007A7023">
        <w:rPr>
          <w:sz w:val="28"/>
        </w:rPr>
        <w:t>3</w:t>
      </w:r>
      <w:r w:rsidR="00FA1818">
        <w:rPr>
          <w:sz w:val="28"/>
        </w:rPr>
        <w:t xml:space="preserve"> </w:t>
      </w:r>
      <w:r w:rsidR="00FA1818" w:rsidRPr="006B1B6E">
        <w:rPr>
          <w:sz w:val="28"/>
        </w:rPr>
        <w:t>“</w:t>
      </w:r>
      <w:r w:rsidR="007A7023">
        <w:rPr>
          <w:sz w:val="28"/>
        </w:rPr>
        <w:t>Лесные гномики</w:t>
      </w:r>
      <w:r w:rsidR="00FA1818" w:rsidRPr="006B1B6E">
        <w:rPr>
          <w:sz w:val="28"/>
        </w:rPr>
        <w:t>”</w:t>
      </w:r>
      <w:r w:rsidR="00FA1818">
        <w:rPr>
          <w:sz w:val="28"/>
        </w:rPr>
        <w:t xml:space="preserve">».».        </w:t>
      </w:r>
    </w:p>
    <w:p w:rsidR="00233766" w:rsidRDefault="00233766" w:rsidP="00780977">
      <w:pPr>
        <w:tabs>
          <w:tab w:val="left" w:pos="567"/>
        </w:tabs>
        <w:ind w:left="-426" w:hanging="293"/>
        <w:jc w:val="both"/>
        <w:rPr>
          <w:sz w:val="28"/>
        </w:rPr>
      </w:pPr>
    </w:p>
    <w:p w:rsidR="00233766" w:rsidRPr="00D44A36" w:rsidRDefault="00233766" w:rsidP="00780977">
      <w:pPr>
        <w:tabs>
          <w:tab w:val="left" w:pos="567"/>
        </w:tabs>
        <w:ind w:left="567" w:hanging="293"/>
        <w:jc w:val="both"/>
        <w:rPr>
          <w:b/>
          <w:sz w:val="28"/>
        </w:rPr>
      </w:pPr>
      <w:r w:rsidRPr="00D44A36">
        <w:rPr>
          <w:b/>
          <w:sz w:val="28"/>
        </w:rPr>
        <w:tab/>
        <w:t>2. Пункт 1.2</w:t>
      </w:r>
      <w:r>
        <w:rPr>
          <w:b/>
          <w:sz w:val="28"/>
        </w:rPr>
        <w:t xml:space="preserve"> Устава </w:t>
      </w:r>
      <w:r w:rsidRPr="00D44A36">
        <w:rPr>
          <w:b/>
          <w:sz w:val="28"/>
        </w:rPr>
        <w:t xml:space="preserve"> изложить в новой редакции:</w:t>
      </w:r>
    </w:p>
    <w:p w:rsidR="00233766" w:rsidRPr="00FC50C4" w:rsidRDefault="00233766" w:rsidP="00780977">
      <w:pPr>
        <w:tabs>
          <w:tab w:val="left" w:pos="567"/>
        </w:tabs>
        <w:ind w:hanging="293"/>
        <w:jc w:val="both"/>
        <w:rPr>
          <w:sz w:val="28"/>
          <w:szCs w:val="28"/>
        </w:rPr>
      </w:pPr>
      <w:r>
        <w:rPr>
          <w:sz w:val="28"/>
        </w:rPr>
        <w:tab/>
      </w:r>
      <w:r w:rsidR="00780977">
        <w:rPr>
          <w:sz w:val="28"/>
        </w:rPr>
        <w:t xml:space="preserve">        </w:t>
      </w:r>
      <w:r>
        <w:rPr>
          <w:sz w:val="28"/>
        </w:rPr>
        <w:t>«1.2. Полное наименование Детского сада:</w:t>
      </w:r>
      <w:r w:rsidRPr="00D44A36">
        <w:rPr>
          <w:sz w:val="28"/>
          <w:szCs w:val="28"/>
        </w:rPr>
        <w:t xml:space="preserve"> </w:t>
      </w:r>
      <w:r w:rsidRPr="00C4701A">
        <w:rPr>
          <w:sz w:val="28"/>
          <w:szCs w:val="28"/>
        </w:rPr>
        <w:t>Муниципальн</w:t>
      </w:r>
      <w:r>
        <w:rPr>
          <w:sz w:val="28"/>
          <w:szCs w:val="28"/>
        </w:rPr>
        <w:t>ое</w:t>
      </w:r>
      <w:r w:rsidRPr="00C4701A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е  дошкольное  образовательное</w:t>
      </w:r>
      <w:r w:rsidRPr="00C4701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C4701A">
        <w:rPr>
          <w:sz w:val="28"/>
          <w:szCs w:val="28"/>
        </w:rPr>
        <w:t xml:space="preserve"> «Детский </w:t>
      </w:r>
      <w:r w:rsidRPr="00FC50C4">
        <w:rPr>
          <w:sz w:val="28"/>
          <w:szCs w:val="28"/>
        </w:rPr>
        <w:t xml:space="preserve">сад </w:t>
      </w:r>
      <w:r w:rsidR="00FC50C4" w:rsidRPr="00FC50C4">
        <w:rPr>
          <w:sz w:val="28"/>
          <w:szCs w:val="28"/>
        </w:rPr>
        <w:t xml:space="preserve">№ </w:t>
      </w:r>
      <w:r w:rsidR="007A7023">
        <w:rPr>
          <w:sz w:val="28"/>
          <w:szCs w:val="28"/>
        </w:rPr>
        <w:t>7</w:t>
      </w:r>
      <w:r w:rsidR="00723B1D">
        <w:rPr>
          <w:sz w:val="28"/>
          <w:szCs w:val="28"/>
        </w:rPr>
        <w:t>2</w:t>
      </w:r>
      <w:r w:rsidR="00FC50C4" w:rsidRPr="00FC50C4">
        <w:rPr>
          <w:sz w:val="28"/>
          <w:szCs w:val="28"/>
        </w:rPr>
        <w:t xml:space="preserve"> “</w:t>
      </w:r>
      <w:proofErr w:type="spellStart"/>
      <w:r w:rsidR="007A7023">
        <w:rPr>
          <w:sz w:val="28"/>
          <w:szCs w:val="28"/>
        </w:rPr>
        <w:t>Дельфиненок</w:t>
      </w:r>
      <w:proofErr w:type="spellEnd"/>
      <w:r w:rsidR="00FC50C4" w:rsidRPr="00FC50C4">
        <w:rPr>
          <w:sz w:val="28"/>
          <w:szCs w:val="28"/>
        </w:rPr>
        <w:t>”».</w:t>
      </w:r>
    </w:p>
    <w:p w:rsidR="00233766" w:rsidRPr="00FC50C4" w:rsidRDefault="00233766" w:rsidP="00780977">
      <w:pPr>
        <w:tabs>
          <w:tab w:val="left" w:pos="567"/>
        </w:tabs>
        <w:ind w:hanging="293"/>
        <w:jc w:val="both"/>
        <w:rPr>
          <w:sz w:val="28"/>
          <w:szCs w:val="28"/>
        </w:rPr>
      </w:pPr>
      <w:r w:rsidRPr="00FC50C4">
        <w:rPr>
          <w:sz w:val="28"/>
          <w:szCs w:val="28"/>
        </w:rPr>
        <w:tab/>
        <w:t xml:space="preserve">Сокращенное наименование: МБДОУ </w:t>
      </w:r>
      <w:r w:rsidR="00FC50C4" w:rsidRPr="00FC50C4">
        <w:rPr>
          <w:sz w:val="28"/>
          <w:szCs w:val="28"/>
        </w:rPr>
        <w:t xml:space="preserve">№ </w:t>
      </w:r>
      <w:r w:rsidR="007A7023">
        <w:rPr>
          <w:sz w:val="28"/>
          <w:szCs w:val="28"/>
        </w:rPr>
        <w:t>72</w:t>
      </w:r>
      <w:r w:rsidR="007A7023" w:rsidRPr="00FC50C4">
        <w:rPr>
          <w:sz w:val="28"/>
          <w:szCs w:val="28"/>
        </w:rPr>
        <w:t xml:space="preserve"> </w:t>
      </w:r>
      <w:r w:rsidR="007A7023">
        <w:rPr>
          <w:sz w:val="28"/>
          <w:szCs w:val="28"/>
        </w:rPr>
        <w:t>«</w:t>
      </w:r>
      <w:proofErr w:type="spellStart"/>
      <w:r w:rsidR="007A7023">
        <w:rPr>
          <w:sz w:val="28"/>
          <w:szCs w:val="28"/>
        </w:rPr>
        <w:t>Дельфиненок</w:t>
      </w:r>
      <w:proofErr w:type="spellEnd"/>
      <w:r w:rsidRPr="00FC50C4">
        <w:rPr>
          <w:sz w:val="28"/>
          <w:szCs w:val="28"/>
        </w:rPr>
        <w:t>».</w:t>
      </w:r>
    </w:p>
    <w:p w:rsidR="00040095" w:rsidRDefault="00040095" w:rsidP="00780977">
      <w:pPr>
        <w:tabs>
          <w:tab w:val="left" w:pos="567"/>
        </w:tabs>
        <w:jc w:val="both"/>
        <w:rPr>
          <w:sz w:val="28"/>
          <w:szCs w:val="28"/>
        </w:rPr>
      </w:pPr>
    </w:p>
    <w:p w:rsidR="00040095" w:rsidRDefault="00040095" w:rsidP="00780977">
      <w:pPr>
        <w:jc w:val="both"/>
        <w:rPr>
          <w:b/>
          <w:sz w:val="28"/>
          <w:szCs w:val="28"/>
        </w:rPr>
      </w:pPr>
      <w:r w:rsidRPr="00040095">
        <w:rPr>
          <w:b/>
          <w:sz w:val="28"/>
          <w:szCs w:val="28"/>
        </w:rPr>
        <w:t xml:space="preserve">    </w:t>
      </w:r>
      <w:r w:rsidR="00780977">
        <w:rPr>
          <w:b/>
          <w:sz w:val="28"/>
          <w:szCs w:val="28"/>
        </w:rPr>
        <w:t xml:space="preserve">    </w:t>
      </w:r>
      <w:r w:rsidRPr="00040095">
        <w:rPr>
          <w:b/>
          <w:sz w:val="28"/>
          <w:szCs w:val="28"/>
        </w:rPr>
        <w:t>3. Пункт 1.3 Устава изложить в новой редакции:</w:t>
      </w:r>
    </w:p>
    <w:p w:rsidR="00040095" w:rsidRDefault="00040095" w:rsidP="00780977">
      <w:pPr>
        <w:tabs>
          <w:tab w:val="left" w:pos="567"/>
          <w:tab w:val="left" w:pos="5812"/>
          <w:tab w:val="left" w:pos="6946"/>
        </w:tabs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 xml:space="preserve">  </w:t>
      </w:r>
      <w:r w:rsidR="00780977">
        <w:rPr>
          <w:spacing w:val="-2"/>
          <w:sz w:val="28"/>
          <w:szCs w:val="28"/>
        </w:rPr>
        <w:t xml:space="preserve">      </w:t>
      </w:r>
      <w:r>
        <w:rPr>
          <w:spacing w:val="-2"/>
          <w:sz w:val="28"/>
          <w:szCs w:val="28"/>
        </w:rPr>
        <w:t>«</w:t>
      </w:r>
      <w:r w:rsidR="00CF2CED">
        <w:rPr>
          <w:spacing w:val="-2"/>
          <w:sz w:val="28"/>
          <w:szCs w:val="28"/>
        </w:rPr>
        <w:t xml:space="preserve">1.3. </w:t>
      </w:r>
      <w:r>
        <w:rPr>
          <w:spacing w:val="-2"/>
          <w:sz w:val="28"/>
          <w:szCs w:val="28"/>
        </w:rPr>
        <w:t xml:space="preserve"> Место</w:t>
      </w:r>
      <w:r w:rsidR="00CF2CE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нахождени</w:t>
      </w:r>
      <w:r w:rsidR="00CF2CED">
        <w:rPr>
          <w:spacing w:val="-2"/>
          <w:sz w:val="28"/>
          <w:szCs w:val="28"/>
        </w:rPr>
        <w:t>я</w:t>
      </w:r>
      <w:r>
        <w:rPr>
          <w:spacing w:val="-2"/>
          <w:sz w:val="28"/>
          <w:szCs w:val="28"/>
        </w:rPr>
        <w:t xml:space="preserve"> Детского сада:</w:t>
      </w:r>
    </w:p>
    <w:p w:rsidR="009F5DFE" w:rsidRPr="00F44604" w:rsidRDefault="00040095" w:rsidP="00780977">
      <w:pPr>
        <w:tabs>
          <w:tab w:val="left" w:pos="5812"/>
          <w:tab w:val="left" w:pos="6946"/>
        </w:tabs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  </w:t>
      </w:r>
      <w:r w:rsidRPr="00F44604">
        <w:rPr>
          <w:spacing w:val="-2"/>
          <w:sz w:val="28"/>
          <w:szCs w:val="28"/>
        </w:rPr>
        <w:t>Юридический адрес:</w:t>
      </w:r>
      <w:r w:rsidR="009F5DFE">
        <w:rPr>
          <w:spacing w:val="-2"/>
          <w:sz w:val="28"/>
          <w:szCs w:val="28"/>
        </w:rPr>
        <w:t xml:space="preserve"> </w:t>
      </w:r>
      <w:r w:rsidR="009F5DFE" w:rsidRPr="00F44604">
        <w:rPr>
          <w:spacing w:val="-2"/>
          <w:sz w:val="28"/>
          <w:szCs w:val="28"/>
        </w:rPr>
        <w:t>66297</w:t>
      </w:r>
      <w:r w:rsidR="007A7023">
        <w:rPr>
          <w:spacing w:val="-2"/>
          <w:sz w:val="28"/>
          <w:szCs w:val="28"/>
        </w:rPr>
        <w:t>8</w:t>
      </w:r>
      <w:r w:rsidR="009F5DFE">
        <w:rPr>
          <w:spacing w:val="-2"/>
          <w:sz w:val="28"/>
          <w:szCs w:val="28"/>
        </w:rPr>
        <w:t xml:space="preserve">, </w:t>
      </w:r>
      <w:r w:rsidR="009F5DFE"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r w:rsidR="009F5DFE">
        <w:rPr>
          <w:spacing w:val="-2"/>
          <w:sz w:val="28"/>
          <w:szCs w:val="28"/>
        </w:rPr>
        <w:t xml:space="preserve">                                 </w:t>
      </w:r>
      <w:proofErr w:type="gramStart"/>
      <w:r w:rsidR="009F5DFE" w:rsidRPr="00F44604">
        <w:rPr>
          <w:spacing w:val="-2"/>
          <w:sz w:val="28"/>
          <w:szCs w:val="28"/>
        </w:rPr>
        <w:t>г</w:t>
      </w:r>
      <w:proofErr w:type="gramEnd"/>
      <w:r w:rsidR="009F5DFE" w:rsidRPr="00F44604">
        <w:rPr>
          <w:spacing w:val="-2"/>
          <w:sz w:val="28"/>
          <w:szCs w:val="28"/>
        </w:rPr>
        <w:t xml:space="preserve">. Железногорск, </w:t>
      </w:r>
      <w:r w:rsidR="007A7023">
        <w:rPr>
          <w:spacing w:val="-2"/>
          <w:sz w:val="28"/>
          <w:szCs w:val="28"/>
        </w:rPr>
        <w:t>пр</w:t>
      </w:r>
      <w:r w:rsidR="009F5DFE">
        <w:rPr>
          <w:spacing w:val="-2"/>
          <w:sz w:val="28"/>
          <w:szCs w:val="28"/>
        </w:rPr>
        <w:t xml:space="preserve">. </w:t>
      </w:r>
      <w:r w:rsidR="007A7023">
        <w:rPr>
          <w:spacing w:val="-2"/>
          <w:sz w:val="28"/>
          <w:szCs w:val="28"/>
        </w:rPr>
        <w:t>Ленинградский</w:t>
      </w:r>
      <w:r w:rsidR="009F5DFE">
        <w:rPr>
          <w:spacing w:val="-2"/>
          <w:sz w:val="28"/>
          <w:szCs w:val="28"/>
        </w:rPr>
        <w:t>,</w:t>
      </w:r>
      <w:r w:rsidR="007A7023">
        <w:rPr>
          <w:spacing w:val="-2"/>
          <w:sz w:val="28"/>
          <w:szCs w:val="28"/>
        </w:rPr>
        <w:t>1</w:t>
      </w:r>
      <w:r w:rsidR="009F5DFE">
        <w:rPr>
          <w:spacing w:val="-2"/>
          <w:sz w:val="28"/>
          <w:szCs w:val="28"/>
        </w:rPr>
        <w:t>5</w:t>
      </w:r>
      <w:r w:rsidR="009F5DFE" w:rsidRPr="00F44604">
        <w:rPr>
          <w:spacing w:val="-2"/>
          <w:sz w:val="28"/>
          <w:szCs w:val="28"/>
        </w:rPr>
        <w:t>.</w:t>
      </w:r>
    </w:p>
    <w:p w:rsidR="00FC50C4" w:rsidRDefault="00FC50C4" w:rsidP="00780977">
      <w:pPr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>Фактически</w:t>
      </w:r>
      <w:r w:rsidR="007A7023">
        <w:rPr>
          <w:spacing w:val="-2"/>
          <w:sz w:val="28"/>
          <w:szCs w:val="28"/>
        </w:rPr>
        <w:t>е</w:t>
      </w:r>
      <w:r w:rsidRPr="00F44604">
        <w:rPr>
          <w:spacing w:val="-2"/>
          <w:sz w:val="28"/>
          <w:szCs w:val="28"/>
        </w:rPr>
        <w:t xml:space="preserve"> адрес</w:t>
      </w:r>
      <w:r w:rsidR="007A7023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:</w:t>
      </w:r>
    </w:p>
    <w:p w:rsidR="007A7023" w:rsidRPr="00F44604" w:rsidRDefault="00CF2CED" w:rsidP="00780977">
      <w:pPr>
        <w:tabs>
          <w:tab w:val="left" w:pos="5812"/>
          <w:tab w:val="left" w:pos="6946"/>
        </w:tabs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 w:rsidR="007A7023">
        <w:rPr>
          <w:spacing w:val="-2"/>
          <w:sz w:val="28"/>
          <w:szCs w:val="28"/>
        </w:rPr>
        <w:t>8</w:t>
      </w:r>
      <w:r>
        <w:rPr>
          <w:spacing w:val="-2"/>
          <w:sz w:val="28"/>
          <w:szCs w:val="28"/>
        </w:rPr>
        <w:t xml:space="preserve">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 w:rsidR="007A7023">
        <w:rPr>
          <w:spacing w:val="-2"/>
          <w:sz w:val="28"/>
          <w:szCs w:val="28"/>
        </w:rPr>
        <w:t>пр. Ленинградский,15</w:t>
      </w:r>
      <w:r w:rsidR="007A7023" w:rsidRPr="00F44604">
        <w:rPr>
          <w:spacing w:val="-2"/>
          <w:sz w:val="28"/>
          <w:szCs w:val="28"/>
        </w:rPr>
        <w:t>.</w:t>
      </w:r>
    </w:p>
    <w:p w:rsidR="00040095" w:rsidRDefault="00CF2CED" w:rsidP="00780977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 w:rsidR="007A7023">
        <w:rPr>
          <w:spacing w:val="-2"/>
          <w:sz w:val="28"/>
          <w:szCs w:val="28"/>
        </w:rPr>
        <w:t>8</w:t>
      </w:r>
      <w:r>
        <w:rPr>
          <w:spacing w:val="-2"/>
          <w:sz w:val="28"/>
          <w:szCs w:val="28"/>
        </w:rPr>
        <w:t xml:space="preserve">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>
        <w:rPr>
          <w:spacing w:val="-2"/>
          <w:sz w:val="28"/>
          <w:szCs w:val="28"/>
        </w:rPr>
        <w:t xml:space="preserve">ул. </w:t>
      </w:r>
      <w:r w:rsidR="007A7023">
        <w:rPr>
          <w:spacing w:val="-2"/>
          <w:sz w:val="28"/>
          <w:szCs w:val="28"/>
        </w:rPr>
        <w:t>60 лет ВЛКСМ</w:t>
      </w:r>
      <w:r>
        <w:rPr>
          <w:spacing w:val="-2"/>
          <w:sz w:val="28"/>
          <w:szCs w:val="28"/>
        </w:rPr>
        <w:t xml:space="preserve">, </w:t>
      </w:r>
      <w:r w:rsidR="000E0893">
        <w:rPr>
          <w:spacing w:val="-2"/>
          <w:sz w:val="28"/>
          <w:szCs w:val="28"/>
        </w:rPr>
        <w:t>1</w:t>
      </w:r>
      <w:r w:rsidR="007A7023">
        <w:rPr>
          <w:spacing w:val="-2"/>
          <w:sz w:val="28"/>
          <w:szCs w:val="28"/>
        </w:rPr>
        <w:t>0</w:t>
      </w:r>
      <w:r w:rsidRPr="00F44604">
        <w:rPr>
          <w:spacing w:val="-2"/>
          <w:sz w:val="28"/>
          <w:szCs w:val="28"/>
        </w:rPr>
        <w:t>.</w:t>
      </w:r>
      <w:r w:rsidR="00040095">
        <w:rPr>
          <w:spacing w:val="-2"/>
          <w:sz w:val="28"/>
          <w:szCs w:val="28"/>
        </w:rPr>
        <w:t>».</w:t>
      </w:r>
    </w:p>
    <w:p w:rsidR="00FC50C4" w:rsidRDefault="00FC50C4" w:rsidP="00780977">
      <w:pPr>
        <w:ind w:hanging="293"/>
        <w:jc w:val="both"/>
        <w:rPr>
          <w:spacing w:val="-2"/>
          <w:sz w:val="28"/>
          <w:szCs w:val="28"/>
        </w:rPr>
      </w:pPr>
    </w:p>
    <w:p w:rsidR="00096C54" w:rsidRPr="00096C54" w:rsidRDefault="00096C54" w:rsidP="00780977">
      <w:pPr>
        <w:numPr>
          <w:ilvl w:val="0"/>
          <w:numId w:val="2"/>
        </w:numPr>
        <w:tabs>
          <w:tab w:val="left" w:pos="567"/>
        </w:tabs>
        <w:spacing w:after="200" w:line="276" w:lineRule="auto"/>
        <w:ind w:left="851" w:hanging="284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96C54">
        <w:rPr>
          <w:rFonts w:eastAsiaTheme="minorHAnsi"/>
          <w:b/>
          <w:sz w:val="28"/>
          <w:szCs w:val="28"/>
          <w:lang w:eastAsia="en-US"/>
        </w:rPr>
        <w:t>Пункт 2.2 Устава изложить в новой редакции:</w:t>
      </w:r>
    </w:p>
    <w:p w:rsidR="00096C54" w:rsidRPr="00096C54" w:rsidRDefault="00096C54" w:rsidP="00780977">
      <w:pPr>
        <w:tabs>
          <w:tab w:val="left" w:pos="567"/>
        </w:tabs>
        <w:ind w:hanging="293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0977">
        <w:rPr>
          <w:sz w:val="28"/>
          <w:szCs w:val="28"/>
        </w:rPr>
        <w:t xml:space="preserve">  </w:t>
      </w:r>
      <w:r w:rsidRPr="00096C54">
        <w:rPr>
          <w:sz w:val="28"/>
          <w:szCs w:val="28"/>
        </w:rPr>
        <w:t xml:space="preserve">«2.2. Комплектование Детского сада осуществляется в соответствии с </w:t>
      </w:r>
      <w:r w:rsidRPr="00096C54">
        <w:rPr>
          <w:rFonts w:eastAsia="MS Mincho"/>
          <w:sz w:val="28"/>
          <w:szCs w:val="28"/>
          <w:lang w:eastAsia="ja-JP"/>
        </w:rPr>
        <w:t xml:space="preserve">Порядком учета детей, подлежащих обучению по образовательным программам дошкольного образования на </w:t>
      </w:r>
      <w:proofErr w:type="gramStart"/>
      <w:r w:rsidRPr="00096C54">
        <w:rPr>
          <w:rFonts w:eastAsia="MS Mincho"/>
          <w:sz w:val="28"/>
          <w:szCs w:val="28"/>
          <w:lang w:eastAsia="ja-JP"/>
        </w:rPr>
        <w:t>территории</w:t>
      </w:r>
      <w:proofErr w:type="gramEnd"/>
      <w:r w:rsidRPr="00096C54">
        <w:rPr>
          <w:rFonts w:eastAsia="MS Mincho"/>
          <w:sz w:val="28"/>
          <w:szCs w:val="28"/>
          <w:lang w:eastAsia="ja-JP"/>
        </w:rPr>
        <w:t xml:space="preserve"> ЗАТО Железногорск, регулируется</w:t>
      </w:r>
      <w:r w:rsidRPr="00096C54">
        <w:rPr>
          <w:sz w:val="28"/>
          <w:szCs w:val="28"/>
        </w:rPr>
        <w:t xml:space="preserve"> локальными нормативными актами Детского сада.».</w:t>
      </w:r>
    </w:p>
    <w:p w:rsidR="00096C54" w:rsidRPr="00096C54" w:rsidRDefault="00096C54" w:rsidP="00780977">
      <w:pPr>
        <w:tabs>
          <w:tab w:val="left" w:pos="567"/>
        </w:tabs>
        <w:ind w:hanging="293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96C54" w:rsidRPr="00096C54" w:rsidRDefault="00096C54" w:rsidP="00780977">
      <w:pPr>
        <w:numPr>
          <w:ilvl w:val="0"/>
          <w:numId w:val="2"/>
        </w:numPr>
        <w:tabs>
          <w:tab w:val="left" w:pos="567"/>
        </w:tabs>
        <w:spacing w:after="200" w:line="276" w:lineRule="auto"/>
        <w:ind w:left="851" w:hanging="284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96C54">
        <w:rPr>
          <w:rFonts w:eastAsiaTheme="minorHAnsi"/>
          <w:b/>
          <w:sz w:val="28"/>
          <w:szCs w:val="28"/>
          <w:lang w:eastAsia="en-US"/>
        </w:rPr>
        <w:t>Пункт 2.5 Устава изложить в новой редакции:</w:t>
      </w:r>
    </w:p>
    <w:p w:rsidR="00096C54" w:rsidRPr="00096C54" w:rsidRDefault="00096C54" w:rsidP="00780977">
      <w:pPr>
        <w:tabs>
          <w:tab w:val="left" w:pos="567"/>
        </w:tabs>
        <w:spacing w:after="200"/>
        <w:ind w:hanging="293"/>
        <w:contextualSpacing/>
        <w:jc w:val="both"/>
        <w:rPr>
          <w:b/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780977">
        <w:rPr>
          <w:rFonts w:eastAsiaTheme="minorHAnsi"/>
          <w:sz w:val="28"/>
          <w:szCs w:val="28"/>
          <w:lang w:eastAsia="en-US"/>
        </w:rPr>
        <w:t xml:space="preserve"> </w:t>
      </w:r>
      <w:r w:rsidRPr="00096C54">
        <w:rPr>
          <w:rFonts w:eastAsiaTheme="minorHAnsi"/>
          <w:sz w:val="28"/>
          <w:szCs w:val="28"/>
          <w:lang w:eastAsia="en-US"/>
        </w:rPr>
        <w:t>«2.5.</w:t>
      </w:r>
      <w:r w:rsidRPr="00096C54">
        <w:rPr>
          <w:sz w:val="28"/>
          <w:szCs w:val="28"/>
        </w:rPr>
        <w:t xml:space="preserve"> В Детском саду функционируют группы компенсирующей направленности для детей с тяжелыми нарушениями речи, для детей с задержкой психического развития, для детей с умственной отсталостью легкой степени, группы оздоровительной и </w:t>
      </w:r>
      <w:proofErr w:type="spellStart"/>
      <w:r w:rsidRPr="00096C54">
        <w:rPr>
          <w:sz w:val="28"/>
          <w:szCs w:val="28"/>
        </w:rPr>
        <w:t>общеразвивающей</w:t>
      </w:r>
      <w:proofErr w:type="spellEnd"/>
      <w:r w:rsidRPr="00096C54">
        <w:rPr>
          <w:sz w:val="28"/>
          <w:szCs w:val="28"/>
        </w:rPr>
        <w:t xml:space="preserve"> направленности.</w:t>
      </w:r>
    </w:p>
    <w:p w:rsidR="00096C54" w:rsidRPr="00096C54" w:rsidRDefault="00096C54" w:rsidP="00780977">
      <w:pPr>
        <w:spacing w:after="200"/>
        <w:ind w:hanging="2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96C54">
        <w:rPr>
          <w:sz w:val="28"/>
          <w:szCs w:val="28"/>
        </w:rPr>
        <w:t>Группы оздоровительной направленности создаются для других категорий детей, которым необходим комплекс специальных оздоровительных мероприятий</w:t>
      </w:r>
      <w:proofErr w:type="gramStart"/>
      <w:r w:rsidRPr="00096C54">
        <w:rPr>
          <w:sz w:val="28"/>
          <w:szCs w:val="28"/>
        </w:rPr>
        <w:t xml:space="preserve">.». </w:t>
      </w:r>
      <w:proofErr w:type="gramEnd"/>
    </w:p>
    <w:p w:rsidR="00096C54" w:rsidRPr="00096C54" w:rsidRDefault="00096C54" w:rsidP="00780977">
      <w:pPr>
        <w:tabs>
          <w:tab w:val="left" w:pos="567"/>
        </w:tabs>
        <w:spacing w:after="200"/>
        <w:ind w:hanging="293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96C54" w:rsidRPr="00096C54" w:rsidRDefault="00096C54" w:rsidP="00780977">
      <w:pPr>
        <w:numPr>
          <w:ilvl w:val="0"/>
          <w:numId w:val="2"/>
        </w:numPr>
        <w:tabs>
          <w:tab w:val="left" w:pos="567"/>
        </w:tabs>
        <w:spacing w:after="200"/>
        <w:ind w:left="851" w:hanging="284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96C54">
        <w:rPr>
          <w:rFonts w:eastAsiaTheme="minorHAnsi"/>
          <w:b/>
          <w:sz w:val="28"/>
          <w:szCs w:val="28"/>
          <w:lang w:eastAsia="en-US"/>
        </w:rPr>
        <w:t>Пункт 2.6 Устава изложить в новой редакции:</w:t>
      </w:r>
    </w:p>
    <w:p w:rsidR="00096C54" w:rsidRPr="00096C54" w:rsidRDefault="00096C54" w:rsidP="00780977">
      <w:pPr>
        <w:tabs>
          <w:tab w:val="left" w:pos="567"/>
        </w:tabs>
        <w:ind w:hanging="293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09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96C54">
        <w:rPr>
          <w:sz w:val="28"/>
          <w:szCs w:val="28"/>
        </w:rPr>
        <w:t xml:space="preserve">«2.6. Предельная наполняемость количества детей в группах компенсирующей, оздоровительной и </w:t>
      </w:r>
      <w:proofErr w:type="spellStart"/>
      <w:r w:rsidRPr="00096C54">
        <w:rPr>
          <w:sz w:val="28"/>
          <w:szCs w:val="28"/>
        </w:rPr>
        <w:t>общеразвивающей</w:t>
      </w:r>
      <w:proofErr w:type="spellEnd"/>
      <w:r w:rsidRPr="00096C54">
        <w:rPr>
          <w:sz w:val="28"/>
          <w:szCs w:val="28"/>
        </w:rPr>
        <w:t xml:space="preserve"> направленности определена нормами </w:t>
      </w:r>
      <w:proofErr w:type="spellStart"/>
      <w:r w:rsidRPr="00096C54">
        <w:rPr>
          <w:sz w:val="28"/>
          <w:szCs w:val="28"/>
        </w:rPr>
        <w:t>СанПиН</w:t>
      </w:r>
      <w:proofErr w:type="spellEnd"/>
      <w:r w:rsidRPr="00096C54">
        <w:rPr>
          <w:sz w:val="28"/>
          <w:szCs w:val="28"/>
        </w:rPr>
        <w:t>.».</w:t>
      </w:r>
    </w:p>
    <w:p w:rsidR="00096C54" w:rsidRPr="00096C54" w:rsidRDefault="00096C54" w:rsidP="00780977">
      <w:pPr>
        <w:numPr>
          <w:ilvl w:val="0"/>
          <w:numId w:val="2"/>
        </w:numPr>
        <w:tabs>
          <w:tab w:val="left" w:pos="567"/>
        </w:tabs>
        <w:spacing w:after="200" w:line="276" w:lineRule="auto"/>
        <w:ind w:hanging="361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96C54">
        <w:rPr>
          <w:rFonts w:eastAsiaTheme="minorHAnsi"/>
          <w:b/>
          <w:sz w:val="28"/>
          <w:szCs w:val="28"/>
          <w:lang w:eastAsia="en-US"/>
        </w:rPr>
        <w:lastRenderedPageBreak/>
        <w:t>Пункт 3.5 Устава изложить в новой редакции:</w:t>
      </w:r>
    </w:p>
    <w:p w:rsidR="00096C54" w:rsidRPr="00096C54" w:rsidRDefault="00096C54" w:rsidP="00780977">
      <w:pPr>
        <w:shd w:val="clear" w:color="auto" w:fill="FFFFFF"/>
        <w:tabs>
          <w:tab w:val="left" w:pos="567"/>
          <w:tab w:val="left" w:pos="1037"/>
        </w:tabs>
        <w:ind w:hanging="36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80977">
        <w:rPr>
          <w:sz w:val="28"/>
          <w:szCs w:val="28"/>
        </w:rPr>
        <w:t xml:space="preserve">  </w:t>
      </w:r>
      <w:r w:rsidRPr="00096C54">
        <w:rPr>
          <w:sz w:val="28"/>
          <w:szCs w:val="28"/>
        </w:rPr>
        <w:t>«3.5. Типы и виды реализуемых образовательных программ.</w:t>
      </w:r>
    </w:p>
    <w:p w:rsidR="00096C54" w:rsidRPr="00096C54" w:rsidRDefault="00096C54" w:rsidP="00780977">
      <w:pPr>
        <w:tabs>
          <w:tab w:val="left" w:pos="567"/>
        </w:tabs>
        <w:ind w:firstLine="567"/>
        <w:jc w:val="both"/>
        <w:rPr>
          <w:b/>
          <w:bCs/>
          <w:sz w:val="28"/>
          <w:szCs w:val="28"/>
        </w:rPr>
      </w:pPr>
      <w:r w:rsidRPr="00096C54">
        <w:rPr>
          <w:sz w:val="28"/>
          <w:szCs w:val="28"/>
        </w:rPr>
        <w:t>В группах компенсирующей направленности осуществляется реализация адаптированной основной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096C54" w:rsidRPr="00096C54" w:rsidRDefault="00096C54" w:rsidP="00780977">
      <w:pPr>
        <w:tabs>
          <w:tab w:val="left" w:pos="567"/>
        </w:tabs>
        <w:ind w:firstLine="567"/>
        <w:jc w:val="both"/>
        <w:rPr>
          <w:b/>
          <w:bCs/>
          <w:sz w:val="28"/>
          <w:szCs w:val="28"/>
        </w:rPr>
      </w:pPr>
      <w:r w:rsidRPr="00096C54">
        <w:rPr>
          <w:sz w:val="28"/>
          <w:szCs w:val="28"/>
        </w:rPr>
        <w:t xml:space="preserve">В группах </w:t>
      </w:r>
      <w:proofErr w:type="spellStart"/>
      <w:r w:rsidRPr="00096C54">
        <w:rPr>
          <w:sz w:val="28"/>
          <w:szCs w:val="28"/>
        </w:rPr>
        <w:t>общеразвивающей</w:t>
      </w:r>
      <w:proofErr w:type="spellEnd"/>
      <w:r w:rsidRPr="00096C54">
        <w:rPr>
          <w:sz w:val="28"/>
          <w:szCs w:val="28"/>
        </w:rPr>
        <w:t xml:space="preserve"> направленности осуществляется реализация основной образовательной программы дошкольного образования.</w:t>
      </w:r>
    </w:p>
    <w:p w:rsidR="00096C54" w:rsidRPr="00096C54" w:rsidRDefault="00096C54" w:rsidP="00780977">
      <w:pPr>
        <w:tabs>
          <w:tab w:val="left" w:pos="567"/>
        </w:tabs>
        <w:ind w:firstLine="567"/>
        <w:jc w:val="both"/>
        <w:rPr>
          <w:b/>
          <w:bCs/>
          <w:sz w:val="28"/>
          <w:szCs w:val="28"/>
        </w:rPr>
      </w:pPr>
      <w:r w:rsidRPr="00096C54">
        <w:rPr>
          <w:sz w:val="28"/>
          <w:szCs w:val="28"/>
        </w:rPr>
        <w:t>В группах оздоровительной направленности осуществляется реализация основной образовательной программы дошкольного образования, а также комплекс санитарно-гигиенических, оздоровительных и профилактических мероприятий.</w:t>
      </w:r>
    </w:p>
    <w:p w:rsidR="00096C54" w:rsidRPr="00096C54" w:rsidRDefault="00096C54" w:rsidP="00780977">
      <w:pPr>
        <w:tabs>
          <w:tab w:val="left" w:pos="567"/>
        </w:tabs>
        <w:ind w:firstLine="567"/>
        <w:jc w:val="both"/>
        <w:rPr>
          <w:b/>
          <w:bCs/>
          <w:sz w:val="28"/>
          <w:szCs w:val="28"/>
        </w:rPr>
      </w:pPr>
      <w:r w:rsidRPr="00096C54">
        <w:rPr>
          <w:sz w:val="28"/>
          <w:szCs w:val="28"/>
        </w:rPr>
        <w:t>Для детей с ограниченными возможностями здоровья в груп</w:t>
      </w:r>
      <w:bookmarkStart w:id="0" w:name="_GoBack"/>
      <w:bookmarkEnd w:id="0"/>
      <w:r w:rsidRPr="00096C54">
        <w:rPr>
          <w:sz w:val="28"/>
          <w:szCs w:val="28"/>
        </w:rPr>
        <w:t xml:space="preserve">пах </w:t>
      </w:r>
      <w:proofErr w:type="spellStart"/>
      <w:r w:rsidRPr="00096C54">
        <w:rPr>
          <w:sz w:val="28"/>
          <w:szCs w:val="28"/>
        </w:rPr>
        <w:t>общеразвивающей</w:t>
      </w:r>
      <w:proofErr w:type="spellEnd"/>
      <w:r w:rsidRPr="00096C54">
        <w:rPr>
          <w:sz w:val="28"/>
          <w:szCs w:val="28"/>
        </w:rPr>
        <w:t xml:space="preserve"> и оздоровительной направленности осуществляется реализация адаптированной образовательной программы дошкольного образования.</w:t>
      </w:r>
    </w:p>
    <w:p w:rsidR="00096C54" w:rsidRDefault="00096C54" w:rsidP="00780977">
      <w:pPr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096C54">
        <w:rPr>
          <w:sz w:val="28"/>
          <w:szCs w:val="28"/>
        </w:rPr>
        <w:t>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деятельности.».</w:t>
      </w:r>
      <w:proofErr w:type="gramEnd"/>
    </w:p>
    <w:p w:rsidR="00096C54" w:rsidRPr="00096C54" w:rsidRDefault="00096C54" w:rsidP="00780977">
      <w:pPr>
        <w:tabs>
          <w:tab w:val="left" w:pos="567"/>
        </w:tabs>
        <w:ind w:firstLine="567"/>
        <w:jc w:val="both"/>
        <w:rPr>
          <w:b/>
          <w:bCs/>
          <w:sz w:val="28"/>
          <w:szCs w:val="28"/>
        </w:rPr>
      </w:pPr>
    </w:p>
    <w:p w:rsidR="00096C54" w:rsidRPr="00096C54" w:rsidRDefault="00096C54" w:rsidP="00780977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jc w:val="both"/>
        <w:rPr>
          <w:b/>
          <w:bCs/>
          <w:sz w:val="28"/>
          <w:szCs w:val="28"/>
        </w:rPr>
      </w:pPr>
      <w:r w:rsidRPr="00096C54">
        <w:rPr>
          <w:b/>
          <w:sz w:val="28"/>
          <w:szCs w:val="28"/>
        </w:rPr>
        <w:t>Абзац 3 п</w:t>
      </w:r>
      <w:r w:rsidR="00EA3E5D">
        <w:rPr>
          <w:b/>
          <w:sz w:val="28"/>
          <w:szCs w:val="28"/>
        </w:rPr>
        <w:t>ункта</w:t>
      </w:r>
      <w:r w:rsidRPr="00096C54">
        <w:rPr>
          <w:b/>
          <w:sz w:val="28"/>
          <w:szCs w:val="28"/>
        </w:rPr>
        <w:t xml:space="preserve"> 6.4.1</w:t>
      </w:r>
      <w:r w:rsidR="00EA3E5D">
        <w:rPr>
          <w:b/>
          <w:sz w:val="28"/>
          <w:szCs w:val="28"/>
        </w:rPr>
        <w:t xml:space="preserve"> Устава</w:t>
      </w:r>
      <w:r w:rsidRPr="00096C54">
        <w:rPr>
          <w:b/>
          <w:sz w:val="28"/>
          <w:szCs w:val="28"/>
        </w:rPr>
        <w:t xml:space="preserve"> изложить в новой редакции:</w:t>
      </w:r>
    </w:p>
    <w:p w:rsidR="00096C54" w:rsidRDefault="00096C54" w:rsidP="00780977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096C54">
        <w:rPr>
          <w:sz w:val="28"/>
          <w:szCs w:val="28"/>
        </w:rPr>
        <w:t xml:space="preserve">«Трудовой договор с заведующим Детским садом подписывает </w:t>
      </w:r>
      <w:proofErr w:type="gramStart"/>
      <w:r w:rsidRPr="00096C54">
        <w:rPr>
          <w:sz w:val="28"/>
          <w:szCs w:val="28"/>
        </w:rPr>
        <w:t>Глава</w:t>
      </w:r>
      <w:proofErr w:type="gramEnd"/>
      <w:r w:rsidRPr="00096C54">
        <w:rPr>
          <w:sz w:val="28"/>
          <w:szCs w:val="28"/>
        </w:rPr>
        <w:t xml:space="preserve"> ЗАТО г. Железногорск в порядке, установленном трудовым законодательством Российской Федерации, муниципальными правовыми актами </w:t>
      </w:r>
      <w:r>
        <w:rPr>
          <w:sz w:val="28"/>
          <w:szCs w:val="28"/>
        </w:rPr>
        <w:t>ЗАТО Железногорск.».</w:t>
      </w:r>
    </w:p>
    <w:p w:rsidR="00FC50C4" w:rsidRPr="00096C54" w:rsidRDefault="00096C54" w:rsidP="00780977">
      <w:pPr>
        <w:tabs>
          <w:tab w:val="left" w:pos="567"/>
          <w:tab w:val="left" w:pos="2880"/>
        </w:tabs>
        <w:ind w:hanging="361"/>
        <w:jc w:val="both"/>
        <w:rPr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 </w:t>
      </w:r>
      <w:r w:rsidR="00780977">
        <w:rPr>
          <w:b/>
          <w:spacing w:val="-2"/>
          <w:sz w:val="28"/>
          <w:szCs w:val="28"/>
        </w:rPr>
        <w:tab/>
      </w:r>
    </w:p>
    <w:p w:rsidR="00F44604" w:rsidRPr="00F44604" w:rsidRDefault="00F44604" w:rsidP="00233766">
      <w:pPr>
        <w:jc w:val="center"/>
        <w:rPr>
          <w:b/>
          <w:bCs/>
          <w:sz w:val="28"/>
          <w:szCs w:val="28"/>
        </w:rPr>
      </w:pPr>
    </w:p>
    <w:sectPr w:rsidR="00F44604" w:rsidRPr="00F44604" w:rsidSect="00096C54"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AAF" w:rsidRDefault="00F15AAF" w:rsidP="00096C54">
      <w:r>
        <w:separator/>
      </w:r>
    </w:p>
  </w:endnote>
  <w:endnote w:type="continuationSeparator" w:id="0">
    <w:p w:rsidR="00F15AAF" w:rsidRDefault="00F15AAF" w:rsidP="00096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AAF" w:rsidRDefault="00F15AAF" w:rsidP="00096C54">
      <w:r>
        <w:separator/>
      </w:r>
    </w:p>
  </w:footnote>
  <w:footnote w:type="continuationSeparator" w:id="0">
    <w:p w:rsidR="00F15AAF" w:rsidRDefault="00F15AAF" w:rsidP="00096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5760047"/>
      <w:docPartObj>
        <w:docPartGallery w:val="Page Numbers (Top of Page)"/>
        <w:docPartUnique/>
      </w:docPartObj>
    </w:sdtPr>
    <w:sdtContent>
      <w:p w:rsidR="00096C54" w:rsidRDefault="00351878">
        <w:pPr>
          <w:pStyle w:val="a4"/>
          <w:jc w:val="center"/>
        </w:pPr>
        <w:fldSimple w:instr=" PAGE   \* MERGEFORMAT ">
          <w:r w:rsidR="00E209D2">
            <w:rPr>
              <w:noProof/>
            </w:rPr>
            <w:t>3</w:t>
          </w:r>
        </w:fldSimple>
      </w:p>
    </w:sdtContent>
  </w:sdt>
  <w:p w:rsidR="00096C54" w:rsidRDefault="00096C5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510E48D5"/>
    <w:multiLevelType w:val="hybridMultilevel"/>
    <w:tmpl w:val="5B16CE70"/>
    <w:lvl w:ilvl="0" w:tplc="1792948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657"/>
    <w:rsid w:val="00040095"/>
    <w:rsid w:val="00074169"/>
    <w:rsid w:val="00093C87"/>
    <w:rsid w:val="00096C54"/>
    <w:rsid w:val="000E0893"/>
    <w:rsid w:val="000F6DFD"/>
    <w:rsid w:val="00104509"/>
    <w:rsid w:val="001413E1"/>
    <w:rsid w:val="00147DE7"/>
    <w:rsid w:val="001738BA"/>
    <w:rsid w:val="0018677F"/>
    <w:rsid w:val="001F263E"/>
    <w:rsid w:val="00206F4B"/>
    <w:rsid w:val="00233766"/>
    <w:rsid w:val="002E667D"/>
    <w:rsid w:val="003118FD"/>
    <w:rsid w:val="0032121A"/>
    <w:rsid w:val="00322C0A"/>
    <w:rsid w:val="00351878"/>
    <w:rsid w:val="004127F1"/>
    <w:rsid w:val="00416975"/>
    <w:rsid w:val="00434FF3"/>
    <w:rsid w:val="00482918"/>
    <w:rsid w:val="00495027"/>
    <w:rsid w:val="004E5775"/>
    <w:rsid w:val="004F1708"/>
    <w:rsid w:val="004F495B"/>
    <w:rsid w:val="00501033"/>
    <w:rsid w:val="00536367"/>
    <w:rsid w:val="005521EB"/>
    <w:rsid w:val="00553188"/>
    <w:rsid w:val="00564B7B"/>
    <w:rsid w:val="005741BC"/>
    <w:rsid w:val="005B435B"/>
    <w:rsid w:val="005E2707"/>
    <w:rsid w:val="00615AF4"/>
    <w:rsid w:val="006848B9"/>
    <w:rsid w:val="00696AB3"/>
    <w:rsid w:val="006C4A9C"/>
    <w:rsid w:val="00723B1D"/>
    <w:rsid w:val="00753676"/>
    <w:rsid w:val="00780977"/>
    <w:rsid w:val="007A7023"/>
    <w:rsid w:val="007C797B"/>
    <w:rsid w:val="007E6431"/>
    <w:rsid w:val="00807EB4"/>
    <w:rsid w:val="0081645E"/>
    <w:rsid w:val="00852F44"/>
    <w:rsid w:val="0089277A"/>
    <w:rsid w:val="008D55D0"/>
    <w:rsid w:val="008E2183"/>
    <w:rsid w:val="008F1578"/>
    <w:rsid w:val="00915520"/>
    <w:rsid w:val="00946FF9"/>
    <w:rsid w:val="00983A68"/>
    <w:rsid w:val="009B0FFB"/>
    <w:rsid w:val="009B13E8"/>
    <w:rsid w:val="009F5DFE"/>
    <w:rsid w:val="00A00896"/>
    <w:rsid w:val="00A06D76"/>
    <w:rsid w:val="00A24477"/>
    <w:rsid w:val="00A77C0A"/>
    <w:rsid w:val="00AA7E71"/>
    <w:rsid w:val="00AC438A"/>
    <w:rsid w:val="00AD5E8D"/>
    <w:rsid w:val="00B7685B"/>
    <w:rsid w:val="00BB43DA"/>
    <w:rsid w:val="00BD1747"/>
    <w:rsid w:val="00BF778A"/>
    <w:rsid w:val="00C02198"/>
    <w:rsid w:val="00C34C0B"/>
    <w:rsid w:val="00C612C8"/>
    <w:rsid w:val="00C65A61"/>
    <w:rsid w:val="00C765A4"/>
    <w:rsid w:val="00C87F03"/>
    <w:rsid w:val="00CA0BFC"/>
    <w:rsid w:val="00CB33E3"/>
    <w:rsid w:val="00CF2CED"/>
    <w:rsid w:val="00D11774"/>
    <w:rsid w:val="00D27376"/>
    <w:rsid w:val="00D50F61"/>
    <w:rsid w:val="00D55F70"/>
    <w:rsid w:val="00D7396B"/>
    <w:rsid w:val="00D82DF2"/>
    <w:rsid w:val="00DE4E94"/>
    <w:rsid w:val="00E209D2"/>
    <w:rsid w:val="00E31F1F"/>
    <w:rsid w:val="00E804BA"/>
    <w:rsid w:val="00EA3E5D"/>
    <w:rsid w:val="00EC25D0"/>
    <w:rsid w:val="00EE3803"/>
    <w:rsid w:val="00F15AAF"/>
    <w:rsid w:val="00F44604"/>
    <w:rsid w:val="00F5734C"/>
    <w:rsid w:val="00F83FA4"/>
    <w:rsid w:val="00F852F9"/>
    <w:rsid w:val="00FA1818"/>
    <w:rsid w:val="00FC0657"/>
    <w:rsid w:val="00FC50C4"/>
    <w:rsid w:val="00FD7E3B"/>
    <w:rsid w:val="00FE5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C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C54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096C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6C5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CFFA6-7309-4C42-B855-2644A22B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2019-10-08T02:16:00Z</cp:lastPrinted>
  <dcterms:created xsi:type="dcterms:W3CDTF">2019-10-10T03:02:00Z</dcterms:created>
  <dcterms:modified xsi:type="dcterms:W3CDTF">2019-10-10T03:02:00Z</dcterms:modified>
</cp:coreProperties>
</file>