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2" w:rsidRDefault="00C33E72" w:rsidP="00D23E93">
      <w:pPr>
        <w:pStyle w:val="3"/>
        <w:framePr w:w="9897" w:h="1534" w:hRule="exact" w:wrap="around" w:x="1276" w:y="-834"/>
        <w:widowControl w:val="0"/>
        <w:rPr>
          <w:rFonts w:ascii="Arial" w:hAnsi="Arial" w:cs="Arial"/>
          <w:sz w:val="28"/>
          <w:szCs w:val="28"/>
        </w:rPr>
      </w:pPr>
      <w:r w:rsidRPr="00227C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865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CA0">
        <w:rPr>
          <w:rFonts w:ascii="Arial" w:hAnsi="Arial" w:cs="Arial"/>
          <w:sz w:val="28"/>
          <w:szCs w:val="28"/>
        </w:rPr>
        <w:t xml:space="preserve"> </w:t>
      </w:r>
    </w:p>
    <w:p w:rsidR="00C33E72" w:rsidRDefault="00C33E72" w:rsidP="00C33E72">
      <w:pPr>
        <w:pStyle w:val="a3"/>
        <w:widowControl w:val="0"/>
        <w:ind w:left="4536" w:hanging="4536"/>
        <w:rPr>
          <w:noProof/>
        </w:rPr>
      </w:pPr>
      <w:r>
        <w:t xml:space="preserve">                                           </w:t>
      </w:r>
    </w:p>
    <w:p w:rsidR="00C33E72" w:rsidRDefault="00BF4E1A" w:rsidP="00C33E72">
      <w:pPr>
        <w:pStyle w:val="3"/>
        <w:framePr w:w="9897" w:wrap="around" w:x="1342" w:y="5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C33E72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33E72" w:rsidRDefault="00C33E72" w:rsidP="00C33E72">
      <w:pPr>
        <w:pStyle w:val="1"/>
        <w:keepNext w:val="0"/>
        <w:framePr w:w="9897" w:wrap="around" w:x="1342" w:y="56"/>
        <w:widowControl w:val="0"/>
        <w:rPr>
          <w:rFonts w:ascii="Arial" w:hAnsi="Arial" w:cs="Arial"/>
          <w:szCs w:val="28"/>
        </w:rPr>
      </w:pPr>
    </w:p>
    <w:p w:rsidR="00C33E72" w:rsidRDefault="00C33E72" w:rsidP="00C33E72">
      <w:pPr>
        <w:pStyle w:val="1"/>
        <w:keepNext w:val="0"/>
        <w:framePr w:w="9897" w:wrap="around" w:x="1342" w:y="5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C33E72" w:rsidRDefault="00C33E72" w:rsidP="00C33E72">
      <w:pPr>
        <w:framePr w:w="9897" w:h="1873" w:hSpace="180" w:wrap="around" w:vAnchor="text" w:hAnchor="page" w:x="1342" w:y="56"/>
        <w:widowControl w:val="0"/>
        <w:jc w:val="center"/>
        <w:rPr>
          <w:b/>
          <w:sz w:val="28"/>
        </w:rPr>
      </w:pPr>
    </w:p>
    <w:p w:rsidR="00C33E72" w:rsidRDefault="00C33E72" w:rsidP="00C33E72">
      <w:pPr>
        <w:framePr w:w="9897" w:h="1873" w:hSpace="180" w:wrap="around" w:vAnchor="text" w:hAnchor="page" w:x="1342" w:y="56"/>
        <w:widowControl w:val="0"/>
        <w:jc w:val="center"/>
        <w:rPr>
          <w:b/>
          <w:sz w:val="28"/>
        </w:rPr>
      </w:pPr>
    </w:p>
    <w:p w:rsidR="00C33E72" w:rsidRPr="00645537" w:rsidRDefault="00C33E72" w:rsidP="00C33E72">
      <w:pPr>
        <w:framePr w:w="9897" w:h="1873" w:hSpace="180" w:wrap="around" w:vAnchor="text" w:hAnchor="page" w:x="1342" w:y="56"/>
        <w:widowControl w:val="0"/>
        <w:jc w:val="center"/>
      </w:pPr>
      <w:r>
        <w:rPr>
          <w:b/>
          <w:sz w:val="36"/>
        </w:rPr>
        <w:t>ПОСТАНОВЛЕНИЕ</w:t>
      </w:r>
    </w:p>
    <w:p w:rsidR="00C33E72" w:rsidRDefault="00C33E72" w:rsidP="00C33E72">
      <w:pPr>
        <w:widowControl w:val="0"/>
      </w:pPr>
    </w:p>
    <w:p w:rsidR="00C33E72" w:rsidRPr="00D7713F" w:rsidRDefault="004E3FB2" w:rsidP="00C33E72">
      <w:pPr>
        <w:framePr w:w="9709" w:h="441" w:hSpace="180" w:wrap="around" w:vAnchor="text" w:hAnchor="page" w:x="1441" w:y="143"/>
        <w:widowControl w:val="0"/>
        <w:ind w:left="426" w:hanging="426"/>
        <w:rPr>
          <w:sz w:val="22"/>
        </w:rPr>
      </w:pPr>
      <w:r>
        <w:rPr>
          <w:sz w:val="22"/>
        </w:rPr>
        <w:t>15.05.</w:t>
      </w:r>
      <w:r w:rsidR="00C33E72">
        <w:rPr>
          <w:sz w:val="22"/>
        </w:rPr>
        <w:t xml:space="preserve"> 20</w:t>
      </w:r>
      <w:r w:rsidR="004B4BA6">
        <w:rPr>
          <w:sz w:val="22"/>
        </w:rPr>
        <w:t>20</w:t>
      </w:r>
      <w:r w:rsidR="00C33E72">
        <w:rPr>
          <w:sz w:val="22"/>
        </w:rPr>
        <w:t xml:space="preserve">                                                                                                                    </w:t>
      </w:r>
      <w:r>
        <w:rPr>
          <w:sz w:val="22"/>
        </w:rPr>
        <w:t xml:space="preserve">                  </w:t>
      </w:r>
      <w:r w:rsidR="00C33E72">
        <w:rPr>
          <w:sz w:val="22"/>
        </w:rPr>
        <w:t xml:space="preserve"> </w:t>
      </w:r>
      <w:r w:rsidR="00C33E72" w:rsidRPr="003C35F9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51309232" r:id="rId9">
            <o:FieldCodes>\s</o:FieldCodes>
          </o:OLEObject>
        </w:object>
      </w:r>
      <w:r>
        <w:rPr>
          <w:sz w:val="22"/>
        </w:rPr>
        <w:t xml:space="preserve"> </w:t>
      </w:r>
      <w:r>
        <w:rPr>
          <w:sz w:val="22"/>
          <w:u w:val="single"/>
        </w:rPr>
        <w:t>869</w:t>
      </w:r>
    </w:p>
    <w:p w:rsidR="00C33E72" w:rsidRDefault="00C33E72" w:rsidP="00C33E72">
      <w:pPr>
        <w:framePr w:w="9709" w:h="441" w:hSpace="180" w:wrap="around" w:vAnchor="text" w:hAnchor="page" w:x="1441" w:y="143"/>
        <w:widowControl w:val="0"/>
        <w:ind w:left="426" w:hanging="426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г.  Железногорск</w:t>
      </w:r>
    </w:p>
    <w:p w:rsidR="00C33E72" w:rsidRDefault="00C33E72" w:rsidP="00C33E72">
      <w:pPr>
        <w:widowControl w:val="0"/>
      </w:pPr>
    </w:p>
    <w:p w:rsidR="00C33E72" w:rsidRDefault="00C33E72" w:rsidP="00C33E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B4BA6">
        <w:rPr>
          <w:sz w:val="28"/>
          <w:szCs w:val="28"/>
        </w:rPr>
        <w:t>порядка выдачи предварительных разрешений на совершение сделок с недвижимым имуществом, на которое несовершеннолетние имеют право собственности либо пользования</w:t>
      </w:r>
    </w:p>
    <w:p w:rsidR="00C33E72" w:rsidRDefault="00C33E72" w:rsidP="00C33E72">
      <w:pPr>
        <w:widowControl w:val="0"/>
        <w:jc w:val="both"/>
        <w:rPr>
          <w:sz w:val="20"/>
          <w:szCs w:val="20"/>
        </w:rPr>
      </w:pPr>
    </w:p>
    <w:p w:rsidR="00A82735" w:rsidRDefault="00C40C6C" w:rsidP="0062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E72" w:rsidRPr="00C40C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33E72" w:rsidRPr="00C40C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33E72" w:rsidRPr="00C40C6C">
        <w:rPr>
          <w:rFonts w:ascii="Times New Roman" w:hAnsi="Times New Roman" w:cs="Times New Roman"/>
          <w:sz w:val="28"/>
          <w:szCs w:val="28"/>
        </w:rPr>
        <w:t xml:space="preserve"> с</w:t>
      </w:r>
      <w:r w:rsidR="004B4BA6">
        <w:rPr>
          <w:rFonts w:ascii="Times New Roman" w:hAnsi="Times New Roman" w:cs="Times New Roman"/>
          <w:sz w:val="28"/>
          <w:szCs w:val="28"/>
        </w:rPr>
        <w:t xml:space="preserve">о статьей 60 Семейного кодекса РФ, статьей 37 Гражданского кодекса РФ, </w:t>
      </w:r>
      <w:r w:rsidR="004B4BA6" w:rsidRPr="004542C7">
        <w:rPr>
          <w:rFonts w:ascii="Times New Roman" w:hAnsi="Times New Roman"/>
          <w:sz w:val="28"/>
          <w:szCs w:val="28"/>
        </w:rPr>
        <w:t>Федеральн</w:t>
      </w:r>
      <w:r w:rsidR="004B4BA6">
        <w:rPr>
          <w:rFonts w:ascii="Times New Roman" w:hAnsi="Times New Roman"/>
          <w:sz w:val="28"/>
          <w:szCs w:val="28"/>
        </w:rPr>
        <w:t>ым законом</w:t>
      </w:r>
      <w:r w:rsidR="004B4BA6" w:rsidRPr="004542C7">
        <w:rPr>
          <w:rFonts w:ascii="Times New Roman" w:hAnsi="Times New Roman"/>
          <w:sz w:val="28"/>
          <w:szCs w:val="28"/>
        </w:rPr>
        <w:t xml:space="preserve"> от 24.04.2008  №</w:t>
      </w:r>
      <w:r w:rsidR="004B4BA6">
        <w:rPr>
          <w:rFonts w:ascii="Times New Roman" w:hAnsi="Times New Roman"/>
          <w:sz w:val="28"/>
          <w:szCs w:val="28"/>
        </w:rPr>
        <w:t xml:space="preserve"> </w:t>
      </w:r>
      <w:r w:rsidR="004B4BA6" w:rsidRPr="004542C7">
        <w:rPr>
          <w:rFonts w:ascii="Times New Roman" w:hAnsi="Times New Roman"/>
          <w:sz w:val="28"/>
          <w:szCs w:val="28"/>
        </w:rPr>
        <w:t>48-ФЗ «Об опеке и попечительстве»</w:t>
      </w:r>
      <w:r w:rsidR="00D23E93">
        <w:rPr>
          <w:rFonts w:ascii="Times New Roman" w:hAnsi="Times New Roman" w:cs="Times New Roman"/>
          <w:sz w:val="28"/>
          <w:szCs w:val="28"/>
        </w:rPr>
        <w:t xml:space="preserve">, </w:t>
      </w:r>
      <w:r w:rsidR="00A8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B2" w:rsidRDefault="006941B2" w:rsidP="0062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72" w:rsidRPr="00622B95" w:rsidRDefault="00C33E72" w:rsidP="00622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B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3E72" w:rsidRPr="00622B95" w:rsidRDefault="00C33E72" w:rsidP="00C33E72">
      <w:pPr>
        <w:widowControl w:val="0"/>
        <w:ind w:left="142" w:firstLine="425"/>
        <w:jc w:val="both"/>
        <w:rPr>
          <w:b/>
          <w:sz w:val="20"/>
          <w:szCs w:val="20"/>
        </w:rPr>
      </w:pPr>
    </w:p>
    <w:p w:rsidR="00DE473A" w:rsidRDefault="00C33E72" w:rsidP="00DE473A">
      <w:pPr>
        <w:ind w:firstLine="709"/>
        <w:jc w:val="both"/>
        <w:rPr>
          <w:sz w:val="28"/>
          <w:szCs w:val="28"/>
        </w:rPr>
      </w:pPr>
      <w:r w:rsidRPr="00622B95">
        <w:rPr>
          <w:sz w:val="28"/>
          <w:szCs w:val="28"/>
        </w:rPr>
        <w:t xml:space="preserve">1. Утвердить  </w:t>
      </w:r>
      <w:r w:rsidR="004B4BA6">
        <w:rPr>
          <w:sz w:val="28"/>
          <w:szCs w:val="28"/>
        </w:rPr>
        <w:t>порядок выдачи предварительных разрешений на совершение сделок с недвижимым имуществом, на которое несовершеннолетние имеют право собственности</w:t>
      </w:r>
      <w:r w:rsidR="004B4BA6" w:rsidRPr="00622B95">
        <w:rPr>
          <w:sz w:val="28"/>
          <w:szCs w:val="28"/>
        </w:rPr>
        <w:t xml:space="preserve"> </w:t>
      </w:r>
      <w:r w:rsidR="004B4BA6">
        <w:rPr>
          <w:sz w:val="28"/>
          <w:szCs w:val="28"/>
        </w:rPr>
        <w:t xml:space="preserve">либо пользования </w:t>
      </w:r>
      <w:r w:rsidRPr="00622B95">
        <w:rPr>
          <w:sz w:val="28"/>
          <w:szCs w:val="28"/>
        </w:rPr>
        <w:t xml:space="preserve">(Приложение № 1).   </w:t>
      </w:r>
    </w:p>
    <w:p w:rsidR="00DE473A" w:rsidRDefault="00DE473A" w:rsidP="00DE47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16445">
        <w:rPr>
          <w:rFonts w:eastAsiaTheme="minorHAnsi"/>
          <w:sz w:val="28"/>
          <w:szCs w:val="28"/>
          <w:lang w:eastAsia="en-US"/>
        </w:rPr>
        <w:t xml:space="preserve">Управлению </w:t>
      </w:r>
      <w:r w:rsidR="00BF4E1A">
        <w:rPr>
          <w:rFonts w:eastAsiaTheme="minorHAnsi"/>
          <w:sz w:val="28"/>
          <w:szCs w:val="28"/>
          <w:lang w:eastAsia="en-US"/>
        </w:rPr>
        <w:t>внутреннего контроля</w:t>
      </w:r>
      <w:r w:rsidRPr="00316445">
        <w:rPr>
          <w:rFonts w:eastAsiaTheme="minorHAnsi"/>
          <w:sz w:val="28"/>
          <w:szCs w:val="28"/>
          <w:lang w:eastAsia="en-US"/>
        </w:rPr>
        <w:t xml:space="preserve"> Администрации ЗАТО </w:t>
      </w:r>
      <w:r w:rsidR="00BF4E1A">
        <w:rPr>
          <w:rFonts w:eastAsiaTheme="minorHAnsi"/>
          <w:sz w:val="28"/>
          <w:szCs w:val="28"/>
          <w:lang w:eastAsia="en-US"/>
        </w:rPr>
        <w:br/>
      </w:r>
      <w:r w:rsidRPr="00316445">
        <w:rPr>
          <w:rFonts w:eastAsiaTheme="minorHAnsi"/>
          <w:sz w:val="28"/>
          <w:szCs w:val="28"/>
          <w:lang w:eastAsia="en-US"/>
        </w:rPr>
        <w:t xml:space="preserve">г. Железногорск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16445">
        <w:rPr>
          <w:rFonts w:eastAsiaTheme="minorHAnsi"/>
          <w:sz w:val="28"/>
          <w:szCs w:val="28"/>
          <w:lang w:eastAsia="en-US"/>
        </w:rPr>
        <w:t>(Е.</w:t>
      </w:r>
      <w:r w:rsidR="00BF4E1A">
        <w:rPr>
          <w:rFonts w:eastAsiaTheme="minorHAnsi"/>
          <w:sz w:val="28"/>
          <w:szCs w:val="28"/>
          <w:lang w:eastAsia="en-US"/>
        </w:rPr>
        <w:t>Н</w:t>
      </w:r>
      <w:r w:rsidRPr="00316445">
        <w:rPr>
          <w:rFonts w:eastAsiaTheme="minorHAnsi"/>
          <w:sz w:val="28"/>
          <w:szCs w:val="28"/>
          <w:lang w:eastAsia="en-US"/>
        </w:rPr>
        <w:t xml:space="preserve">. </w:t>
      </w:r>
      <w:r w:rsidR="00BF4E1A">
        <w:rPr>
          <w:rFonts w:eastAsiaTheme="minorHAnsi"/>
          <w:sz w:val="28"/>
          <w:szCs w:val="28"/>
          <w:lang w:eastAsia="en-US"/>
        </w:rPr>
        <w:t>Панченко</w:t>
      </w:r>
      <w:r w:rsidRPr="00316445">
        <w:rPr>
          <w:rFonts w:eastAsiaTheme="minorHAnsi"/>
          <w:sz w:val="28"/>
          <w:szCs w:val="28"/>
          <w:lang w:eastAsia="en-US"/>
        </w:rPr>
        <w:t xml:space="preserve">) довести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316445">
        <w:rPr>
          <w:rFonts w:eastAsiaTheme="minorHAnsi"/>
          <w:sz w:val="28"/>
          <w:szCs w:val="28"/>
          <w:lang w:eastAsia="en-US"/>
        </w:rPr>
        <w:t>остановление до сведения населения через газету "Город и горожане".</w:t>
      </w:r>
    </w:p>
    <w:p w:rsidR="00DE473A" w:rsidRDefault="00DE473A" w:rsidP="00DE47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316445">
        <w:rPr>
          <w:rFonts w:eastAsiaTheme="minorHAnsi"/>
          <w:sz w:val="28"/>
          <w:szCs w:val="28"/>
          <w:lang w:eastAsia="en-US"/>
        </w:rPr>
        <w:t xml:space="preserve">Отделу общественных связей Администрации ЗАТО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316445">
        <w:rPr>
          <w:rFonts w:eastAsiaTheme="minorHAnsi"/>
          <w:sz w:val="28"/>
          <w:szCs w:val="28"/>
          <w:lang w:eastAsia="en-US"/>
        </w:rPr>
        <w:t xml:space="preserve">г. Железногорск (И.С. Пикалова) разместить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316445">
        <w:rPr>
          <w:rFonts w:eastAsiaTheme="minorHAnsi"/>
          <w:sz w:val="28"/>
          <w:szCs w:val="28"/>
          <w:lang w:eastAsia="en-US"/>
        </w:rPr>
        <w:t xml:space="preserve">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</w:t>
      </w:r>
      <w:proofErr w:type="gramStart"/>
      <w:r w:rsidRPr="0031644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16445">
        <w:rPr>
          <w:rFonts w:eastAsiaTheme="minorHAnsi"/>
          <w:sz w:val="28"/>
          <w:szCs w:val="28"/>
          <w:lang w:eastAsia="en-US"/>
        </w:rPr>
        <w:t xml:space="preserve">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316445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316445">
        <w:rPr>
          <w:rFonts w:eastAsiaTheme="minorHAnsi"/>
          <w:sz w:val="28"/>
          <w:szCs w:val="28"/>
          <w:lang w:eastAsia="en-US"/>
        </w:rPr>
        <w:t>.</w:t>
      </w:r>
    </w:p>
    <w:p w:rsidR="00DE473A" w:rsidRDefault="00DE473A" w:rsidP="00DE47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316445">
        <w:rPr>
          <w:rFonts w:eastAsiaTheme="minorHAnsi"/>
          <w:sz w:val="28"/>
          <w:szCs w:val="28"/>
          <w:lang w:eastAsia="en-US"/>
        </w:rPr>
        <w:t xml:space="preserve">Контроль над исполнением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Pr="00316445">
        <w:rPr>
          <w:rFonts w:eastAsiaTheme="minorHAnsi"/>
          <w:sz w:val="28"/>
          <w:szCs w:val="28"/>
          <w:lang w:eastAsia="en-US"/>
        </w:rPr>
        <w:t xml:space="preserve">остановления </w:t>
      </w:r>
      <w:r>
        <w:rPr>
          <w:rFonts w:eastAsiaTheme="minorHAnsi"/>
          <w:sz w:val="28"/>
          <w:szCs w:val="28"/>
          <w:lang w:eastAsia="en-US"/>
        </w:rPr>
        <w:t xml:space="preserve">возложить на заместителя Главы ЗАТО г. Железногорск по социальным вопросам </w:t>
      </w:r>
      <w:r>
        <w:rPr>
          <w:rFonts w:eastAsiaTheme="minorHAnsi"/>
          <w:sz w:val="28"/>
          <w:szCs w:val="28"/>
          <w:lang w:eastAsia="en-US"/>
        </w:rPr>
        <w:br/>
        <w:t>Е.А. Карташова</w:t>
      </w:r>
      <w:r w:rsidRPr="00316445">
        <w:rPr>
          <w:rFonts w:eastAsiaTheme="minorHAnsi"/>
          <w:sz w:val="28"/>
          <w:szCs w:val="28"/>
          <w:lang w:eastAsia="en-US"/>
        </w:rPr>
        <w:t>.</w:t>
      </w:r>
    </w:p>
    <w:p w:rsidR="00DE473A" w:rsidRPr="00316445" w:rsidRDefault="00DE473A" w:rsidP="00DE47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316445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316445">
        <w:rPr>
          <w:rFonts w:eastAsiaTheme="minorHAnsi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DE473A" w:rsidRDefault="00DE473A" w:rsidP="00DE473A">
      <w:pPr>
        <w:widowControl w:val="0"/>
        <w:jc w:val="both"/>
        <w:rPr>
          <w:sz w:val="28"/>
          <w:szCs w:val="28"/>
        </w:rPr>
      </w:pPr>
    </w:p>
    <w:p w:rsidR="00DE473A" w:rsidRDefault="00DE473A" w:rsidP="00DE473A">
      <w:pPr>
        <w:widowControl w:val="0"/>
        <w:jc w:val="both"/>
        <w:rPr>
          <w:sz w:val="28"/>
          <w:szCs w:val="28"/>
        </w:rPr>
      </w:pPr>
    </w:p>
    <w:p w:rsidR="00CB28A5" w:rsidRDefault="00DE473A" w:rsidP="00DE47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39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3915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85391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r w:rsidRPr="0085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4E3FB2" w:rsidRDefault="004E3FB2" w:rsidP="00DE473A">
      <w:pPr>
        <w:widowControl w:val="0"/>
        <w:jc w:val="both"/>
        <w:rPr>
          <w:sz w:val="28"/>
          <w:szCs w:val="28"/>
        </w:rPr>
      </w:pPr>
    </w:p>
    <w:p w:rsidR="004E3FB2" w:rsidRDefault="004E3FB2" w:rsidP="004E3FB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Style w:val="ae"/>
        <w:tblpPr w:leftFromText="180" w:rightFromText="180" w:vertAnchor="text" w:horzAnchor="margin" w:tblpXSpec="right" w:tblpY="121"/>
        <w:tblW w:w="0" w:type="auto"/>
        <w:tblLook w:val="04A0"/>
      </w:tblPr>
      <w:tblGrid>
        <w:gridCol w:w="4179"/>
      </w:tblGrid>
      <w:tr w:rsidR="004E3FB2" w:rsidTr="004E3FB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4E3FB2" w:rsidRPr="00EF0A4B" w:rsidRDefault="004E3FB2" w:rsidP="004E3F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</w:t>
            </w:r>
            <w:r w:rsidRPr="00EF0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  <w:t xml:space="preserve">г. Железногорск        </w:t>
            </w:r>
          </w:p>
          <w:p w:rsidR="004E3FB2" w:rsidRDefault="004E3FB2" w:rsidP="004E3F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15.05.2020  № 869 </w:t>
            </w:r>
          </w:p>
        </w:tc>
      </w:tr>
    </w:tbl>
    <w:p w:rsidR="004E3FB2" w:rsidRDefault="004E3FB2" w:rsidP="004E3F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E3FB2" w:rsidRDefault="004E3FB2" w:rsidP="004E3F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E3FB2" w:rsidRDefault="004E3FB2" w:rsidP="004E3F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E3FB2" w:rsidRDefault="004E3FB2" w:rsidP="004E3F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E3FB2" w:rsidRDefault="004E3FB2" w:rsidP="004E3F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E3FB2" w:rsidRPr="009960DB" w:rsidRDefault="004E3FB2" w:rsidP="004E3F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0DB">
        <w:rPr>
          <w:bCs/>
          <w:sz w:val="28"/>
          <w:szCs w:val="28"/>
        </w:rPr>
        <w:t>ПОЛОЖЕНИЕ</w:t>
      </w:r>
    </w:p>
    <w:p w:rsidR="004E3FB2" w:rsidRPr="009960DB" w:rsidRDefault="004E3FB2" w:rsidP="004E3F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0DB">
        <w:rPr>
          <w:bCs/>
          <w:sz w:val="28"/>
          <w:szCs w:val="28"/>
        </w:rPr>
        <w:t>О ПОРЯДКЕ ВЫДАЧИ ПРЕДВАРИТЕЛЬНЫХ РАЗРЕШЕНИЙ</w:t>
      </w:r>
    </w:p>
    <w:p w:rsidR="004E3FB2" w:rsidRPr="009960DB" w:rsidRDefault="004E3FB2" w:rsidP="004E3F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0DB">
        <w:rPr>
          <w:bCs/>
          <w:sz w:val="28"/>
          <w:szCs w:val="28"/>
        </w:rPr>
        <w:t>НА СОВЕРШЕНИЕ СДЕЛОК С НЕДВИЖИМЫМ ИМУЩЕСТВОМ,</w:t>
      </w:r>
    </w:p>
    <w:p w:rsidR="004E3FB2" w:rsidRPr="009960DB" w:rsidRDefault="004E3FB2" w:rsidP="004E3F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0DB">
        <w:rPr>
          <w:bCs/>
          <w:sz w:val="28"/>
          <w:szCs w:val="28"/>
        </w:rPr>
        <w:t>НА КОТОРОЕ НЕСОВЕРШЕННОЛЕТНИЕ ИМЕЮТ ПРАВО</w:t>
      </w:r>
    </w:p>
    <w:p w:rsidR="004E3FB2" w:rsidRPr="009960DB" w:rsidRDefault="004E3FB2" w:rsidP="004E3F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0DB">
        <w:rPr>
          <w:bCs/>
          <w:sz w:val="28"/>
          <w:szCs w:val="28"/>
        </w:rPr>
        <w:t>СОБСТВЕННОСТИ ЛИБО ПОЛЬЗОВАНИЯ</w:t>
      </w:r>
    </w:p>
    <w:p w:rsidR="004E3FB2" w:rsidRPr="008C1CC6" w:rsidRDefault="004E3FB2" w:rsidP="004E3FB2">
      <w:pPr>
        <w:autoSpaceDE w:val="0"/>
        <w:autoSpaceDN w:val="0"/>
        <w:adjustRightInd w:val="0"/>
        <w:rPr>
          <w:sz w:val="28"/>
          <w:szCs w:val="28"/>
        </w:rPr>
      </w:pP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8C1CC6">
        <w:rPr>
          <w:sz w:val="28"/>
          <w:szCs w:val="28"/>
        </w:rPr>
        <w:t xml:space="preserve">1. </w:t>
      </w:r>
      <w:proofErr w:type="gramStart"/>
      <w:r w:rsidRPr="008C1CC6">
        <w:rPr>
          <w:sz w:val="28"/>
          <w:szCs w:val="28"/>
        </w:rPr>
        <w:t xml:space="preserve">Настоящее Положение разработано на основании Гражданского </w:t>
      </w:r>
      <w:hyperlink r:id="rId10" w:history="1">
        <w:r w:rsidRPr="008C1CC6">
          <w:rPr>
            <w:color w:val="0000FF"/>
            <w:sz w:val="28"/>
            <w:szCs w:val="28"/>
          </w:rPr>
          <w:t>кодекса</w:t>
        </w:r>
      </w:hyperlink>
      <w:r w:rsidRPr="008C1CC6">
        <w:rPr>
          <w:sz w:val="28"/>
          <w:szCs w:val="28"/>
        </w:rPr>
        <w:t xml:space="preserve"> Российской Федерации, Семейного </w:t>
      </w:r>
      <w:hyperlink r:id="rId11" w:history="1">
        <w:r w:rsidRPr="008C1CC6">
          <w:rPr>
            <w:color w:val="0000FF"/>
            <w:sz w:val="28"/>
            <w:szCs w:val="28"/>
          </w:rPr>
          <w:t>кодекса</w:t>
        </w:r>
      </w:hyperlink>
      <w:r w:rsidRPr="008C1CC6">
        <w:rPr>
          <w:sz w:val="28"/>
          <w:szCs w:val="28"/>
        </w:rPr>
        <w:t xml:space="preserve"> Российской Федерации, Жилищного </w:t>
      </w:r>
      <w:hyperlink r:id="rId12" w:history="1">
        <w:r w:rsidRPr="008C1CC6">
          <w:rPr>
            <w:color w:val="0000FF"/>
            <w:sz w:val="28"/>
            <w:szCs w:val="28"/>
          </w:rPr>
          <w:t>кодекса</w:t>
        </w:r>
      </w:hyperlink>
      <w:r w:rsidRPr="008C1CC6">
        <w:rPr>
          <w:sz w:val="28"/>
          <w:szCs w:val="28"/>
        </w:rPr>
        <w:t xml:space="preserve"> Российской Федерации, Федерального </w:t>
      </w:r>
      <w:hyperlink r:id="rId13" w:history="1">
        <w:r w:rsidRPr="008C1CC6">
          <w:rPr>
            <w:color w:val="0000FF"/>
            <w:sz w:val="28"/>
            <w:szCs w:val="28"/>
          </w:rPr>
          <w:t>закона</w:t>
        </w:r>
      </w:hyperlink>
      <w:r w:rsidRPr="008C1CC6">
        <w:rPr>
          <w:sz w:val="28"/>
          <w:szCs w:val="28"/>
        </w:rPr>
        <w:t xml:space="preserve"> от 24.04.2008 N 48-ФЗ "Об опеке и попечительстве", </w:t>
      </w:r>
      <w:hyperlink r:id="rId14" w:history="1">
        <w:r w:rsidRPr="008C1CC6">
          <w:rPr>
            <w:color w:val="0000FF"/>
            <w:sz w:val="28"/>
            <w:szCs w:val="28"/>
          </w:rPr>
          <w:t>Закона</w:t>
        </w:r>
      </w:hyperlink>
      <w:r w:rsidRPr="008C1CC6">
        <w:rPr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 с целью защиты прав несовершеннолетних на недвижимое имущество и определяет порядок выдачи Администрацией  ЗАТО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>г. Железногорск предварительных разрешений, выражающих</w:t>
      </w:r>
      <w:proofErr w:type="gramEnd"/>
      <w:r w:rsidRPr="008C1CC6">
        <w:rPr>
          <w:sz w:val="28"/>
          <w:szCs w:val="28"/>
        </w:rPr>
        <w:t xml:space="preserve"> дачу согласия родителям (законным представителям) несовершеннолетнего </w:t>
      </w:r>
      <w:proofErr w:type="gramStart"/>
      <w:r w:rsidRPr="008C1CC6">
        <w:rPr>
          <w:sz w:val="28"/>
          <w:szCs w:val="28"/>
        </w:rPr>
        <w:t>на</w:t>
      </w:r>
      <w:proofErr w:type="gramEnd"/>
      <w:r w:rsidRPr="008C1C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а) совершение сделок в отношении недвижимого имущества, принадлежащего несовершеннолетнему на праве собственности: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</w:t>
      </w:r>
      <w:r w:rsidRPr="00EF0A4B"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>по отчуждению (в том числе обмену, мене, заключению договоров ренты, договоров пожизненного содержания с иждивением), влекущих переход права собственности;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8C1CC6">
        <w:rPr>
          <w:sz w:val="28"/>
          <w:szCs w:val="28"/>
        </w:rPr>
        <w:t>по сдаче в наем</w:t>
      </w:r>
      <w:r>
        <w:rPr>
          <w:sz w:val="28"/>
          <w:szCs w:val="28"/>
        </w:rPr>
        <w:t xml:space="preserve">, </w:t>
      </w:r>
      <w:r w:rsidRPr="008C1CC6">
        <w:rPr>
          <w:sz w:val="28"/>
          <w:szCs w:val="28"/>
        </w:rPr>
        <w:t>аренду, в безвозмездное пользование;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8C1CC6">
        <w:rPr>
          <w:sz w:val="28"/>
          <w:szCs w:val="28"/>
        </w:rPr>
        <w:t>по разделу имущества или выделу из него долей;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по отчуждению с целью последующего заключения договора участия в долевом строительстве, заключения договора уступки права требования;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по отчуждению с целью последующего приобретения недвижимого имущества с использованием заемных средств, влекущего возникновение ипотеки;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</w:t>
      </w:r>
      <w:r w:rsidRPr="00CB569B"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>по заключению договоров залога</w:t>
      </w:r>
      <w:r>
        <w:rPr>
          <w:sz w:val="28"/>
          <w:szCs w:val="28"/>
        </w:rPr>
        <w:t>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б) совершение любых сделок, влекущих отказ </w:t>
      </w:r>
      <w:proofErr w:type="gramStart"/>
      <w:r w:rsidRPr="008C1CC6">
        <w:rPr>
          <w:sz w:val="28"/>
          <w:szCs w:val="28"/>
        </w:rPr>
        <w:t>от</w:t>
      </w:r>
      <w:proofErr w:type="gramEnd"/>
      <w:r w:rsidRPr="008C1CC6">
        <w:rPr>
          <w:sz w:val="28"/>
          <w:szCs w:val="28"/>
        </w:rPr>
        <w:t xml:space="preserve"> принадлежащих несовершеннолетнему прав на недвижимое имущество;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1CC6">
        <w:rPr>
          <w:sz w:val="28"/>
          <w:szCs w:val="28"/>
        </w:rPr>
        <w:t xml:space="preserve">в) совершение сделок с жилыми помещениями на праве собственности, 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(о чем известно </w:t>
      </w:r>
      <w:r>
        <w:rPr>
          <w:sz w:val="28"/>
          <w:szCs w:val="28"/>
        </w:rPr>
        <w:t>Отделу по делам семьи и детства Администрации ЗАТО г. Железногорск, далее -</w:t>
      </w:r>
      <w:r w:rsidRPr="00B7119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 делам семьи и детства</w:t>
      </w:r>
      <w:r w:rsidRPr="008C1CC6">
        <w:rPr>
          <w:sz w:val="28"/>
          <w:szCs w:val="28"/>
        </w:rPr>
        <w:t>), если при этом затрагиваются права или охраняемые законом интересы указанных</w:t>
      </w:r>
      <w:proofErr w:type="gramEnd"/>
      <w:r w:rsidRPr="008C1CC6">
        <w:rPr>
          <w:sz w:val="28"/>
          <w:szCs w:val="28"/>
        </w:rPr>
        <w:t xml:space="preserve"> лиц;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г) совершение обмена жилыми помещениями, предоставленными по договорам социального найма, в которых проживают несовершеннолетние члены семьи нанимателей данных жилых помещений.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lastRenderedPageBreak/>
        <w:t>2. Администрация ЗАТО г. Железногорск осуществляет выдачу предварительных разрешений с учетом того, что недвижимое имущество, принадлежащее несовершеннолетнему, не подлежит отчуждению, за исключением:</w:t>
      </w:r>
      <w:r>
        <w:rPr>
          <w:sz w:val="28"/>
          <w:szCs w:val="28"/>
        </w:rPr>
        <w:t xml:space="preserve">   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</w:t>
      </w:r>
      <w:r>
        <w:rPr>
          <w:sz w:val="28"/>
          <w:szCs w:val="28"/>
        </w:rPr>
        <w:t xml:space="preserve"> залога;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1CC6">
        <w:rPr>
          <w:sz w:val="28"/>
          <w:szCs w:val="28"/>
        </w:rPr>
        <w:t>отчуждения по договору ренты, если такой договор совершается к выгоде несовершеннолетнего;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отчуждения по договору мены, если такой договор совершается к выгоде несовершеннолетнего;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отчуждения жилого помещения, принадлежащего подопечному, при перемене места жительства подопечного;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8C1CC6">
        <w:rPr>
          <w:sz w:val="28"/>
          <w:szCs w:val="28"/>
        </w:rPr>
        <w:t>другое</w:t>
      </w:r>
      <w:proofErr w:type="gramEnd"/>
      <w:r w:rsidRPr="008C1CC6">
        <w:rPr>
          <w:sz w:val="28"/>
          <w:szCs w:val="28"/>
        </w:rPr>
        <w:t>), если этого требуют интересы несовершеннолетнего.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3. Предварительное разрешение или отказ в выдаче такого разрешения выдается Администрацией ЗАТО г. Железногорск, оформляется в виде постановления  Администрации ЗАТО г. Железногорск в срок не позднее чем через пятнадцать дней </w:t>
      </w:r>
      <w:proofErr w:type="gramStart"/>
      <w:r w:rsidRPr="008C1CC6">
        <w:rPr>
          <w:sz w:val="28"/>
          <w:szCs w:val="28"/>
        </w:rPr>
        <w:t>с даты подачи</w:t>
      </w:r>
      <w:proofErr w:type="gramEnd"/>
      <w:r w:rsidRPr="008C1CC6">
        <w:rPr>
          <w:sz w:val="28"/>
          <w:szCs w:val="28"/>
        </w:rPr>
        <w:t xml:space="preserve"> заявления о выдаче такого разрешения.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Отказ Администрации ЗАТО г. Железногорск должен быть мотивированным.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В </w:t>
      </w:r>
      <w:proofErr w:type="gramStart"/>
      <w:r w:rsidRPr="008C1CC6">
        <w:rPr>
          <w:sz w:val="28"/>
          <w:szCs w:val="28"/>
        </w:rPr>
        <w:t>постановлении</w:t>
      </w:r>
      <w:proofErr w:type="gramEnd"/>
      <w:r w:rsidRPr="008C1CC6">
        <w:rPr>
          <w:sz w:val="28"/>
          <w:szCs w:val="28"/>
        </w:rPr>
        <w:t xml:space="preserve"> Администрации ЗАТО г. Железногорск о выдаче предварительного разрешения указывается срок его действия, который составляет шесть месяцев с момента его издания.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4. 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лицами, а также прокурором.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5. 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</w:t>
      </w:r>
      <w:r>
        <w:rPr>
          <w:sz w:val="28"/>
          <w:szCs w:val="28"/>
        </w:rPr>
        <w:t>, что</w:t>
      </w:r>
      <w:r w:rsidRPr="008C1CC6">
        <w:rPr>
          <w:sz w:val="28"/>
          <w:szCs w:val="28"/>
        </w:rPr>
        <w:t>: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отчуждение производится с обязательным приобретением жилого помещения либо его </w:t>
      </w:r>
      <w:r>
        <w:rPr>
          <w:sz w:val="28"/>
          <w:szCs w:val="28"/>
        </w:rPr>
        <w:t>доли</w:t>
      </w:r>
      <w:r w:rsidRPr="008C1CC6">
        <w:rPr>
          <w:sz w:val="28"/>
          <w:szCs w:val="28"/>
        </w:rPr>
        <w:t xml:space="preserve">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 - в случае продажи жилого помещения, на которое несовершеннолетний имеет право собственности;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C1CC6">
        <w:rPr>
          <w:sz w:val="28"/>
          <w:szCs w:val="28"/>
        </w:rPr>
        <w:t xml:space="preserve"> отчуждение производится с обязательным обеспечением права пользования несовершеннолетнего по новому месту жительства - в случае отчуждения жилого помещения, в котором проживает несовершеннолетний член семьи собственника данного жилого помещения, находящийся под опекой или попечительством либо оставшийся без родительского попечения (о чем известно </w:t>
      </w:r>
      <w:r>
        <w:rPr>
          <w:sz w:val="28"/>
          <w:szCs w:val="28"/>
        </w:rPr>
        <w:t>органу опеки и попечительства</w:t>
      </w:r>
      <w:r w:rsidRPr="008C1CC6">
        <w:rPr>
          <w:sz w:val="28"/>
          <w:szCs w:val="28"/>
        </w:rPr>
        <w:t>), если отчуждение затрагивает его права и охраняемые законом интересы.</w:t>
      </w:r>
      <w:proofErr w:type="gramEnd"/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4"/>
      <w:bookmarkEnd w:id="1"/>
      <w:r w:rsidRPr="008C1CC6">
        <w:rPr>
          <w:sz w:val="28"/>
          <w:szCs w:val="28"/>
        </w:rPr>
        <w:lastRenderedPageBreak/>
        <w:t xml:space="preserve">6. Основанием для выдачи предварительного разрешения на совершение сделок, перечисленных в </w:t>
      </w:r>
      <w:hyperlink w:anchor="Par9" w:history="1">
        <w:r w:rsidRPr="008C1CC6">
          <w:rPr>
            <w:color w:val="0000FF"/>
            <w:sz w:val="28"/>
            <w:szCs w:val="28"/>
          </w:rPr>
          <w:t>пункте 1</w:t>
        </w:r>
      </w:hyperlink>
      <w:r w:rsidRPr="008C1CC6">
        <w:rPr>
          <w:sz w:val="28"/>
          <w:szCs w:val="28"/>
        </w:rPr>
        <w:t xml:space="preserve"> настоящего Положения, являются заявления родителей (законных представителей) несовершеннолетних и заявление несовершеннолетнего, достигшего возраста 14 лет, являющегося собственником недвижимого имущества, формы и содержание которых утверждаются постановлением  Администрации ЗАТО г. Железногорск.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В </w:t>
      </w:r>
      <w:proofErr w:type="gramStart"/>
      <w:r w:rsidRPr="008C1CC6">
        <w:rPr>
          <w:sz w:val="28"/>
          <w:szCs w:val="28"/>
        </w:rPr>
        <w:t>случае</w:t>
      </w:r>
      <w:proofErr w:type="gramEnd"/>
      <w:r w:rsidRPr="008C1CC6">
        <w:rPr>
          <w:sz w:val="28"/>
          <w:szCs w:val="28"/>
        </w:rPr>
        <w:t xml:space="preserve"> отсутствия заявления одного из родителей (законных представителей) представляются документы, подтверждающие обоснованность отсутствия указанного заявления.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7. Заявления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имущества, принимаются к рассмотрению Администрацией ЗАТО г. Железногорск при представлении документов, предусмотренных настоящим Положением.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Документы к заявлению прилагаются в копиях с предъявлением оригиналов либо в виде нотариально заверенных копий.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8. К заявлениям, указанным в </w:t>
      </w:r>
      <w:hyperlink w:anchor="Par34" w:history="1">
        <w:r w:rsidRPr="008C1CC6">
          <w:rPr>
            <w:color w:val="0000FF"/>
            <w:sz w:val="28"/>
            <w:szCs w:val="28"/>
          </w:rPr>
          <w:t>пункте 6</w:t>
        </w:r>
      </w:hyperlink>
      <w:r w:rsidRPr="008C1CC6">
        <w:rPr>
          <w:sz w:val="28"/>
          <w:szCs w:val="28"/>
        </w:rPr>
        <w:t xml:space="preserve"> настоящего Положения, прилагаются: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а) паспорта родителей (законных представителей), свидетельство о рождении несовершеннолетнего, паспорт несовершеннолетнего, достигшего возраста 14 лет; в случае расторжения брака либо перемены имени родителей (законных представителей) или несовершеннолетнего - соответствующее свидетельство;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б) выписка из финансово-лицевого счета и домовой книги на отчуждаемое и приобретаемое недвижимое имущество - жилое помещение;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в) правоустанавливающие и </w:t>
      </w:r>
      <w:proofErr w:type="spellStart"/>
      <w:r w:rsidRPr="008C1CC6">
        <w:rPr>
          <w:sz w:val="28"/>
          <w:szCs w:val="28"/>
        </w:rPr>
        <w:t>правоудостоверяющие</w:t>
      </w:r>
      <w:proofErr w:type="spellEnd"/>
      <w:r w:rsidRPr="008C1CC6">
        <w:rPr>
          <w:sz w:val="28"/>
          <w:szCs w:val="28"/>
        </w:rPr>
        <w:t xml:space="preserve"> (если наличие таковых предусмотрено действующим законодательством) документы на отчуждаемое и приобретаемое недвижимое имущество;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8C1CC6">
        <w:rPr>
          <w:sz w:val="28"/>
          <w:szCs w:val="28"/>
        </w:rPr>
        <w:t>г) действующие технические (кадастровые) паспорта на отчуждаемое и приобретаемое недвижимое имущество;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proofErr w:type="spellStart"/>
      <w:r w:rsidRPr="008C1CC6">
        <w:rPr>
          <w:sz w:val="28"/>
          <w:szCs w:val="28"/>
        </w:rPr>
        <w:t>д</w:t>
      </w:r>
      <w:proofErr w:type="spellEnd"/>
      <w:r w:rsidRPr="008C1CC6">
        <w:rPr>
          <w:sz w:val="28"/>
          <w:szCs w:val="28"/>
        </w:rPr>
        <w:t>) информация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9.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долей, документы, указанные в </w:t>
      </w:r>
      <w:hyperlink w:anchor="Par42" w:history="1">
        <w:r w:rsidRPr="008C1CC6">
          <w:rPr>
            <w:color w:val="0000FF"/>
            <w:sz w:val="28"/>
            <w:szCs w:val="28"/>
          </w:rPr>
          <w:t>подпунктах "г"</w:t>
        </w:r>
      </w:hyperlink>
      <w:r w:rsidRPr="008C1CC6">
        <w:rPr>
          <w:sz w:val="28"/>
          <w:szCs w:val="28"/>
        </w:rPr>
        <w:t xml:space="preserve">, </w:t>
      </w:r>
      <w:hyperlink w:anchor="Par43" w:history="1">
        <w:r w:rsidRPr="008C1CC6">
          <w:rPr>
            <w:color w:val="0000FF"/>
            <w:sz w:val="28"/>
            <w:szCs w:val="28"/>
          </w:rPr>
          <w:t>"</w:t>
        </w:r>
        <w:proofErr w:type="spellStart"/>
        <w:r w:rsidRPr="008C1CC6">
          <w:rPr>
            <w:color w:val="0000FF"/>
            <w:sz w:val="28"/>
            <w:szCs w:val="28"/>
          </w:rPr>
          <w:t>д</w:t>
        </w:r>
        <w:proofErr w:type="spellEnd"/>
        <w:r w:rsidRPr="008C1CC6">
          <w:rPr>
            <w:color w:val="0000FF"/>
            <w:sz w:val="28"/>
            <w:szCs w:val="28"/>
          </w:rPr>
          <w:t>" пункта 8</w:t>
        </w:r>
      </w:hyperlink>
      <w:r w:rsidRPr="008C1CC6">
        <w:rPr>
          <w:sz w:val="28"/>
          <w:szCs w:val="28"/>
        </w:rPr>
        <w:t xml:space="preserve"> настоящего Положения, не представляются.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A4B">
        <w:rPr>
          <w:sz w:val="28"/>
          <w:szCs w:val="28"/>
        </w:rPr>
        <w:t>1</w:t>
      </w:r>
      <w:r w:rsidRPr="008C1CC6">
        <w:rPr>
          <w:sz w:val="28"/>
          <w:szCs w:val="28"/>
        </w:rPr>
        <w:t xml:space="preserve">0. </w:t>
      </w:r>
      <w:proofErr w:type="gramStart"/>
      <w:r w:rsidRPr="008C1CC6">
        <w:rPr>
          <w:sz w:val="28"/>
          <w:szCs w:val="28"/>
        </w:rPr>
        <w:t>Для получения предварительного разрешения на отчуждение недвижимого имущества с целью последующего заключения договора на участие в долевом строительстве</w:t>
      </w:r>
      <w:proofErr w:type="gramEnd"/>
      <w:r w:rsidRPr="008C1CC6">
        <w:rPr>
          <w:sz w:val="28"/>
          <w:szCs w:val="28"/>
        </w:rPr>
        <w:t>, заключения договора уступки права требования дополнительно представляются: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а) 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lastRenderedPageBreak/>
        <w:t>б) платежный документ, подтверждающий оплату по договору на участие в долевом строительстве;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в) 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  <w:bookmarkStart w:id="4" w:name="Par49"/>
      <w:bookmarkEnd w:id="4"/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 xml:space="preserve"> </w:t>
      </w:r>
      <w:proofErr w:type="gramStart"/>
      <w:r w:rsidRPr="008C1CC6">
        <w:rPr>
          <w:sz w:val="28"/>
          <w:szCs w:val="28"/>
        </w:rPr>
        <w:t>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несовершеннолетний или 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дополнительно представляются:</w:t>
      </w:r>
      <w:proofErr w:type="gramEnd"/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1CC6">
        <w:rPr>
          <w:sz w:val="28"/>
          <w:szCs w:val="28"/>
        </w:rPr>
        <w:t xml:space="preserve">а) 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 либо оставшегося без родительского попечения (о чем известно </w:t>
      </w:r>
      <w:r>
        <w:rPr>
          <w:sz w:val="28"/>
          <w:szCs w:val="28"/>
        </w:rPr>
        <w:t>отделу по делам семьи и детства</w:t>
      </w:r>
      <w:r w:rsidRPr="008C1CC6">
        <w:rPr>
          <w:sz w:val="28"/>
          <w:szCs w:val="28"/>
        </w:rPr>
        <w:t>);</w:t>
      </w:r>
      <w:proofErr w:type="gramEnd"/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б) 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12. Для получения предварительного разрешения на заключение договора залога </w:t>
      </w:r>
      <w:proofErr w:type="gramStart"/>
      <w:r w:rsidRPr="008C1CC6">
        <w:rPr>
          <w:sz w:val="28"/>
          <w:szCs w:val="28"/>
        </w:rPr>
        <w:t>имущественных</w:t>
      </w:r>
      <w:proofErr w:type="gramEnd"/>
      <w:r w:rsidRPr="008C1CC6">
        <w:rPr>
          <w:sz w:val="28"/>
          <w:szCs w:val="28"/>
        </w:rPr>
        <w:t xml:space="preserve"> прав, залога недвижимого имущества, находящегося в собственности несовершеннолетнего либо в котором проживает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дополнительно представляются документы, предусмотренные </w:t>
      </w:r>
      <w:hyperlink w:anchor="Par49" w:history="1">
        <w:r w:rsidRPr="008C1CC6">
          <w:rPr>
            <w:color w:val="0000FF"/>
            <w:sz w:val="28"/>
            <w:szCs w:val="28"/>
          </w:rPr>
          <w:t>пунктом 11</w:t>
        </w:r>
      </w:hyperlink>
      <w:r w:rsidRPr="008C1CC6">
        <w:rPr>
          <w:sz w:val="28"/>
          <w:szCs w:val="28"/>
        </w:rPr>
        <w:t xml:space="preserve"> настоящего Положения.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13. </w:t>
      </w:r>
      <w:proofErr w:type="gramStart"/>
      <w:r w:rsidRPr="008C1CC6">
        <w:rPr>
          <w:sz w:val="28"/>
          <w:szCs w:val="28"/>
        </w:rPr>
        <w:t>Для получения предварительного разрешения на заключение договора купли-продажи жилого помещения в связи с переездом несовершеннолетнего на постоянное место</w:t>
      </w:r>
      <w:proofErr w:type="gramEnd"/>
      <w:r w:rsidRPr="008C1CC6">
        <w:rPr>
          <w:sz w:val="28"/>
          <w:szCs w:val="28"/>
        </w:rPr>
        <w:t xml:space="preserve"> жительства за пределы ЗАТО  Железногорск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4E3FB2" w:rsidRPr="008C1CC6" w:rsidRDefault="004E3FB2" w:rsidP="004E3FB2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а) экземпляр издаваемого в месте приобретения жилого помещения периодического печатного издания, содержащего информацию о рыночной стоимости жилых помещений;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 xml:space="preserve">нотариально заверенное заявление граждан, проживающих в том населенном пункте, куда переезжает несовершеннолетний, о временном </w:t>
      </w:r>
      <w:r w:rsidRPr="008C1CC6">
        <w:rPr>
          <w:sz w:val="28"/>
          <w:szCs w:val="28"/>
        </w:rPr>
        <w:lastRenderedPageBreak/>
        <w:t>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правоустанавливающие и </w:t>
      </w:r>
      <w:proofErr w:type="spellStart"/>
      <w:r w:rsidRPr="008C1CC6">
        <w:rPr>
          <w:sz w:val="28"/>
          <w:szCs w:val="28"/>
        </w:rPr>
        <w:t>правоудостоверяющие</w:t>
      </w:r>
      <w:proofErr w:type="spellEnd"/>
      <w:r w:rsidRPr="008C1CC6">
        <w:rPr>
          <w:sz w:val="28"/>
          <w:szCs w:val="28"/>
        </w:rPr>
        <w:t xml:space="preserve"> документы;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выписка из домовой книги и финансово-лицевого счета.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14. При выезде несовершеннолетнего на постоянное место жительства за пределы Российской Федерации дополнительно представляется вызов с нотариально заверенным переводом вызова либо иные документы, свидетельствующие о разрешении въезда в иностранное государство на постоянное место жительства.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0"/>
      <w:bookmarkEnd w:id="5"/>
      <w:r w:rsidRPr="008C1CC6">
        <w:rPr>
          <w:sz w:val="28"/>
          <w:szCs w:val="28"/>
        </w:rPr>
        <w:t xml:space="preserve">15. При обнаружении факта нарушения имущественных прав и законных интересов несовершеннолетних заявление родителей (законных представителей) несовершеннолетних о выдаче предварительного разрешения рассматривается </w:t>
      </w:r>
      <w:r>
        <w:rPr>
          <w:sz w:val="28"/>
          <w:szCs w:val="28"/>
        </w:rPr>
        <w:t xml:space="preserve">Заместителем Главы </w:t>
      </w:r>
      <w:r w:rsidRPr="008C1CC6"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 xml:space="preserve"> по социальным вопросам</w:t>
      </w:r>
      <w:r w:rsidRPr="008C1CC6">
        <w:rPr>
          <w:sz w:val="28"/>
          <w:szCs w:val="28"/>
        </w:rPr>
        <w:t>.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 xml:space="preserve"> Администрация ЗАТО г. Железногорск в случае, предусмотренном </w:t>
      </w:r>
      <w:hyperlink w:anchor="Par60" w:history="1">
        <w:r w:rsidRPr="008C1CC6">
          <w:rPr>
            <w:color w:val="0000FF"/>
            <w:sz w:val="28"/>
            <w:szCs w:val="28"/>
          </w:rPr>
          <w:t>пунктом 15</w:t>
        </w:r>
      </w:hyperlink>
      <w:r w:rsidRPr="008C1CC6">
        <w:rPr>
          <w:sz w:val="28"/>
          <w:szCs w:val="28"/>
        </w:rPr>
        <w:t xml:space="preserve"> настоящего Положения, в целях защиты прав и охраняемых законом интересов несовершеннолетних осуществляет: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1CC6">
        <w:rPr>
          <w:sz w:val="28"/>
          <w:szCs w:val="28"/>
        </w:rPr>
        <w:t>а) обследование жилищно-бытовых условий проживания несовершеннолетнего;</w:t>
      </w:r>
      <w:proofErr w:type="gramEnd"/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б) изучение характеристик семьи несовершеннолетнего из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ЗАТО </w:t>
      </w:r>
      <w:r>
        <w:rPr>
          <w:sz w:val="28"/>
          <w:szCs w:val="28"/>
        </w:rPr>
        <w:br/>
      </w:r>
      <w:r w:rsidRPr="008C1CC6">
        <w:rPr>
          <w:sz w:val="28"/>
          <w:szCs w:val="28"/>
        </w:rPr>
        <w:t>г. Железногорск, или от отдела участковых уполномоченных полиции и по делам несовершеннолетних Отдела полиции Межмуниципального управления МВД России "Красноярское";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в) рассмотрение дополнительно представленных родителями (законными представителями) документов: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подтверждающих их платежеспособность;</w:t>
      </w:r>
    </w:p>
    <w:p w:rsidR="004E3FB2" w:rsidRPr="008C1CC6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</w:t>
      </w:r>
      <w:proofErr w:type="gramStart"/>
      <w:r w:rsidRPr="008C1CC6">
        <w:rPr>
          <w:sz w:val="28"/>
          <w:szCs w:val="28"/>
        </w:rPr>
        <w:t>характеризующих</w:t>
      </w:r>
      <w:proofErr w:type="gramEnd"/>
      <w:r w:rsidRPr="008C1CC6">
        <w:rPr>
          <w:sz w:val="28"/>
          <w:szCs w:val="28"/>
        </w:rPr>
        <w:t xml:space="preserve"> техническое состояние приобретаемого жилого помещения;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- определяющих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 w:rsidRPr="008C1CC6">
        <w:rPr>
          <w:sz w:val="28"/>
          <w:szCs w:val="28"/>
        </w:rPr>
        <w:t>отчуждаемому</w:t>
      </w:r>
      <w:proofErr w:type="gramEnd"/>
      <w:r w:rsidRPr="008C1CC6">
        <w:rPr>
          <w:sz w:val="28"/>
          <w:szCs w:val="28"/>
        </w:rPr>
        <w:t>, а также эквивалентности их рыночной стоимости;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>- устанавливающих предварительные договорные отношения на совершение сделок в отношении недвижимого имущества;</w:t>
      </w:r>
    </w:p>
    <w:p w:rsidR="004E3FB2" w:rsidRDefault="004E3FB2" w:rsidP="004E3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CC6">
        <w:rPr>
          <w:sz w:val="28"/>
          <w:szCs w:val="28"/>
        </w:rPr>
        <w:lastRenderedPageBreak/>
        <w:t>г) 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пункте.</w:t>
      </w:r>
    </w:p>
    <w:p w:rsidR="004E3FB2" w:rsidRPr="008C1CC6" w:rsidRDefault="004E3FB2" w:rsidP="004E3F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1CC6">
        <w:rPr>
          <w:sz w:val="28"/>
          <w:szCs w:val="28"/>
        </w:rPr>
        <w:t>17. Предоставление услуги осуществляет Отдел по делам семьи и детства  Администрации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>г. Железногорск.</w:t>
      </w:r>
    </w:p>
    <w:p w:rsidR="004E3FB2" w:rsidRDefault="004E3FB2" w:rsidP="004E3F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C1CC6">
        <w:rPr>
          <w:sz w:val="28"/>
          <w:szCs w:val="28"/>
        </w:rPr>
        <w:t>Почтовый адрес: 662971, Российская Федерация, Красноярский край, ЗАТО Железногорск, г. Железногорск, ул. Ленина, д. 39-а, 6 этаж, кабинеты N 6-11, 6-14, 6-14а.</w:t>
      </w:r>
    </w:p>
    <w:p w:rsidR="004E3FB2" w:rsidRDefault="004E3FB2" w:rsidP="004E3F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CC6">
        <w:rPr>
          <w:sz w:val="28"/>
          <w:szCs w:val="28"/>
        </w:rPr>
        <w:t xml:space="preserve">              Время приема документов: понедельник, среда с 14-00 до 17-00 часов.               Телефоны для справок: 8 (3919) 72-75-22, 72-75-21, 72-75-20, 74-63-76.          </w:t>
      </w:r>
    </w:p>
    <w:p w:rsidR="004E3FB2" w:rsidRDefault="004E3FB2" w:rsidP="004E3FB2">
      <w:pPr>
        <w:autoSpaceDE w:val="0"/>
        <w:autoSpaceDN w:val="0"/>
        <w:adjustRightInd w:val="0"/>
        <w:jc w:val="both"/>
      </w:pPr>
      <w:r w:rsidRPr="008C1CC6">
        <w:rPr>
          <w:sz w:val="28"/>
          <w:szCs w:val="28"/>
        </w:rPr>
        <w:t xml:space="preserve">Адрес электронной почты: </w:t>
      </w:r>
      <w:proofErr w:type="spellStart"/>
      <w:r w:rsidRPr="008C1CC6">
        <w:rPr>
          <w:sz w:val="28"/>
          <w:szCs w:val="28"/>
        </w:rPr>
        <w:t>k</w:t>
      </w:r>
      <w:r w:rsidRPr="008C1CC6">
        <w:rPr>
          <w:sz w:val="28"/>
          <w:szCs w:val="28"/>
          <w:lang w:val="en-US"/>
        </w:rPr>
        <w:t>smod</w:t>
      </w:r>
      <w:proofErr w:type="spellEnd"/>
      <w:r w:rsidRPr="008C1CC6">
        <w:rPr>
          <w:sz w:val="28"/>
          <w:szCs w:val="28"/>
        </w:rPr>
        <w:t>@adm.k26.ru</w:t>
      </w:r>
    </w:p>
    <w:p w:rsidR="004E3FB2" w:rsidRDefault="004E3FB2" w:rsidP="00DE473A">
      <w:pPr>
        <w:widowControl w:val="0"/>
        <w:jc w:val="both"/>
      </w:pPr>
    </w:p>
    <w:sectPr w:rsidR="004E3FB2" w:rsidSect="00C33E72">
      <w:headerReference w:type="default" r:id="rId15"/>
      <w:headerReference w:type="firs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55" w:rsidRDefault="00357E55" w:rsidP="009B17D9">
      <w:r>
        <w:separator/>
      </w:r>
    </w:p>
  </w:endnote>
  <w:endnote w:type="continuationSeparator" w:id="0">
    <w:p w:rsidR="00357E55" w:rsidRDefault="00357E55" w:rsidP="009B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55" w:rsidRDefault="00357E55" w:rsidP="009B17D9">
      <w:r>
        <w:separator/>
      </w:r>
    </w:p>
  </w:footnote>
  <w:footnote w:type="continuationSeparator" w:id="0">
    <w:p w:rsidR="00357E55" w:rsidRDefault="00357E55" w:rsidP="009B1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C" w:rsidRDefault="008A2914">
    <w:pPr>
      <w:pStyle w:val="a5"/>
      <w:jc w:val="center"/>
    </w:pPr>
    <w:r>
      <w:fldChar w:fldCharType="begin"/>
    </w:r>
    <w:r w:rsidR="00AC531E">
      <w:instrText xml:space="preserve"> PAGE   \* MERGEFORMAT </w:instrText>
    </w:r>
    <w:r>
      <w:fldChar w:fldCharType="separate"/>
    </w:r>
    <w:r w:rsidR="004E3FB2">
      <w:rPr>
        <w:noProof/>
      </w:rPr>
      <w:t>2</w:t>
    </w:r>
    <w:r>
      <w:fldChar w:fldCharType="end"/>
    </w:r>
  </w:p>
  <w:p w:rsidR="00CF563C" w:rsidRDefault="004E3F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C" w:rsidRDefault="004E3FB2">
    <w:pPr>
      <w:pStyle w:val="a5"/>
    </w:pPr>
  </w:p>
  <w:p w:rsidR="00CF563C" w:rsidRDefault="004E3F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35A6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E72"/>
    <w:rsid w:val="00001EF2"/>
    <w:rsid w:val="000A22AB"/>
    <w:rsid w:val="000E6E76"/>
    <w:rsid w:val="001E248B"/>
    <w:rsid w:val="00240B6C"/>
    <w:rsid w:val="00264B87"/>
    <w:rsid w:val="002A3EED"/>
    <w:rsid w:val="002E461B"/>
    <w:rsid w:val="00357E55"/>
    <w:rsid w:val="0037485E"/>
    <w:rsid w:val="003E2A7C"/>
    <w:rsid w:val="00463DDF"/>
    <w:rsid w:val="00486146"/>
    <w:rsid w:val="00496D1E"/>
    <w:rsid w:val="004B4BA6"/>
    <w:rsid w:val="004C2188"/>
    <w:rsid w:val="004E3FB2"/>
    <w:rsid w:val="00502021"/>
    <w:rsid w:val="0051243F"/>
    <w:rsid w:val="005B71E2"/>
    <w:rsid w:val="005D68F6"/>
    <w:rsid w:val="005E22C9"/>
    <w:rsid w:val="00620F93"/>
    <w:rsid w:val="00622B95"/>
    <w:rsid w:val="00642E0F"/>
    <w:rsid w:val="00680355"/>
    <w:rsid w:val="006941B2"/>
    <w:rsid w:val="007B68B9"/>
    <w:rsid w:val="007D3B33"/>
    <w:rsid w:val="00812F7A"/>
    <w:rsid w:val="008161C7"/>
    <w:rsid w:val="00817FB4"/>
    <w:rsid w:val="0089523D"/>
    <w:rsid w:val="008A2914"/>
    <w:rsid w:val="008D05AB"/>
    <w:rsid w:val="008E715A"/>
    <w:rsid w:val="00913170"/>
    <w:rsid w:val="009603EC"/>
    <w:rsid w:val="009B17D9"/>
    <w:rsid w:val="009C4516"/>
    <w:rsid w:val="00A3786B"/>
    <w:rsid w:val="00A503B6"/>
    <w:rsid w:val="00A72A22"/>
    <w:rsid w:val="00A82735"/>
    <w:rsid w:val="00A87445"/>
    <w:rsid w:val="00AC531E"/>
    <w:rsid w:val="00AE0604"/>
    <w:rsid w:val="00AF6A1F"/>
    <w:rsid w:val="00B8339F"/>
    <w:rsid w:val="00B90C0D"/>
    <w:rsid w:val="00BD402E"/>
    <w:rsid w:val="00BF4E1A"/>
    <w:rsid w:val="00C06847"/>
    <w:rsid w:val="00C23C69"/>
    <w:rsid w:val="00C33E72"/>
    <w:rsid w:val="00C40C6C"/>
    <w:rsid w:val="00C53FE8"/>
    <w:rsid w:val="00CB28A5"/>
    <w:rsid w:val="00CF2B35"/>
    <w:rsid w:val="00D23E93"/>
    <w:rsid w:val="00DC316A"/>
    <w:rsid w:val="00DE473A"/>
    <w:rsid w:val="00E24F24"/>
    <w:rsid w:val="00E82991"/>
    <w:rsid w:val="00F569D1"/>
    <w:rsid w:val="00F67303"/>
    <w:rsid w:val="00F85AE8"/>
    <w:rsid w:val="00FB3E5D"/>
    <w:rsid w:val="00F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E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E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33E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C33E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33E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C33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33E72"/>
    <w:pPr>
      <w:spacing w:after="120"/>
    </w:pPr>
  </w:style>
  <w:style w:type="character" w:customStyle="1" w:styleId="a8">
    <w:name w:val="Основной текст Знак"/>
    <w:basedOn w:val="a0"/>
    <w:link w:val="a7"/>
    <w:rsid w:val="00C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3E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C33E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C33E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C6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DE473A"/>
    <w:pPr>
      <w:ind w:left="720"/>
      <w:contextualSpacing/>
    </w:pPr>
    <w:rPr>
      <w:rFonts w:ascii="Lucida Console" w:hAnsi="Lucida Console"/>
      <w:sz w:val="16"/>
      <w:szCs w:val="20"/>
    </w:rPr>
  </w:style>
  <w:style w:type="table" w:styleId="ae">
    <w:name w:val="Table Grid"/>
    <w:basedOn w:val="a1"/>
    <w:uiPriority w:val="59"/>
    <w:rsid w:val="004E3FB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840F30413800247E0CED771EAA7C04D85A2B2C5C2B2EB3EB52B9717B19BCAD2034ACF65AC271682AD7AACCE0D6235101D097C4F904FC7527y5Y5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40F30413800247E0CED771EAA7C04D85A2B2B522B2CB3EB52B9717B19BCAD2034ACF65AC2716D2CD8AACCE0D6235101D097C4F904FC7527y5Y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0F30413800247E0CED771EAA7C04D85A2B2C5C2A2DB3EB52B9717B19BCAD2034ACF65AC2716B2CDCAACCE0D6235101D097C4F904FC7527y5Y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0F30413800247E0CED771EAA7C04D85A2B295E2928B3EB52B9717B19BCAD2026ACAE56C274772ADFBF9AB193y7YF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40F30413800247E0CED771EAA7C04D85B212C5D2F29B3EB52B9717B19BCAD2026ACAE56C274772ADFBF9AB193y7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Вершинина</cp:lastModifiedBy>
  <cp:revision>2</cp:revision>
  <cp:lastPrinted>2020-05-14T08:33:00Z</cp:lastPrinted>
  <dcterms:created xsi:type="dcterms:W3CDTF">2020-05-18T05:14:00Z</dcterms:created>
  <dcterms:modified xsi:type="dcterms:W3CDTF">2020-05-18T05:14:00Z</dcterms:modified>
</cp:coreProperties>
</file>