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30C0" w:rsidRPr="004E4762" w:rsidRDefault="00E030C0" w:rsidP="00E030C0">
      <w:pPr>
        <w:spacing w:after="0" w:line="240" w:lineRule="auto"/>
        <w:ind w:left="4956"/>
        <w:rPr>
          <w:rFonts w:ascii="Times New Roman" w:hAnsi="Times New Roman"/>
          <w:sz w:val="28"/>
          <w:szCs w:val="28"/>
        </w:rPr>
      </w:pPr>
    </w:p>
    <w:p w:rsidR="00E030C0" w:rsidRPr="004E4762" w:rsidRDefault="00E030C0" w:rsidP="00E030C0">
      <w:pPr>
        <w:spacing w:after="0" w:line="240" w:lineRule="auto"/>
        <w:ind w:left="4956"/>
        <w:rPr>
          <w:rFonts w:ascii="Times New Roman" w:hAnsi="Times New Roman"/>
          <w:sz w:val="28"/>
          <w:szCs w:val="28"/>
        </w:rPr>
      </w:pPr>
      <w:r w:rsidRPr="004E4762">
        <w:rPr>
          <w:rFonts w:ascii="Times New Roman" w:hAnsi="Times New Roman"/>
          <w:sz w:val="28"/>
          <w:szCs w:val="28"/>
        </w:rPr>
        <w:t>Приложение №</w:t>
      </w:r>
      <w:r>
        <w:rPr>
          <w:rFonts w:ascii="Times New Roman" w:hAnsi="Times New Roman"/>
          <w:sz w:val="28"/>
          <w:szCs w:val="28"/>
        </w:rPr>
        <w:t xml:space="preserve"> </w:t>
      </w:r>
      <w:r w:rsidR="000A5559">
        <w:rPr>
          <w:rFonts w:ascii="Times New Roman" w:hAnsi="Times New Roman"/>
          <w:sz w:val="28"/>
          <w:szCs w:val="28"/>
        </w:rPr>
        <w:t>4</w:t>
      </w:r>
    </w:p>
    <w:p w:rsidR="00E030C0" w:rsidRPr="004E4762" w:rsidRDefault="00E030C0" w:rsidP="00E030C0">
      <w:pPr>
        <w:spacing w:after="0" w:line="240" w:lineRule="auto"/>
        <w:ind w:left="4956"/>
        <w:jc w:val="both"/>
        <w:rPr>
          <w:rFonts w:ascii="Times New Roman" w:hAnsi="Times New Roman"/>
          <w:sz w:val="28"/>
          <w:szCs w:val="28"/>
        </w:rPr>
      </w:pPr>
      <w:r w:rsidRPr="004E4762">
        <w:rPr>
          <w:rFonts w:ascii="Times New Roman" w:hAnsi="Times New Roman"/>
          <w:sz w:val="28"/>
          <w:szCs w:val="28"/>
        </w:rPr>
        <w:t>к Порядку предоставления  субсидии на содержание прочих объектов благоустройства</w:t>
      </w:r>
    </w:p>
    <w:p w:rsidR="00E030C0" w:rsidRDefault="00E030C0" w:rsidP="00E030C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030C0" w:rsidRDefault="00E030C0" w:rsidP="00E030C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1049C9">
        <w:rPr>
          <w:rFonts w:ascii="Times New Roman" w:hAnsi="Times New Roman" w:cs="Times New Roman"/>
          <w:sz w:val="28"/>
          <w:szCs w:val="28"/>
        </w:rPr>
        <w:t>Показатели результативности</w:t>
      </w:r>
    </w:p>
    <w:p w:rsidR="00E030C0" w:rsidRPr="001049C9" w:rsidRDefault="00E030C0" w:rsidP="00E030C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(содержание прочих объектов благоустройства)</w:t>
      </w:r>
    </w:p>
    <w:p w:rsidR="00E030C0" w:rsidRPr="00C34B30" w:rsidRDefault="00E030C0" w:rsidP="00E030C0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1820"/>
        <w:gridCol w:w="1525"/>
        <w:gridCol w:w="1757"/>
        <w:gridCol w:w="680"/>
        <w:gridCol w:w="1283"/>
        <w:gridCol w:w="1879"/>
      </w:tblGrid>
      <w:tr w:rsidR="00E030C0" w:rsidRPr="00C34B30" w:rsidTr="000A5559">
        <w:tc>
          <w:tcPr>
            <w:tcW w:w="510" w:type="dxa"/>
            <w:vMerge w:val="restart"/>
          </w:tcPr>
          <w:p w:rsidR="00E030C0" w:rsidRPr="00C34B30" w:rsidRDefault="00E030C0" w:rsidP="000A55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4B30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C34B30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C34B30">
              <w:rPr>
                <w:rFonts w:ascii="Times New Roman" w:hAnsi="Times New Roman" w:cs="Times New Roman"/>
              </w:rPr>
              <w:t>/</w:t>
            </w:r>
            <w:proofErr w:type="spellStart"/>
            <w:r w:rsidRPr="00C34B30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820" w:type="dxa"/>
            <w:vMerge w:val="restart"/>
          </w:tcPr>
          <w:p w:rsidR="00E030C0" w:rsidRPr="00C34B30" w:rsidRDefault="00E030C0" w:rsidP="000A55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4B30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525" w:type="dxa"/>
            <w:vMerge w:val="restart"/>
          </w:tcPr>
          <w:p w:rsidR="00E030C0" w:rsidRPr="00C34B30" w:rsidRDefault="00E030C0" w:rsidP="000A55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4B30">
              <w:rPr>
                <w:rFonts w:ascii="Times New Roman" w:hAnsi="Times New Roman" w:cs="Times New Roman"/>
              </w:rPr>
              <w:t xml:space="preserve">Наименование мероприятия </w:t>
            </w:r>
          </w:p>
        </w:tc>
        <w:tc>
          <w:tcPr>
            <w:tcW w:w="2437" w:type="dxa"/>
            <w:gridSpan w:val="2"/>
          </w:tcPr>
          <w:p w:rsidR="00E030C0" w:rsidRPr="00C34B30" w:rsidRDefault="00E030C0" w:rsidP="000A55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4B30">
              <w:rPr>
                <w:rFonts w:ascii="Times New Roman" w:hAnsi="Times New Roman" w:cs="Times New Roman"/>
              </w:rPr>
              <w:t xml:space="preserve">Единица измерения по </w:t>
            </w:r>
            <w:hyperlink r:id="rId4" w:history="1">
              <w:r w:rsidRPr="00C34B30">
                <w:rPr>
                  <w:rFonts w:ascii="Times New Roman" w:hAnsi="Times New Roman" w:cs="Times New Roman"/>
                </w:rPr>
                <w:t>ОКЕИ</w:t>
              </w:r>
            </w:hyperlink>
          </w:p>
        </w:tc>
        <w:tc>
          <w:tcPr>
            <w:tcW w:w="1283" w:type="dxa"/>
            <w:vMerge w:val="restart"/>
          </w:tcPr>
          <w:p w:rsidR="00E030C0" w:rsidRPr="00C34B30" w:rsidRDefault="00E030C0" w:rsidP="000A55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4B30">
              <w:rPr>
                <w:rFonts w:ascii="Times New Roman" w:hAnsi="Times New Roman" w:cs="Times New Roman"/>
              </w:rPr>
              <w:t>Плановое значение показателя</w:t>
            </w:r>
          </w:p>
        </w:tc>
        <w:tc>
          <w:tcPr>
            <w:tcW w:w="1879" w:type="dxa"/>
            <w:vMerge w:val="restart"/>
          </w:tcPr>
          <w:p w:rsidR="00E030C0" w:rsidRPr="00C34B30" w:rsidRDefault="00E030C0" w:rsidP="000A55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4B30">
              <w:rPr>
                <w:rFonts w:ascii="Times New Roman" w:hAnsi="Times New Roman" w:cs="Times New Roman"/>
              </w:rPr>
              <w:t>Срок, на который запланировано достижение показателя</w:t>
            </w:r>
          </w:p>
        </w:tc>
      </w:tr>
      <w:tr w:rsidR="00E030C0" w:rsidRPr="00C34B30" w:rsidTr="000A5559">
        <w:tc>
          <w:tcPr>
            <w:tcW w:w="510" w:type="dxa"/>
            <w:vMerge/>
          </w:tcPr>
          <w:p w:rsidR="00E030C0" w:rsidRPr="00C34B30" w:rsidRDefault="00E030C0" w:rsidP="000A5559"/>
        </w:tc>
        <w:tc>
          <w:tcPr>
            <w:tcW w:w="1820" w:type="dxa"/>
            <w:vMerge/>
          </w:tcPr>
          <w:p w:rsidR="00E030C0" w:rsidRPr="00C34B30" w:rsidRDefault="00E030C0" w:rsidP="000A5559"/>
        </w:tc>
        <w:tc>
          <w:tcPr>
            <w:tcW w:w="1525" w:type="dxa"/>
            <w:vMerge/>
          </w:tcPr>
          <w:p w:rsidR="00E030C0" w:rsidRPr="00C34B30" w:rsidRDefault="00E030C0" w:rsidP="000A5559"/>
        </w:tc>
        <w:tc>
          <w:tcPr>
            <w:tcW w:w="1757" w:type="dxa"/>
          </w:tcPr>
          <w:p w:rsidR="00E030C0" w:rsidRPr="00C34B30" w:rsidRDefault="00E030C0" w:rsidP="000A55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4B30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680" w:type="dxa"/>
          </w:tcPr>
          <w:p w:rsidR="00E030C0" w:rsidRPr="00C34B30" w:rsidRDefault="00E030C0" w:rsidP="000A55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4B30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283" w:type="dxa"/>
            <w:vMerge/>
          </w:tcPr>
          <w:p w:rsidR="00E030C0" w:rsidRPr="00C34B30" w:rsidRDefault="00E030C0" w:rsidP="000A5559"/>
        </w:tc>
        <w:tc>
          <w:tcPr>
            <w:tcW w:w="1879" w:type="dxa"/>
            <w:vMerge/>
          </w:tcPr>
          <w:p w:rsidR="00E030C0" w:rsidRPr="00C34B30" w:rsidRDefault="00E030C0" w:rsidP="000A5559"/>
        </w:tc>
      </w:tr>
      <w:tr w:rsidR="00E030C0" w:rsidRPr="00C34B30" w:rsidTr="000A5559">
        <w:tc>
          <w:tcPr>
            <w:tcW w:w="510" w:type="dxa"/>
          </w:tcPr>
          <w:p w:rsidR="00E030C0" w:rsidRPr="00C34B30" w:rsidRDefault="00E030C0" w:rsidP="000A55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4B3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820" w:type="dxa"/>
          </w:tcPr>
          <w:p w:rsidR="00E030C0" w:rsidRPr="00C34B30" w:rsidRDefault="00E030C0" w:rsidP="000A55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0" w:name="P708"/>
            <w:bookmarkEnd w:id="0"/>
            <w:r w:rsidRPr="00C34B3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25" w:type="dxa"/>
          </w:tcPr>
          <w:p w:rsidR="00E030C0" w:rsidRPr="00C34B30" w:rsidRDefault="00E030C0" w:rsidP="000A55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4B3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57" w:type="dxa"/>
          </w:tcPr>
          <w:p w:rsidR="00E030C0" w:rsidRPr="00C34B30" w:rsidRDefault="00E030C0" w:rsidP="000A55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4B3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80" w:type="dxa"/>
          </w:tcPr>
          <w:p w:rsidR="00E030C0" w:rsidRPr="00C34B30" w:rsidRDefault="00E030C0" w:rsidP="000A55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4B3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83" w:type="dxa"/>
          </w:tcPr>
          <w:p w:rsidR="00E030C0" w:rsidRPr="00C34B30" w:rsidRDefault="00E030C0" w:rsidP="000A55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bookmarkStart w:id="1" w:name="P712"/>
            <w:bookmarkEnd w:id="1"/>
            <w:r w:rsidRPr="00C34B3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79" w:type="dxa"/>
          </w:tcPr>
          <w:p w:rsidR="00E030C0" w:rsidRPr="00C34B30" w:rsidRDefault="00E030C0" w:rsidP="000A55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4B30">
              <w:rPr>
                <w:rFonts w:ascii="Times New Roman" w:hAnsi="Times New Roman" w:cs="Times New Roman"/>
              </w:rPr>
              <w:t>7</w:t>
            </w:r>
          </w:p>
        </w:tc>
      </w:tr>
      <w:tr w:rsidR="00E030C0" w:rsidRPr="00C34B30" w:rsidTr="000A5559">
        <w:tc>
          <w:tcPr>
            <w:tcW w:w="510" w:type="dxa"/>
            <w:vAlign w:val="center"/>
          </w:tcPr>
          <w:p w:rsidR="00E030C0" w:rsidRPr="00A81938" w:rsidRDefault="00E030C0" w:rsidP="000A5559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20" w:type="dxa"/>
            <w:vAlign w:val="center"/>
          </w:tcPr>
          <w:p w:rsidR="00E030C0" w:rsidRPr="00C34B30" w:rsidRDefault="00E030C0" w:rsidP="000A55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Выполнение перечня работ по текущему содержанию и ремонту</w:t>
            </w:r>
          </w:p>
        </w:tc>
        <w:tc>
          <w:tcPr>
            <w:tcW w:w="1525" w:type="dxa"/>
            <w:vMerge w:val="restart"/>
            <w:vAlign w:val="center"/>
          </w:tcPr>
          <w:p w:rsidR="00E030C0" w:rsidRPr="00C34B30" w:rsidRDefault="00E030C0" w:rsidP="000A55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81938">
              <w:rPr>
                <w:rFonts w:ascii="Times New Roman" w:hAnsi="Times New Roman" w:cs="Times New Roman"/>
              </w:rPr>
              <w:t>Содержание прочих объектов благоустройства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57" w:type="dxa"/>
            <w:vAlign w:val="center"/>
          </w:tcPr>
          <w:p w:rsidR="00E030C0" w:rsidRPr="00C34B30" w:rsidRDefault="00E030C0" w:rsidP="000A55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680" w:type="dxa"/>
            <w:vAlign w:val="center"/>
          </w:tcPr>
          <w:p w:rsidR="00E030C0" w:rsidRPr="00C34B30" w:rsidRDefault="00E030C0" w:rsidP="000A55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1283" w:type="dxa"/>
            <w:vAlign w:val="center"/>
          </w:tcPr>
          <w:p w:rsidR="00E030C0" w:rsidRPr="00C34B30" w:rsidRDefault="00E030C0" w:rsidP="000A55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1879" w:type="dxa"/>
            <w:vAlign w:val="center"/>
          </w:tcPr>
          <w:p w:rsidR="00E030C0" w:rsidRPr="00A81938" w:rsidRDefault="00E030C0" w:rsidP="000A55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 декабря текущего года</w:t>
            </w:r>
          </w:p>
        </w:tc>
      </w:tr>
      <w:tr w:rsidR="00E030C0" w:rsidRPr="00C34B30" w:rsidTr="000A5559">
        <w:tc>
          <w:tcPr>
            <w:tcW w:w="510" w:type="dxa"/>
            <w:vAlign w:val="center"/>
          </w:tcPr>
          <w:p w:rsidR="00E030C0" w:rsidRPr="00A81938" w:rsidRDefault="00E030C0" w:rsidP="000A5559">
            <w:pPr>
              <w:pStyle w:val="ConsPlusNormal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1820" w:type="dxa"/>
            <w:vAlign w:val="center"/>
          </w:tcPr>
          <w:p w:rsidR="00E030C0" w:rsidRPr="00C34B30" w:rsidRDefault="00E030C0" w:rsidP="000A55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Соблюдение сроков выполнения работ</w:t>
            </w:r>
          </w:p>
        </w:tc>
        <w:tc>
          <w:tcPr>
            <w:tcW w:w="1525" w:type="dxa"/>
            <w:vMerge/>
            <w:vAlign w:val="center"/>
          </w:tcPr>
          <w:p w:rsidR="00E030C0" w:rsidRPr="00A81938" w:rsidRDefault="00E030C0" w:rsidP="000A55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vAlign w:val="center"/>
          </w:tcPr>
          <w:p w:rsidR="00E030C0" w:rsidRPr="00C34B30" w:rsidRDefault="00E030C0" w:rsidP="000A55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680" w:type="dxa"/>
            <w:vAlign w:val="center"/>
          </w:tcPr>
          <w:p w:rsidR="00E030C0" w:rsidRPr="00C34B30" w:rsidRDefault="00E030C0" w:rsidP="000A55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1283" w:type="dxa"/>
            <w:vAlign w:val="center"/>
          </w:tcPr>
          <w:p w:rsidR="00E030C0" w:rsidRPr="00C34B30" w:rsidRDefault="00E030C0" w:rsidP="000A55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79" w:type="dxa"/>
            <w:vAlign w:val="center"/>
          </w:tcPr>
          <w:p w:rsidR="00E030C0" w:rsidRPr="00A81938" w:rsidRDefault="00E030C0" w:rsidP="000A55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 декабря текущего года</w:t>
            </w:r>
          </w:p>
        </w:tc>
      </w:tr>
      <w:tr w:rsidR="00E030C0" w:rsidRPr="00C34B30" w:rsidTr="000A5559">
        <w:tc>
          <w:tcPr>
            <w:tcW w:w="510" w:type="dxa"/>
            <w:vAlign w:val="center"/>
          </w:tcPr>
          <w:p w:rsidR="00E030C0" w:rsidRDefault="00E030C0" w:rsidP="000A55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20" w:type="dxa"/>
            <w:vAlign w:val="center"/>
          </w:tcPr>
          <w:p w:rsidR="00E030C0" w:rsidRDefault="00E030C0" w:rsidP="000A55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письменных жалоб жителей на качество выполняемых работ</w:t>
            </w:r>
          </w:p>
        </w:tc>
        <w:tc>
          <w:tcPr>
            <w:tcW w:w="1525" w:type="dxa"/>
            <w:vAlign w:val="center"/>
          </w:tcPr>
          <w:p w:rsidR="00E030C0" w:rsidRPr="00C34B30" w:rsidRDefault="00E030C0" w:rsidP="000A55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A81938">
              <w:rPr>
                <w:rFonts w:ascii="Times New Roman" w:hAnsi="Times New Roman" w:cs="Times New Roman"/>
              </w:rPr>
              <w:t>Содержание прочих объектов благоустройства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57" w:type="dxa"/>
            <w:vAlign w:val="center"/>
          </w:tcPr>
          <w:p w:rsidR="00E030C0" w:rsidRDefault="00E030C0" w:rsidP="000A55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Штука</w:t>
            </w:r>
          </w:p>
        </w:tc>
        <w:tc>
          <w:tcPr>
            <w:tcW w:w="680" w:type="dxa"/>
            <w:vAlign w:val="center"/>
          </w:tcPr>
          <w:p w:rsidR="00E030C0" w:rsidRDefault="00E030C0" w:rsidP="000A55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796</w:t>
            </w:r>
          </w:p>
        </w:tc>
        <w:tc>
          <w:tcPr>
            <w:tcW w:w="1283" w:type="dxa"/>
            <w:vAlign w:val="center"/>
          </w:tcPr>
          <w:p w:rsidR="00E030C0" w:rsidRPr="00C34B30" w:rsidRDefault="00E030C0" w:rsidP="000A55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более 2</w:t>
            </w:r>
          </w:p>
        </w:tc>
        <w:tc>
          <w:tcPr>
            <w:tcW w:w="1879" w:type="dxa"/>
            <w:vAlign w:val="center"/>
          </w:tcPr>
          <w:p w:rsidR="00E030C0" w:rsidRPr="00C34B30" w:rsidRDefault="00E030C0" w:rsidP="000A5559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 декабря текущего года</w:t>
            </w:r>
          </w:p>
        </w:tc>
      </w:tr>
    </w:tbl>
    <w:p w:rsidR="00E030C0" w:rsidRDefault="00E030C0" w:rsidP="00E030C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E030C0" w:rsidRPr="004E4762" w:rsidRDefault="00E030C0" w:rsidP="00E030C0">
      <w:pPr>
        <w:spacing w:after="0" w:line="240" w:lineRule="auto"/>
        <w:ind w:left="4956"/>
        <w:rPr>
          <w:rFonts w:ascii="Times New Roman" w:hAnsi="Times New Roman"/>
          <w:sz w:val="28"/>
          <w:szCs w:val="28"/>
        </w:rPr>
      </w:pPr>
    </w:p>
    <w:p w:rsidR="005868C5" w:rsidRDefault="005868C5"/>
    <w:sectPr w:rsidR="005868C5" w:rsidSect="000A5559"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30C0"/>
    <w:rsid w:val="000A5559"/>
    <w:rsid w:val="00424744"/>
    <w:rsid w:val="004F5AD5"/>
    <w:rsid w:val="005868C5"/>
    <w:rsid w:val="006E765D"/>
    <w:rsid w:val="00751935"/>
    <w:rsid w:val="0078223D"/>
    <w:rsid w:val="00C216EF"/>
    <w:rsid w:val="00C30B83"/>
    <w:rsid w:val="00E030C0"/>
    <w:rsid w:val="00F376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color w:val="4D4D4D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30C0"/>
    <w:pPr>
      <w:spacing w:after="200" w:line="276" w:lineRule="auto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F376F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color w:val="4D4D4D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376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rmal">
    <w:name w:val="ConsPlusNormal"/>
    <w:uiPriority w:val="99"/>
    <w:rsid w:val="00E030C0"/>
    <w:pPr>
      <w:widowControl w:val="0"/>
      <w:autoSpaceDE w:val="0"/>
      <w:autoSpaceDN w:val="0"/>
    </w:pPr>
    <w:rPr>
      <w:rFonts w:ascii="Calibri" w:eastAsia="Times New Roman" w:hAnsi="Calibri" w:cs="Calibri"/>
      <w:color w:val="auto"/>
      <w:sz w:val="2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7BEB8231C345A5403112403094A0B7339FBA514961ADC81C590AF5716Al0o8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129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Petrova</dc:creator>
  <cp:keywords/>
  <dc:description/>
  <cp:lastModifiedBy>Petrova</cp:lastModifiedBy>
  <cp:revision>3</cp:revision>
  <dcterms:created xsi:type="dcterms:W3CDTF">2020-06-22T03:25:00Z</dcterms:created>
  <dcterms:modified xsi:type="dcterms:W3CDTF">2020-06-22T04:53:00Z</dcterms:modified>
</cp:coreProperties>
</file>