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E70E1E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10.07.2020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1218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CC28ED" w:rsidRPr="008503DD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CC28ED" w:rsidRPr="008503DD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ул.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Комсомольская</w:t>
      </w:r>
      <w:r w:rsidR="00B44585" w:rsidRPr="008503DD">
        <w:rPr>
          <w:rFonts w:ascii="Times New Roman" w:hAnsi="Times New Roman"/>
          <w:b w:val="0"/>
          <w:sz w:val="28"/>
          <w:szCs w:val="28"/>
        </w:rPr>
        <w:t>, д. 1</w:t>
      </w:r>
      <w:r w:rsidR="00F73C21" w:rsidRPr="008503DD">
        <w:rPr>
          <w:rFonts w:ascii="Times New Roman" w:hAnsi="Times New Roman"/>
          <w:b w:val="0"/>
          <w:sz w:val="28"/>
          <w:szCs w:val="28"/>
        </w:rPr>
        <w:t>1А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8503DD" w:rsidRDefault="00DC136F" w:rsidP="007157E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 xml:space="preserve">,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муниципальное предприятие «Горэлектросеть» (МП «Горэлектросеть») управляющей организацией для управления </w:t>
      </w:r>
      <w:r w:rsidR="008503DD" w:rsidRPr="008503DD">
        <w:rPr>
          <w:rFonts w:ascii="Times New Roman" w:hAnsi="Times New Roman"/>
          <w:b w:val="0"/>
          <w:sz w:val="28"/>
          <w:szCs w:val="28"/>
        </w:rPr>
        <w:lastRenderedPageBreak/>
        <w:t>многоквартирным</w:t>
      </w:r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домом, в отношении которого не определена управляющая организация, расположенным по адресу: Красноярский край, ЗАТО Железногорск, г. Железногорск, ул. Комсомольская, д. 11А, на период с 2</w:t>
      </w:r>
      <w:r w:rsidR="008503DD">
        <w:rPr>
          <w:rFonts w:ascii="Times New Roman" w:hAnsi="Times New Roman"/>
          <w:b w:val="0"/>
          <w:sz w:val="28"/>
          <w:szCs w:val="28"/>
        </w:rPr>
        <w:t>5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июня 2020 года до заключения договора управления многоквартирным домом по результатам открытого конкурса,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многоквартирным домом, услуг и работ по содержанию и ремонту общего имущества в многоквартирном доме по адресу: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 Железногорск, ул. Комсомольская, д. 11А,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на период, установленный п. 1 настоящего постановления, </w:t>
      </w:r>
      <w:r w:rsidRPr="008503DD">
        <w:rPr>
          <w:rFonts w:ascii="Times New Roman" w:hAnsi="Times New Roman"/>
          <w:b w:val="0"/>
          <w:sz w:val="28"/>
          <w:szCs w:val="28"/>
        </w:rPr>
        <w:t>согласно приложению № 1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 расположенного в многоквартирном доме по адресу: Красноярский край, ЗАТО Железногорск, г. Железногорск, ул. Комсомольская, д. 11А на период, установленный пунктом 1 настоящего постановления, в размере 16,37 руб./кв.м. (шестнадцать рублей тридцать семь копеек) за один квадратный метр общей площади жилого помещения в месяц.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холодному водоснабжению собственникам и пользователям помещений в многоквартирном доме в период управления управляющей организацией МП «Горэлектросеть»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 Пикалова)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 xml:space="preserve">. Настоящее постановление </w:t>
      </w:r>
      <w:proofErr w:type="gramStart"/>
      <w:r w:rsidR="008503DD" w:rsidRPr="008503DD">
        <w:rPr>
          <w:rFonts w:ascii="Times New Roman" w:hAnsi="Times New Roman" w:cs="Times New Roman"/>
          <w:sz w:val="28"/>
          <w:szCs w:val="28"/>
        </w:rPr>
        <w:t>вступает в силу после его официального опубликования и распространяет</w:t>
      </w:r>
      <w:proofErr w:type="gramEnd"/>
      <w:r w:rsidR="008503DD" w:rsidRPr="008503DD">
        <w:rPr>
          <w:rFonts w:ascii="Times New Roman" w:hAnsi="Times New Roman" w:cs="Times New Roman"/>
          <w:sz w:val="28"/>
          <w:szCs w:val="28"/>
        </w:rPr>
        <w:t xml:space="preserve"> свое действие на правоотношения, возникшие с 25 июня 2020 года.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BCE" w:rsidRDefault="00375BCE">
      <w:r>
        <w:separator/>
      </w:r>
    </w:p>
  </w:endnote>
  <w:endnote w:type="continuationSeparator" w:id="0">
    <w:p w:rsidR="00375BCE" w:rsidRDefault="00375B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BCE" w:rsidRDefault="00375BCE">
      <w:r>
        <w:separator/>
      </w:r>
    </w:p>
  </w:footnote>
  <w:footnote w:type="continuationSeparator" w:id="0">
    <w:p w:rsidR="00375BCE" w:rsidRDefault="00375B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C6243C" w:rsidRDefault="00EF16F0" w:rsidP="00690443">
        <w:pPr>
          <w:pStyle w:val="a7"/>
          <w:jc w:val="center"/>
        </w:pPr>
        <w:fldSimple w:instr=" PAGE   \* MERGEFORMAT ">
          <w:r w:rsidR="00E70E1E">
            <w:rPr>
              <w:noProof/>
            </w:rPr>
            <w:t>2</w:t>
          </w:r>
        </w:fldSimple>
      </w:p>
    </w:sdtContent>
  </w:sdt>
  <w:p w:rsidR="00C6243C" w:rsidRDefault="00C6243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59746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473E"/>
    <w:rsid w:val="004870E6"/>
    <w:rsid w:val="00487546"/>
    <w:rsid w:val="00490B92"/>
    <w:rsid w:val="00493F63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974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094F8D-AD87-43E2-93B1-C171CA510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32</cp:revision>
  <cp:lastPrinted>2020-07-09T09:47:00Z</cp:lastPrinted>
  <dcterms:created xsi:type="dcterms:W3CDTF">2019-05-15T05:17:00Z</dcterms:created>
  <dcterms:modified xsi:type="dcterms:W3CDTF">2020-07-13T07:18:00Z</dcterms:modified>
</cp:coreProperties>
</file>