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DA6FA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. 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EC5058">
        <w:rPr>
          <w:rFonts w:ascii="Times New Roman" w:hAnsi="Times New Roman"/>
          <w:sz w:val="22"/>
        </w:rPr>
        <w:t>07.10.</w:t>
      </w:r>
      <w:r w:rsidR="00DA6FA8">
        <w:rPr>
          <w:rFonts w:ascii="Times New Roman" w:hAnsi="Times New Roman"/>
          <w:sz w:val="22"/>
        </w:rPr>
        <w:t>2020г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EC5058">
        <w:rPr>
          <w:rFonts w:ascii="Times New Roman" w:hAnsi="Times New Roman"/>
          <w:sz w:val="22"/>
        </w:rPr>
        <w:t>1812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>ул.</w:t>
      </w:r>
      <w:r w:rsidR="00901CC3">
        <w:rPr>
          <w:rFonts w:ascii="Times New Roman" w:hAnsi="Times New Roman"/>
          <w:b w:val="0"/>
          <w:sz w:val="28"/>
          <w:szCs w:val="28"/>
        </w:rPr>
        <w:t xml:space="preserve"> Пушкина, д. 31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DA6FA8" w:rsidRPr="00DA6FA8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«ВОСТКОМ» (ООО «ВОСТКОМ»)</w:t>
      </w:r>
      <w:r w:rsidR="00DA6FA8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b w:val="0"/>
          <w:sz w:val="28"/>
          <w:szCs w:val="28"/>
        </w:rPr>
        <w:t xml:space="preserve">ул. Пушкина, д. </w:t>
      </w:r>
      <w:r w:rsidR="00901CC3">
        <w:rPr>
          <w:rFonts w:ascii="Times New Roman" w:hAnsi="Times New Roman"/>
          <w:b w:val="0"/>
          <w:sz w:val="28"/>
          <w:szCs w:val="28"/>
        </w:rPr>
        <w:t>31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901CC3">
        <w:rPr>
          <w:rFonts w:ascii="Times New Roman" w:hAnsi="Times New Roman"/>
          <w:b w:val="0"/>
          <w:sz w:val="28"/>
          <w:szCs w:val="28"/>
        </w:rPr>
        <w:t>ул. Пушкина, д. 31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</w:t>
      </w:r>
      <w:bookmarkStart w:id="0" w:name="_GoBack"/>
      <w:r w:rsidR="00197BC1">
        <w:rPr>
          <w:rFonts w:ascii="Times New Roman" w:hAnsi="Times New Roman"/>
          <w:b w:val="0"/>
          <w:sz w:val="28"/>
          <w:szCs w:val="28"/>
        </w:rPr>
        <w:t>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bookmarkEnd w:id="0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75AD8" w:rsidRPr="00575AD8">
        <w:rPr>
          <w:rFonts w:ascii="Times New Roman" w:hAnsi="Times New Roman"/>
          <w:sz w:val="28"/>
          <w:szCs w:val="28"/>
        </w:rPr>
        <w:t>ул. Пушкина, д.</w:t>
      </w:r>
      <w:r w:rsidR="00901CC3">
        <w:rPr>
          <w:rFonts w:ascii="Times New Roman" w:hAnsi="Times New Roman"/>
          <w:sz w:val="28"/>
          <w:szCs w:val="28"/>
        </w:rPr>
        <w:t xml:space="preserve"> 31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01CC3">
        <w:rPr>
          <w:rFonts w:ascii="Times New Roman" w:hAnsi="Times New Roman"/>
          <w:sz w:val="28"/>
          <w:szCs w:val="28"/>
        </w:rPr>
        <w:t xml:space="preserve">21,07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A6FA8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</w:t>
      </w:r>
      <w:r w:rsidR="00DA6FA8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DA6FA8" w:rsidRPr="00873FB9">
        <w:rPr>
          <w:rFonts w:ascii="Times New Roman" w:hAnsi="Times New Roman"/>
          <w:color w:val="548DD4" w:themeColor="text2" w:themeTint="99"/>
          <w:sz w:val="28"/>
          <w:szCs w:val="28"/>
        </w:rPr>
        <w:t>«ВОСТКОМ</w:t>
      </w:r>
      <w:r w:rsidR="00DA6FA8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0C" w:rsidRDefault="000A6F0C">
      <w:r>
        <w:separator/>
      </w:r>
    </w:p>
  </w:endnote>
  <w:endnote w:type="continuationSeparator" w:id="0">
    <w:p w:rsidR="000A6F0C" w:rsidRDefault="000A6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0C" w:rsidRDefault="000A6F0C">
      <w:r>
        <w:separator/>
      </w:r>
    </w:p>
  </w:footnote>
  <w:footnote w:type="continuationSeparator" w:id="0">
    <w:p w:rsidR="000A6F0C" w:rsidRDefault="000A6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A186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EC50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A6F0C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A71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5AD8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B91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CC3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1862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63F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5B5E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A6FA8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09E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C5058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4B91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1A10E-4A04-411A-9998-3E128096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471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16</cp:revision>
  <cp:lastPrinted>2020-09-22T04:38:00Z</cp:lastPrinted>
  <dcterms:created xsi:type="dcterms:W3CDTF">2020-10-02T10:36:00Z</dcterms:created>
  <dcterms:modified xsi:type="dcterms:W3CDTF">2020-10-07T04:49:00Z</dcterms:modified>
</cp:coreProperties>
</file>