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DA46F8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200AFC" w:rsidRPr="00E2121D" w:rsidRDefault="000F15DA" w:rsidP="00A72151">
      <w:pPr>
        <w:framePr w:w="10077" w:h="441" w:hSpace="180" w:wrap="around" w:vAnchor="text" w:hAnchor="page" w:x="1162" w:y="13"/>
        <w:ind w:left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25.11.</w:t>
      </w:r>
      <w:r w:rsidR="00D4683C" w:rsidRPr="00D4683C">
        <w:rPr>
          <w:rFonts w:ascii="Times New Roman" w:hAnsi="Times New Roman"/>
          <w:sz w:val="22"/>
        </w:rPr>
        <w:t xml:space="preserve">2020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object w:dxaOrig="256" w:dyaOrig="193">
          <v:shape id="_x0000_i1026" type="#_x0000_t75" style="width:12.75pt;height:9.75pt" o:ole="">
            <v:imagedata r:id="rId8" o:title=""/>
          </v:shape>
          <o:OLEObject Type="Embed" ProgID="MSWordArt.2" ShapeID="_x0000_i1026" DrawAspect="Content" ObjectID="_1667889617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2227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200AFC" w:rsidRPr="00C8326A" w:rsidRDefault="00E641A6" w:rsidP="00200AFC">
      <w:pPr>
        <w:ind w:right="-2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26A">
        <w:rPr>
          <w:rFonts w:ascii="Times New Roman" w:hAnsi="Times New Roman"/>
          <w:sz w:val="28"/>
          <w:szCs w:val="28"/>
        </w:rPr>
        <w:t xml:space="preserve">О предоставлении </w:t>
      </w:r>
      <w:r w:rsidR="00147BF9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C8326A" w:rsidRPr="00C8326A">
        <w:rPr>
          <w:rFonts w:ascii="Times New Roman" w:hAnsi="Times New Roman"/>
          <w:sz w:val="28"/>
          <w:szCs w:val="28"/>
        </w:rPr>
        <w:t xml:space="preserve"> </w:t>
      </w:r>
      <w:r w:rsidR="009C5858">
        <w:rPr>
          <w:rFonts w:ascii="Times New Roman" w:hAnsi="Times New Roman"/>
          <w:sz w:val="28"/>
          <w:szCs w:val="28"/>
        </w:rPr>
        <w:t>«</w:t>
      </w:r>
      <w:r w:rsidR="007B0FAB">
        <w:rPr>
          <w:rFonts w:ascii="Times New Roman" w:hAnsi="Times New Roman"/>
          <w:sz w:val="28"/>
          <w:szCs w:val="28"/>
        </w:rPr>
        <w:t>Красноярская Литейная Компания</w:t>
      </w:r>
      <w:r w:rsidR="009C5858">
        <w:rPr>
          <w:rFonts w:ascii="Times New Roman" w:hAnsi="Times New Roman"/>
          <w:sz w:val="28"/>
          <w:szCs w:val="28"/>
        </w:rPr>
        <w:t>»</w:t>
      </w:r>
      <w:r w:rsidR="00147BF9">
        <w:rPr>
          <w:rFonts w:ascii="Times New Roman" w:hAnsi="Times New Roman"/>
          <w:sz w:val="28"/>
          <w:szCs w:val="28"/>
        </w:rPr>
        <w:t xml:space="preserve"> </w:t>
      </w:r>
      <w:r w:rsidR="00E81590" w:rsidRPr="00E81590">
        <w:rPr>
          <w:rFonts w:ascii="Times New Roman" w:hAnsi="Times New Roman"/>
          <w:sz w:val="28"/>
          <w:szCs w:val="28"/>
        </w:rPr>
        <w:t>субсидии субъектам малого и среднего предпринимательства, осуществившим расходы на</w:t>
      </w:r>
      <w:r w:rsidR="00A06761">
        <w:rPr>
          <w:rFonts w:ascii="Times New Roman" w:hAnsi="Times New Roman"/>
          <w:sz w:val="28"/>
          <w:szCs w:val="28"/>
        </w:rPr>
        <w:t xml:space="preserve"> </w:t>
      </w:r>
      <w:r w:rsidR="00E81590" w:rsidRPr="00E81590">
        <w:rPr>
          <w:rFonts w:ascii="Times New Roman" w:hAnsi="Times New Roman"/>
          <w:sz w:val="28"/>
          <w:szCs w:val="28"/>
        </w:rPr>
        <w:t xml:space="preserve">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E81590" w:rsidRPr="00E81590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="00E81590" w:rsidRPr="00E81590">
        <w:rPr>
          <w:rFonts w:ascii="Times New Roman" w:hAnsi="Times New Roman"/>
          <w:sz w:val="28"/>
          <w:szCs w:val="28"/>
        </w:rPr>
        <w:t xml:space="preserve"> организацией, федеральными и региональными институтами развития и</w:t>
      </w:r>
      <w:r w:rsidR="007B0FAB">
        <w:rPr>
          <w:rFonts w:ascii="Times New Roman" w:hAnsi="Times New Roman"/>
          <w:sz w:val="28"/>
          <w:szCs w:val="28"/>
        </w:rPr>
        <w:t> </w:t>
      </w:r>
      <w:r w:rsidR="00E81590" w:rsidRPr="00E81590">
        <w:rPr>
          <w:rFonts w:ascii="Times New Roman" w:hAnsi="Times New Roman"/>
          <w:sz w:val="28"/>
          <w:szCs w:val="28"/>
        </w:rPr>
        <w:t>поддержки субъектов малого и</w:t>
      </w:r>
      <w:proofErr w:type="gramEnd"/>
      <w:r w:rsidR="00E81590" w:rsidRPr="00E81590">
        <w:rPr>
          <w:rFonts w:ascii="Times New Roman" w:hAnsi="Times New Roman"/>
          <w:sz w:val="28"/>
          <w:szCs w:val="28"/>
        </w:rPr>
        <w:t xml:space="preserve"> среднего предпринимательства, в целях создания и (или) развития, и (или) модернизации производства товаров (работ, услуг)</w:t>
      </w:r>
    </w:p>
    <w:p w:rsidR="00A71806" w:rsidRPr="00A71806" w:rsidRDefault="00A71806" w:rsidP="00200AFC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634C48" w:rsidP="00E641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3A5DF8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</w:t>
      </w:r>
      <w:r w:rsidR="00A06761">
        <w:rPr>
          <w:rFonts w:ascii="Times New Roman" w:hAnsi="Times New Roman"/>
          <w:sz w:val="28"/>
          <w:szCs w:val="28"/>
        </w:rPr>
        <w:t> 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 w:rsidR="00C8326A"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 w:rsidR="00E81590">
        <w:rPr>
          <w:rFonts w:ascii="Times New Roman" w:hAnsi="Times New Roman"/>
          <w:sz w:val="28"/>
          <w:szCs w:val="28"/>
        </w:rPr>
        <w:t xml:space="preserve">, </w:t>
      </w:r>
      <w:r w:rsidR="00E81590" w:rsidRPr="00E81590">
        <w:rPr>
          <w:rFonts w:ascii="Times New Roman" w:hAnsi="Times New Roman"/>
          <w:sz w:val="28"/>
          <w:szCs w:val="28"/>
        </w:rPr>
        <w:t>учитывая протокол заседания Комиссии по оказанию поддержки субъектам малого и среднего предпринимательства</w:t>
      </w:r>
      <w:r w:rsidR="00E81590">
        <w:rPr>
          <w:rFonts w:ascii="Times New Roman" w:hAnsi="Times New Roman"/>
          <w:sz w:val="28"/>
          <w:szCs w:val="28"/>
        </w:rPr>
        <w:t xml:space="preserve"> </w:t>
      </w:r>
      <w:r w:rsidR="00E81590" w:rsidRPr="00E81590">
        <w:rPr>
          <w:rFonts w:ascii="Times New Roman" w:hAnsi="Times New Roman"/>
          <w:sz w:val="28"/>
          <w:szCs w:val="28"/>
        </w:rPr>
        <w:t>от</w:t>
      </w:r>
      <w:r w:rsidR="00E81590">
        <w:rPr>
          <w:rFonts w:ascii="Times New Roman" w:hAnsi="Times New Roman"/>
          <w:sz w:val="28"/>
          <w:szCs w:val="28"/>
        </w:rPr>
        <w:t> </w:t>
      </w:r>
      <w:r w:rsidR="00E81590" w:rsidRPr="00E81590">
        <w:rPr>
          <w:rFonts w:ascii="Times New Roman" w:hAnsi="Times New Roman"/>
          <w:sz w:val="28"/>
          <w:szCs w:val="28"/>
        </w:rPr>
        <w:t>1</w:t>
      </w:r>
      <w:r w:rsidR="00E81590">
        <w:rPr>
          <w:rFonts w:ascii="Times New Roman" w:hAnsi="Times New Roman"/>
          <w:sz w:val="28"/>
          <w:szCs w:val="28"/>
        </w:rPr>
        <w:t>9</w:t>
      </w:r>
      <w:r w:rsidR="00E81590" w:rsidRPr="00E81590">
        <w:rPr>
          <w:rFonts w:ascii="Times New Roman" w:hAnsi="Times New Roman"/>
          <w:sz w:val="28"/>
          <w:szCs w:val="28"/>
        </w:rPr>
        <w:t>.</w:t>
      </w:r>
      <w:r w:rsidR="00E81590">
        <w:rPr>
          <w:rFonts w:ascii="Times New Roman" w:hAnsi="Times New Roman"/>
          <w:sz w:val="28"/>
          <w:szCs w:val="28"/>
        </w:rPr>
        <w:t>11.2020 № </w:t>
      </w:r>
      <w:r w:rsidR="00E81590" w:rsidRPr="00E81590">
        <w:rPr>
          <w:rFonts w:ascii="Times New Roman" w:hAnsi="Times New Roman"/>
          <w:sz w:val="28"/>
          <w:szCs w:val="28"/>
        </w:rPr>
        <w:t>1/20</w:t>
      </w:r>
      <w:r w:rsidR="00E81590">
        <w:rPr>
          <w:rFonts w:ascii="Times New Roman" w:hAnsi="Times New Roman"/>
          <w:sz w:val="28"/>
          <w:szCs w:val="28"/>
        </w:rPr>
        <w:t>20</w:t>
      </w:r>
      <w:r w:rsidR="00E641A6"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CE3B97" w:rsidRDefault="00E641A6" w:rsidP="005D65B0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8276F">
        <w:rPr>
          <w:rFonts w:ascii="Times New Roman" w:hAnsi="Times New Roman"/>
          <w:color w:val="000000"/>
          <w:sz w:val="28"/>
          <w:szCs w:val="28"/>
        </w:rPr>
        <w:t>1. </w:t>
      </w:r>
      <w:proofErr w:type="gramStart"/>
      <w:r w:rsidR="006533FB" w:rsidRPr="0098276F">
        <w:rPr>
          <w:rFonts w:ascii="Times New Roman" w:hAnsi="Times New Roman"/>
          <w:color w:val="000000"/>
          <w:sz w:val="28"/>
          <w:szCs w:val="28"/>
        </w:rPr>
        <w:t xml:space="preserve">Предоставить </w:t>
      </w:r>
      <w:r w:rsidR="00A76CCE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A76CCE" w:rsidRPr="00C8326A">
        <w:rPr>
          <w:rFonts w:ascii="Times New Roman" w:hAnsi="Times New Roman"/>
          <w:sz w:val="28"/>
          <w:szCs w:val="28"/>
        </w:rPr>
        <w:t xml:space="preserve"> </w:t>
      </w:r>
      <w:r w:rsidR="00A76CCE">
        <w:rPr>
          <w:rFonts w:ascii="Times New Roman" w:hAnsi="Times New Roman"/>
          <w:sz w:val="28"/>
          <w:szCs w:val="28"/>
        </w:rPr>
        <w:t>«</w:t>
      </w:r>
      <w:r w:rsidR="007B0FAB">
        <w:rPr>
          <w:rFonts w:ascii="Times New Roman" w:hAnsi="Times New Roman"/>
          <w:sz w:val="28"/>
          <w:szCs w:val="28"/>
        </w:rPr>
        <w:t>Красноярская Литейная Компания</w:t>
      </w:r>
      <w:r w:rsidR="00A76CCE">
        <w:rPr>
          <w:rFonts w:ascii="Times New Roman" w:hAnsi="Times New Roman"/>
          <w:sz w:val="28"/>
          <w:szCs w:val="28"/>
        </w:rPr>
        <w:t>»</w:t>
      </w:r>
      <w:r w:rsidR="00A76CCE" w:rsidRPr="0098276F">
        <w:rPr>
          <w:rFonts w:ascii="Times New Roman" w:hAnsi="Times New Roman"/>
          <w:sz w:val="28"/>
          <w:szCs w:val="28"/>
        </w:rPr>
        <w:t xml:space="preserve"> </w:t>
      </w:r>
      <w:r w:rsidR="007B0FAB" w:rsidRPr="007B0FAB">
        <w:rPr>
          <w:rFonts w:ascii="Times New Roman" w:hAnsi="Times New Roman"/>
          <w:sz w:val="28"/>
          <w:szCs w:val="28"/>
        </w:rPr>
        <w:t>(ОГРН</w:t>
      </w:r>
      <w:r w:rsidR="007B0FAB">
        <w:rPr>
          <w:rFonts w:ascii="Times New Roman" w:hAnsi="Times New Roman"/>
          <w:sz w:val="28"/>
          <w:szCs w:val="28"/>
        </w:rPr>
        <w:t> </w:t>
      </w:r>
      <w:r w:rsidR="007B0FAB" w:rsidRPr="007B0FAB">
        <w:rPr>
          <w:rFonts w:ascii="Times New Roman" w:hAnsi="Times New Roman"/>
          <w:sz w:val="28"/>
          <w:szCs w:val="28"/>
        </w:rPr>
        <w:t xml:space="preserve">1192468002748) </w:t>
      </w:r>
      <w:r w:rsidR="007B0FAB">
        <w:rPr>
          <w:rFonts w:ascii="Times New Roman" w:hAnsi="Times New Roman"/>
          <w:sz w:val="28"/>
          <w:szCs w:val="28"/>
        </w:rPr>
        <w:t>субсидию субъектам малого и</w:t>
      </w:r>
      <w:r w:rsidR="00744979">
        <w:rPr>
          <w:rFonts w:ascii="Times New Roman" w:hAnsi="Times New Roman"/>
          <w:sz w:val="28"/>
          <w:szCs w:val="28"/>
        </w:rPr>
        <w:t xml:space="preserve"> </w:t>
      </w:r>
      <w:r w:rsidR="00CE3B97" w:rsidRPr="00CE3B97">
        <w:rPr>
          <w:rFonts w:ascii="Times New Roman" w:hAnsi="Times New Roman"/>
          <w:sz w:val="28"/>
          <w:szCs w:val="28"/>
        </w:rPr>
        <w:t>среднего предпринимател</w:t>
      </w:r>
      <w:r w:rsidR="00744979">
        <w:rPr>
          <w:rFonts w:ascii="Times New Roman" w:hAnsi="Times New Roman"/>
          <w:sz w:val="28"/>
          <w:szCs w:val="28"/>
        </w:rPr>
        <w:t>ьства, осуществившим расходы на </w:t>
      </w:r>
      <w:r w:rsidR="00CE3B97" w:rsidRPr="00CE3B97">
        <w:rPr>
          <w:rFonts w:ascii="Times New Roman" w:hAnsi="Times New Roman"/>
          <w:sz w:val="28"/>
          <w:szCs w:val="28"/>
        </w:rPr>
        <w:t xml:space="preserve">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</w:t>
      </w:r>
      <w:r w:rsidR="00CE3B97" w:rsidRPr="00CE3B97">
        <w:rPr>
          <w:rFonts w:ascii="Times New Roman" w:hAnsi="Times New Roman"/>
          <w:sz w:val="28"/>
          <w:szCs w:val="28"/>
        </w:rPr>
        <w:lastRenderedPageBreak/>
        <w:t xml:space="preserve">платности и возвратности кредитными и лизинговыми организациями, региональной </w:t>
      </w:r>
      <w:proofErr w:type="spellStart"/>
      <w:r w:rsidR="00CE3B97" w:rsidRPr="00CE3B97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="00CE3B97" w:rsidRPr="00CE3B97">
        <w:rPr>
          <w:rFonts w:ascii="Times New Roman" w:hAnsi="Times New Roman"/>
          <w:sz w:val="28"/>
          <w:szCs w:val="28"/>
        </w:rPr>
        <w:t xml:space="preserve"> организацией, федеральными и региональными и</w:t>
      </w:r>
      <w:r w:rsidR="00CE3B97">
        <w:rPr>
          <w:rFonts w:ascii="Times New Roman" w:hAnsi="Times New Roman"/>
          <w:sz w:val="28"/>
          <w:szCs w:val="28"/>
        </w:rPr>
        <w:t>нститутами развития и</w:t>
      </w:r>
      <w:r w:rsidR="00744979">
        <w:rPr>
          <w:rFonts w:ascii="Times New Roman" w:hAnsi="Times New Roman"/>
          <w:sz w:val="28"/>
          <w:szCs w:val="28"/>
        </w:rPr>
        <w:t xml:space="preserve"> </w:t>
      </w:r>
      <w:r w:rsidR="00CE3B97" w:rsidRPr="00CE3B97">
        <w:rPr>
          <w:rFonts w:ascii="Times New Roman" w:hAnsi="Times New Roman"/>
          <w:sz w:val="28"/>
          <w:szCs w:val="28"/>
        </w:rPr>
        <w:t>поддержки субъектов малого</w:t>
      </w:r>
      <w:proofErr w:type="gramEnd"/>
      <w:r w:rsidR="00CE3B97" w:rsidRPr="00CE3B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3B97" w:rsidRPr="00CE3B97">
        <w:rPr>
          <w:rFonts w:ascii="Times New Roman" w:hAnsi="Times New Roman"/>
          <w:sz w:val="28"/>
          <w:szCs w:val="28"/>
        </w:rPr>
        <w:t>и среднего предпринимательства, в целях создания и (или) развития, и (или) модернизации произв</w:t>
      </w:r>
      <w:r w:rsidR="007B0FAB">
        <w:rPr>
          <w:rFonts w:ascii="Times New Roman" w:hAnsi="Times New Roman"/>
          <w:sz w:val="28"/>
          <w:szCs w:val="28"/>
        </w:rPr>
        <w:t>одства товаров (работ, услуг) на</w:t>
      </w:r>
      <w:r w:rsidR="00744979">
        <w:rPr>
          <w:rFonts w:ascii="Times New Roman" w:hAnsi="Times New Roman"/>
          <w:sz w:val="28"/>
          <w:szCs w:val="28"/>
        </w:rPr>
        <w:t xml:space="preserve"> </w:t>
      </w:r>
      <w:r w:rsidR="00CE3B97" w:rsidRPr="00CE3B97">
        <w:rPr>
          <w:rFonts w:ascii="Times New Roman" w:hAnsi="Times New Roman"/>
          <w:sz w:val="28"/>
          <w:szCs w:val="28"/>
        </w:rPr>
        <w:t>воз</w:t>
      </w:r>
      <w:r w:rsidR="00744979">
        <w:rPr>
          <w:rFonts w:ascii="Times New Roman" w:hAnsi="Times New Roman"/>
          <w:sz w:val="28"/>
          <w:szCs w:val="28"/>
        </w:rPr>
        <w:t>мещение затрат, произведенных в </w:t>
      </w:r>
      <w:r w:rsidR="00CE3B97" w:rsidRPr="00CE3B97">
        <w:rPr>
          <w:rFonts w:ascii="Times New Roman" w:hAnsi="Times New Roman"/>
          <w:sz w:val="28"/>
          <w:szCs w:val="28"/>
        </w:rPr>
        <w:t>цел</w:t>
      </w:r>
      <w:r w:rsidR="007B0FAB">
        <w:rPr>
          <w:rFonts w:ascii="Times New Roman" w:hAnsi="Times New Roman"/>
          <w:sz w:val="28"/>
          <w:szCs w:val="28"/>
        </w:rPr>
        <w:t>ях создания и (или) развития, и</w:t>
      </w:r>
      <w:r w:rsidR="00744979">
        <w:rPr>
          <w:rFonts w:ascii="Times New Roman" w:hAnsi="Times New Roman"/>
          <w:sz w:val="28"/>
          <w:szCs w:val="28"/>
        </w:rPr>
        <w:t xml:space="preserve"> </w:t>
      </w:r>
      <w:r w:rsidR="007B0FAB">
        <w:rPr>
          <w:rFonts w:ascii="Times New Roman" w:hAnsi="Times New Roman"/>
          <w:sz w:val="28"/>
          <w:szCs w:val="28"/>
        </w:rPr>
        <w:t>(или)</w:t>
      </w:r>
      <w:r w:rsidR="00744979">
        <w:rPr>
          <w:rFonts w:ascii="Times New Roman" w:hAnsi="Times New Roman"/>
          <w:sz w:val="28"/>
          <w:szCs w:val="28"/>
        </w:rPr>
        <w:t xml:space="preserve"> </w:t>
      </w:r>
      <w:r w:rsidR="00CE3B97" w:rsidRPr="00CE3B97">
        <w:rPr>
          <w:rFonts w:ascii="Times New Roman" w:hAnsi="Times New Roman"/>
          <w:sz w:val="28"/>
          <w:szCs w:val="28"/>
        </w:rPr>
        <w:t>модернизации производства товаров (ра</w:t>
      </w:r>
      <w:r w:rsidR="007B0FAB">
        <w:rPr>
          <w:rFonts w:ascii="Times New Roman" w:hAnsi="Times New Roman"/>
          <w:sz w:val="28"/>
          <w:szCs w:val="28"/>
        </w:rPr>
        <w:t>бот, услуг), включая затраты на</w:t>
      </w:r>
      <w:r w:rsidR="00744979">
        <w:rPr>
          <w:rFonts w:ascii="Times New Roman" w:hAnsi="Times New Roman"/>
          <w:sz w:val="28"/>
          <w:szCs w:val="28"/>
        </w:rPr>
        <w:t xml:space="preserve"> </w:t>
      </w:r>
      <w:r w:rsidR="00CE3B97" w:rsidRPr="00CE3B97">
        <w:rPr>
          <w:rFonts w:ascii="Times New Roman" w:hAnsi="Times New Roman"/>
          <w:sz w:val="28"/>
          <w:szCs w:val="28"/>
        </w:rPr>
        <w:t>монтаж оборудования, и связанных с упл</w:t>
      </w:r>
      <w:r w:rsidR="007B0FAB">
        <w:rPr>
          <w:rFonts w:ascii="Times New Roman" w:hAnsi="Times New Roman"/>
          <w:sz w:val="28"/>
          <w:szCs w:val="28"/>
        </w:rPr>
        <w:t>атой первого взноса (аванса) по</w:t>
      </w:r>
      <w:r w:rsidR="00744979">
        <w:rPr>
          <w:rFonts w:ascii="Times New Roman" w:hAnsi="Times New Roman"/>
          <w:sz w:val="28"/>
          <w:szCs w:val="28"/>
        </w:rPr>
        <w:t xml:space="preserve"> </w:t>
      </w:r>
      <w:r w:rsidR="00CE3B97" w:rsidRPr="00CE3B97">
        <w:rPr>
          <w:rFonts w:ascii="Times New Roman" w:hAnsi="Times New Roman"/>
          <w:sz w:val="28"/>
          <w:szCs w:val="28"/>
        </w:rPr>
        <w:t>договору (договорам) лизинга оборудования с</w:t>
      </w:r>
      <w:r w:rsidR="00744979">
        <w:rPr>
          <w:rFonts w:ascii="Times New Roman" w:hAnsi="Times New Roman"/>
          <w:sz w:val="28"/>
          <w:szCs w:val="28"/>
        </w:rPr>
        <w:t> </w:t>
      </w:r>
      <w:r w:rsidR="00CE3B97" w:rsidRPr="00CE3B97">
        <w:rPr>
          <w:rFonts w:ascii="Times New Roman" w:hAnsi="Times New Roman"/>
          <w:sz w:val="28"/>
          <w:szCs w:val="28"/>
        </w:rPr>
        <w:t>российскими лиз</w:t>
      </w:r>
      <w:r w:rsidR="00CE3B97">
        <w:rPr>
          <w:rFonts w:ascii="Times New Roman" w:hAnsi="Times New Roman"/>
          <w:sz w:val="28"/>
          <w:szCs w:val="28"/>
        </w:rPr>
        <w:t>инговыми организациями, в</w:t>
      </w:r>
      <w:r w:rsidR="007B0FAB">
        <w:rPr>
          <w:rFonts w:ascii="Times New Roman" w:hAnsi="Times New Roman"/>
          <w:sz w:val="28"/>
          <w:szCs w:val="28"/>
        </w:rPr>
        <w:t xml:space="preserve"> </w:t>
      </w:r>
      <w:r w:rsidR="00CE3B97" w:rsidRPr="00CE3B97">
        <w:rPr>
          <w:rFonts w:ascii="Times New Roman" w:hAnsi="Times New Roman"/>
          <w:sz w:val="28"/>
          <w:szCs w:val="28"/>
        </w:rPr>
        <w:t xml:space="preserve">размере </w:t>
      </w:r>
      <w:r w:rsidR="007B0FAB">
        <w:rPr>
          <w:rFonts w:ascii="Times New Roman" w:hAnsi="Times New Roman"/>
          <w:sz w:val="28"/>
          <w:szCs w:val="28"/>
        </w:rPr>
        <w:t>416 666</w:t>
      </w:r>
      <w:r w:rsidR="00A06761">
        <w:rPr>
          <w:rFonts w:ascii="Times New Roman" w:hAnsi="Times New Roman"/>
          <w:sz w:val="28"/>
          <w:szCs w:val="28"/>
        </w:rPr>
        <w:t>,</w:t>
      </w:r>
      <w:r w:rsidR="007B0FAB">
        <w:rPr>
          <w:rFonts w:ascii="Times New Roman" w:hAnsi="Times New Roman"/>
          <w:sz w:val="28"/>
          <w:szCs w:val="28"/>
        </w:rPr>
        <w:t>67</w:t>
      </w:r>
      <w:r w:rsidR="00CE3B97" w:rsidRPr="00CE3B97">
        <w:rPr>
          <w:rFonts w:ascii="Times New Roman" w:hAnsi="Times New Roman"/>
          <w:sz w:val="28"/>
          <w:szCs w:val="28"/>
        </w:rPr>
        <w:t xml:space="preserve"> (</w:t>
      </w:r>
      <w:r w:rsidR="007B0FAB">
        <w:rPr>
          <w:rFonts w:ascii="Times New Roman" w:hAnsi="Times New Roman"/>
          <w:sz w:val="28"/>
          <w:szCs w:val="28"/>
        </w:rPr>
        <w:t>Четыреста шестнадцать</w:t>
      </w:r>
      <w:proofErr w:type="gramEnd"/>
      <w:r w:rsidR="007B0FAB">
        <w:rPr>
          <w:rFonts w:ascii="Times New Roman" w:hAnsi="Times New Roman"/>
          <w:sz w:val="28"/>
          <w:szCs w:val="28"/>
        </w:rPr>
        <w:t xml:space="preserve"> </w:t>
      </w:r>
      <w:r w:rsidR="00A06761">
        <w:rPr>
          <w:rFonts w:ascii="Times New Roman" w:hAnsi="Times New Roman"/>
          <w:sz w:val="28"/>
          <w:szCs w:val="28"/>
        </w:rPr>
        <w:t>тысяч</w:t>
      </w:r>
      <w:r w:rsidR="007B0FAB">
        <w:rPr>
          <w:rFonts w:ascii="Times New Roman" w:hAnsi="Times New Roman"/>
          <w:sz w:val="28"/>
          <w:szCs w:val="28"/>
        </w:rPr>
        <w:t xml:space="preserve"> шестьсот шестьдесят шесть</w:t>
      </w:r>
      <w:r w:rsidR="00CE3B97" w:rsidRPr="00CE3B97">
        <w:rPr>
          <w:rFonts w:ascii="Times New Roman" w:hAnsi="Times New Roman"/>
          <w:sz w:val="28"/>
          <w:szCs w:val="28"/>
        </w:rPr>
        <w:t>) рубл</w:t>
      </w:r>
      <w:r w:rsidR="007B0FAB">
        <w:rPr>
          <w:rFonts w:ascii="Times New Roman" w:hAnsi="Times New Roman"/>
          <w:sz w:val="28"/>
          <w:szCs w:val="28"/>
        </w:rPr>
        <w:t>ей</w:t>
      </w:r>
      <w:r w:rsidR="00CE3B97" w:rsidRPr="00CE3B97">
        <w:rPr>
          <w:rFonts w:ascii="Times New Roman" w:hAnsi="Times New Roman"/>
          <w:sz w:val="28"/>
          <w:szCs w:val="28"/>
        </w:rPr>
        <w:t xml:space="preserve"> </w:t>
      </w:r>
      <w:r w:rsidR="007B0FAB">
        <w:rPr>
          <w:rFonts w:ascii="Times New Roman" w:hAnsi="Times New Roman"/>
          <w:sz w:val="28"/>
          <w:szCs w:val="28"/>
        </w:rPr>
        <w:t>67</w:t>
      </w:r>
      <w:r w:rsidR="00CE3B97" w:rsidRPr="00CE3B97">
        <w:rPr>
          <w:rFonts w:ascii="Times New Roman" w:hAnsi="Times New Roman"/>
          <w:sz w:val="28"/>
          <w:szCs w:val="28"/>
        </w:rPr>
        <w:t xml:space="preserve"> копеек</w:t>
      </w:r>
      <w:r w:rsidR="007B0FAB">
        <w:rPr>
          <w:rFonts w:ascii="Times New Roman" w:hAnsi="Times New Roman"/>
          <w:sz w:val="28"/>
          <w:szCs w:val="28"/>
        </w:rPr>
        <w:t xml:space="preserve"> з</w:t>
      </w:r>
      <w:r w:rsidR="00CE3B97" w:rsidRPr="00CE3B97">
        <w:rPr>
          <w:rFonts w:ascii="Times New Roman" w:hAnsi="Times New Roman"/>
          <w:sz w:val="28"/>
          <w:szCs w:val="28"/>
        </w:rPr>
        <w:t>а счет средств бюджета ЗАТО Железногорск.</w:t>
      </w:r>
    </w:p>
    <w:p w:rsidR="00BA7ACF" w:rsidRPr="00063A16" w:rsidRDefault="00E641A6" w:rsidP="00BA7AC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t>2. </w:t>
      </w:r>
      <w:r w:rsidR="00266AB4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2B1BB7" w:rsidRPr="00063A16">
        <w:rPr>
          <w:rFonts w:ascii="Times New Roman" w:hAnsi="Times New Roman"/>
          <w:sz w:val="28"/>
          <w:szCs w:val="28"/>
        </w:rPr>
        <w:t>Г.И.</w:t>
      </w:r>
      <w:r w:rsidR="00CE3B97" w:rsidRPr="00063A16">
        <w:rPr>
          <w:rFonts w:ascii="Times New Roman" w:hAnsi="Times New Roman"/>
          <w:sz w:val="28"/>
          <w:szCs w:val="28"/>
        </w:rPr>
        <w:t> </w:t>
      </w:r>
      <w:proofErr w:type="spellStart"/>
      <w:r w:rsidR="002B1BB7" w:rsidRPr="00063A16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2B1BB7" w:rsidRPr="00063A16">
        <w:rPr>
          <w:rFonts w:ascii="Times New Roman" w:hAnsi="Times New Roman"/>
          <w:sz w:val="28"/>
          <w:szCs w:val="28"/>
        </w:rPr>
        <w:t xml:space="preserve">) </w:t>
      </w:r>
      <w:r w:rsidR="00266AB4" w:rsidRPr="00063A16">
        <w:rPr>
          <w:rFonts w:ascii="Times New Roman" w:hAnsi="Times New Roman"/>
          <w:sz w:val="28"/>
          <w:szCs w:val="28"/>
        </w:rPr>
        <w:t>в соответствии с</w:t>
      </w:r>
      <w:r w:rsidR="002B1BB7" w:rsidRPr="00063A16">
        <w:rPr>
          <w:rFonts w:ascii="Times New Roman" w:hAnsi="Times New Roman"/>
          <w:sz w:val="28"/>
          <w:szCs w:val="28"/>
        </w:rPr>
        <w:t> </w:t>
      </w:r>
      <w:r w:rsidR="00266AB4" w:rsidRPr="00063A16">
        <w:rPr>
          <w:rFonts w:ascii="Times New Roman" w:hAnsi="Times New Roman"/>
          <w:sz w:val="28"/>
          <w:szCs w:val="28"/>
        </w:rPr>
        <w:t xml:space="preserve">переданными полномочиями обеспечить </w:t>
      </w:r>
      <w:r w:rsidR="002B1BB7" w:rsidRPr="00063A16">
        <w:rPr>
          <w:rFonts w:ascii="Times New Roman" w:hAnsi="Times New Roman"/>
          <w:sz w:val="28"/>
          <w:szCs w:val="28"/>
        </w:rPr>
        <w:t>перечисление денежных средств, указанных в пункте 1 настоящего постановления, с лицевого счета Администрации ЗАТО г.</w:t>
      </w:r>
      <w:r w:rsidR="00CE3B97" w:rsidRPr="00063A16">
        <w:rPr>
          <w:rFonts w:ascii="Times New Roman" w:hAnsi="Times New Roman"/>
          <w:sz w:val="28"/>
          <w:szCs w:val="28"/>
        </w:rPr>
        <w:t> </w:t>
      </w:r>
      <w:r w:rsidR="002B1BB7" w:rsidRPr="00063A16">
        <w:rPr>
          <w:rFonts w:ascii="Times New Roman" w:hAnsi="Times New Roman"/>
          <w:sz w:val="28"/>
          <w:szCs w:val="28"/>
        </w:rPr>
        <w:t xml:space="preserve">Железногорск, открытого в Управлении Федерального казначейства по Красноярскому краю, на расчетный счет </w:t>
      </w:r>
      <w:r w:rsidR="007D1373" w:rsidRPr="00063A16">
        <w:rPr>
          <w:rFonts w:ascii="Times New Roman" w:hAnsi="Times New Roman"/>
          <w:sz w:val="28"/>
          <w:szCs w:val="28"/>
        </w:rPr>
        <w:t>Общества с</w:t>
      </w:r>
      <w:r w:rsidR="00060B6C">
        <w:rPr>
          <w:rFonts w:ascii="Times New Roman" w:hAnsi="Times New Roman"/>
          <w:sz w:val="28"/>
          <w:szCs w:val="28"/>
        </w:rPr>
        <w:t> </w:t>
      </w:r>
      <w:r w:rsidR="007D1373" w:rsidRPr="00063A16">
        <w:rPr>
          <w:rFonts w:ascii="Times New Roman" w:hAnsi="Times New Roman"/>
          <w:sz w:val="28"/>
          <w:szCs w:val="28"/>
        </w:rPr>
        <w:t>ограниченной ответственностью «</w:t>
      </w:r>
      <w:r w:rsidR="007B0FAB" w:rsidRPr="00063A16">
        <w:rPr>
          <w:rFonts w:ascii="Times New Roman" w:hAnsi="Times New Roman"/>
          <w:sz w:val="28"/>
          <w:szCs w:val="28"/>
        </w:rPr>
        <w:t>Красноярская Литейная Компания</w:t>
      </w:r>
      <w:bookmarkStart w:id="0" w:name="_GoBack"/>
      <w:bookmarkEnd w:id="0"/>
      <w:r w:rsidR="007D1373" w:rsidRPr="00063A16">
        <w:rPr>
          <w:rFonts w:ascii="Times New Roman" w:hAnsi="Times New Roman"/>
          <w:sz w:val="28"/>
          <w:szCs w:val="28"/>
        </w:rPr>
        <w:t>»</w:t>
      </w:r>
      <w:r w:rsidR="00060B6C">
        <w:rPr>
          <w:rFonts w:ascii="Times New Roman" w:hAnsi="Times New Roman"/>
          <w:sz w:val="28"/>
          <w:szCs w:val="28"/>
        </w:rPr>
        <w:t xml:space="preserve"> </w:t>
      </w:r>
      <w:r w:rsidR="00060B6C" w:rsidRPr="007B0FAB">
        <w:rPr>
          <w:rFonts w:ascii="Times New Roman" w:hAnsi="Times New Roman"/>
          <w:sz w:val="28"/>
          <w:szCs w:val="28"/>
        </w:rPr>
        <w:t>(ОГРН</w:t>
      </w:r>
      <w:r w:rsidR="00060B6C">
        <w:rPr>
          <w:rFonts w:ascii="Times New Roman" w:hAnsi="Times New Roman"/>
          <w:sz w:val="28"/>
          <w:szCs w:val="28"/>
        </w:rPr>
        <w:t> </w:t>
      </w:r>
      <w:r w:rsidR="00060B6C" w:rsidRPr="007B0FAB">
        <w:rPr>
          <w:rFonts w:ascii="Times New Roman" w:hAnsi="Times New Roman"/>
          <w:sz w:val="28"/>
          <w:szCs w:val="28"/>
        </w:rPr>
        <w:t>1192468002748)</w:t>
      </w:r>
      <w:r w:rsidR="00BA7ACF" w:rsidRPr="00063A16">
        <w:rPr>
          <w:rFonts w:ascii="Times New Roman" w:hAnsi="Times New Roman"/>
          <w:sz w:val="28"/>
          <w:szCs w:val="28"/>
        </w:rPr>
        <w:t>.</w:t>
      </w:r>
    </w:p>
    <w:p w:rsidR="00D062E1" w:rsidRPr="0061381A" w:rsidRDefault="00E641A6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6F">
        <w:rPr>
          <w:rFonts w:ascii="Times New Roman" w:hAnsi="Times New Roman"/>
          <w:sz w:val="28"/>
          <w:szCs w:val="28"/>
        </w:rPr>
        <w:t>3.</w:t>
      </w:r>
      <w:r w:rsidR="00D062E1">
        <w:rPr>
          <w:rFonts w:ascii="Times New Roman" w:hAnsi="Times New Roman"/>
          <w:sz w:val="28"/>
          <w:szCs w:val="28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D062E1">
        <w:rPr>
          <w:rFonts w:ascii="Times New Roman" w:hAnsi="Times New Roman"/>
          <w:sz w:val="28"/>
          <w:szCs w:val="28"/>
        </w:rPr>
        <w:t>внутреннего контроля</w:t>
      </w:r>
      <w:r w:rsidR="00D062E1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>Железногорск</w:t>
      </w:r>
      <w:r w:rsidR="00D062E1" w:rsidRPr="0061381A">
        <w:rPr>
          <w:rFonts w:ascii="Times New Roman" w:hAnsi="Times New Roman"/>
          <w:sz w:val="28"/>
          <w:szCs w:val="28"/>
        </w:rPr>
        <w:t xml:space="preserve"> </w:t>
      </w:r>
      <w:r w:rsidR="00CE3B97">
        <w:rPr>
          <w:rFonts w:ascii="Times New Roman" w:hAnsi="Times New Roman"/>
          <w:sz w:val="28"/>
          <w:szCs w:val="28"/>
        </w:rPr>
        <w:t>(Е.Н. </w:t>
      </w:r>
      <w:r w:rsidR="00D062E1">
        <w:rPr>
          <w:rFonts w:ascii="Times New Roman" w:hAnsi="Times New Roman"/>
          <w:sz w:val="28"/>
          <w:szCs w:val="28"/>
        </w:rPr>
        <w:t xml:space="preserve">Панченко) </w:t>
      </w:r>
      <w:r w:rsidR="00D062E1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062E1" w:rsidRPr="007F1D33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1D33">
        <w:rPr>
          <w:rFonts w:ascii="Times New Roman" w:hAnsi="Times New Roman"/>
          <w:sz w:val="28"/>
          <w:szCs w:val="28"/>
        </w:rPr>
        <w:t>. Отделу общественных связей Администрации ЗАТО г. Железногорск (И.С. </w:t>
      </w:r>
      <w:r>
        <w:rPr>
          <w:rFonts w:ascii="Times New Roman" w:hAnsi="Times New Roman"/>
          <w:sz w:val="28"/>
          <w:szCs w:val="28"/>
        </w:rPr>
        <w:t>Архипова</w:t>
      </w:r>
      <w:r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062E1" w:rsidRPr="00D85DC7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85DC7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оставляю за собой.</w:t>
      </w:r>
    </w:p>
    <w:p w:rsidR="008A036E" w:rsidRPr="0061381A" w:rsidRDefault="008A036E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E3B97" w:rsidRPr="0061381A" w:rsidRDefault="00CE3B97" w:rsidP="00CE3B9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CE3B97">
        <w:rPr>
          <w:rFonts w:ascii="Times New Roman" w:hAnsi="Times New Roman"/>
          <w:sz w:val="28"/>
          <w:szCs w:val="28"/>
        </w:rPr>
        <w:t>ы</w:t>
      </w:r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CE3B97">
        <w:rPr>
          <w:rFonts w:ascii="Times New Roman" w:hAnsi="Times New Roman"/>
          <w:sz w:val="28"/>
          <w:szCs w:val="28"/>
        </w:rPr>
        <w:t>А.А. </w:t>
      </w:r>
      <w:proofErr w:type="spellStart"/>
      <w:r w:rsidR="00CE3B97">
        <w:rPr>
          <w:rFonts w:ascii="Times New Roman" w:hAnsi="Times New Roman"/>
          <w:sz w:val="28"/>
          <w:szCs w:val="28"/>
        </w:rPr>
        <w:t>Сергейкин</w:t>
      </w:r>
      <w:proofErr w:type="spellEnd"/>
    </w:p>
    <w:sectPr w:rsidR="008A036E" w:rsidRPr="00CE3B97" w:rsidSect="003B0A71">
      <w:headerReference w:type="even" r:id="rId10"/>
      <w:headerReference w:type="default" r:id="rId11"/>
      <w:pgSz w:w="11907" w:h="16840" w:code="9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C0" w:rsidRDefault="00F773C0">
      <w:r>
        <w:separator/>
      </w:r>
    </w:p>
  </w:endnote>
  <w:endnote w:type="continuationSeparator" w:id="0">
    <w:p w:rsidR="00F773C0" w:rsidRDefault="00F7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C0" w:rsidRDefault="00F773C0">
      <w:r>
        <w:separator/>
      </w:r>
    </w:p>
  </w:footnote>
  <w:footnote w:type="continuationSeparator" w:id="0">
    <w:p w:rsidR="00F773C0" w:rsidRDefault="00F77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Default="00DA46F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7B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7BF9" w:rsidRDefault="00147BF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Pr="00C8326A" w:rsidRDefault="00DA46F8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147BF9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0F15DA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1154B"/>
    <w:rsid w:val="0001348A"/>
    <w:rsid w:val="00014FD8"/>
    <w:rsid w:val="00027B39"/>
    <w:rsid w:val="00040D2E"/>
    <w:rsid w:val="00047DAF"/>
    <w:rsid w:val="0005689E"/>
    <w:rsid w:val="00060B6C"/>
    <w:rsid w:val="00063A16"/>
    <w:rsid w:val="00063BB8"/>
    <w:rsid w:val="000669F9"/>
    <w:rsid w:val="000829E8"/>
    <w:rsid w:val="00084DE9"/>
    <w:rsid w:val="000902EF"/>
    <w:rsid w:val="00094CE2"/>
    <w:rsid w:val="0009673A"/>
    <w:rsid w:val="000A2D77"/>
    <w:rsid w:val="000D6E29"/>
    <w:rsid w:val="000E247B"/>
    <w:rsid w:val="000F15DA"/>
    <w:rsid w:val="000F6AE0"/>
    <w:rsid w:val="00114448"/>
    <w:rsid w:val="00134625"/>
    <w:rsid w:val="00147BF9"/>
    <w:rsid w:val="00150E2F"/>
    <w:rsid w:val="001659B2"/>
    <w:rsid w:val="00183272"/>
    <w:rsid w:val="00195E96"/>
    <w:rsid w:val="001A299C"/>
    <w:rsid w:val="001B037F"/>
    <w:rsid w:val="001B2513"/>
    <w:rsid w:val="001B262E"/>
    <w:rsid w:val="001C25A5"/>
    <w:rsid w:val="001C4452"/>
    <w:rsid w:val="001C51B3"/>
    <w:rsid w:val="001D4E94"/>
    <w:rsid w:val="001E2698"/>
    <w:rsid w:val="001E41EA"/>
    <w:rsid w:val="001E76AB"/>
    <w:rsid w:val="00200AFC"/>
    <w:rsid w:val="0021344E"/>
    <w:rsid w:val="0022496B"/>
    <w:rsid w:val="00226A5F"/>
    <w:rsid w:val="002327D7"/>
    <w:rsid w:val="0023395B"/>
    <w:rsid w:val="0024078E"/>
    <w:rsid w:val="00246459"/>
    <w:rsid w:val="00250C06"/>
    <w:rsid w:val="00266AB4"/>
    <w:rsid w:val="00266F18"/>
    <w:rsid w:val="002729F1"/>
    <w:rsid w:val="00285D62"/>
    <w:rsid w:val="002A5F4A"/>
    <w:rsid w:val="002B1BB7"/>
    <w:rsid w:val="002B535B"/>
    <w:rsid w:val="002E3E32"/>
    <w:rsid w:val="002E51A2"/>
    <w:rsid w:val="002F754A"/>
    <w:rsid w:val="00323380"/>
    <w:rsid w:val="003257C3"/>
    <w:rsid w:val="00331D42"/>
    <w:rsid w:val="0033676E"/>
    <w:rsid w:val="003418AE"/>
    <w:rsid w:val="00342371"/>
    <w:rsid w:val="0037470E"/>
    <w:rsid w:val="0038299F"/>
    <w:rsid w:val="00392E3A"/>
    <w:rsid w:val="003A32C3"/>
    <w:rsid w:val="003A5DF8"/>
    <w:rsid w:val="003B0A71"/>
    <w:rsid w:val="003B2D43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41166B"/>
    <w:rsid w:val="00421EFC"/>
    <w:rsid w:val="0044282A"/>
    <w:rsid w:val="00466E21"/>
    <w:rsid w:val="00467D70"/>
    <w:rsid w:val="004919C9"/>
    <w:rsid w:val="00491D1B"/>
    <w:rsid w:val="00492871"/>
    <w:rsid w:val="004A2EFA"/>
    <w:rsid w:val="004C5C6D"/>
    <w:rsid w:val="004D1B6A"/>
    <w:rsid w:val="004D3448"/>
    <w:rsid w:val="004E7D9C"/>
    <w:rsid w:val="004F1D1D"/>
    <w:rsid w:val="004F247D"/>
    <w:rsid w:val="004F2B35"/>
    <w:rsid w:val="004F3253"/>
    <w:rsid w:val="00501EA2"/>
    <w:rsid w:val="00514488"/>
    <w:rsid w:val="005152CE"/>
    <w:rsid w:val="005170CF"/>
    <w:rsid w:val="00520196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81553"/>
    <w:rsid w:val="00585C8F"/>
    <w:rsid w:val="00585E1B"/>
    <w:rsid w:val="005958D3"/>
    <w:rsid w:val="005A118D"/>
    <w:rsid w:val="005A7425"/>
    <w:rsid w:val="005B4D5F"/>
    <w:rsid w:val="005D65B0"/>
    <w:rsid w:val="005F15FA"/>
    <w:rsid w:val="005F3AE7"/>
    <w:rsid w:val="005F74D4"/>
    <w:rsid w:val="00600209"/>
    <w:rsid w:val="00622BC4"/>
    <w:rsid w:val="00633D24"/>
    <w:rsid w:val="00634C48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B3A38"/>
    <w:rsid w:val="006C0C91"/>
    <w:rsid w:val="006C5FEF"/>
    <w:rsid w:val="006D0A5E"/>
    <w:rsid w:val="006F3F1E"/>
    <w:rsid w:val="00704977"/>
    <w:rsid w:val="007112F3"/>
    <w:rsid w:val="0071777B"/>
    <w:rsid w:val="0072062B"/>
    <w:rsid w:val="0073305A"/>
    <w:rsid w:val="00735F1D"/>
    <w:rsid w:val="00744926"/>
    <w:rsid w:val="00744979"/>
    <w:rsid w:val="007453AA"/>
    <w:rsid w:val="007563AC"/>
    <w:rsid w:val="00766274"/>
    <w:rsid w:val="007662E0"/>
    <w:rsid w:val="00767BD5"/>
    <w:rsid w:val="0077023E"/>
    <w:rsid w:val="007734A0"/>
    <w:rsid w:val="007750B7"/>
    <w:rsid w:val="007A2814"/>
    <w:rsid w:val="007B0FAB"/>
    <w:rsid w:val="007C1D69"/>
    <w:rsid w:val="007D1373"/>
    <w:rsid w:val="007D70CB"/>
    <w:rsid w:val="007E2843"/>
    <w:rsid w:val="007E498E"/>
    <w:rsid w:val="007E622F"/>
    <w:rsid w:val="007F7770"/>
    <w:rsid w:val="00800C25"/>
    <w:rsid w:val="00803B5E"/>
    <w:rsid w:val="00804928"/>
    <w:rsid w:val="0081449F"/>
    <w:rsid w:val="00815029"/>
    <w:rsid w:val="00815826"/>
    <w:rsid w:val="0082049F"/>
    <w:rsid w:val="00820E9F"/>
    <w:rsid w:val="00834225"/>
    <w:rsid w:val="00834E02"/>
    <w:rsid w:val="00842E19"/>
    <w:rsid w:val="00844DA6"/>
    <w:rsid w:val="0085356E"/>
    <w:rsid w:val="00854EBB"/>
    <w:rsid w:val="00864B22"/>
    <w:rsid w:val="0087056E"/>
    <w:rsid w:val="008A0117"/>
    <w:rsid w:val="008A036E"/>
    <w:rsid w:val="008A158F"/>
    <w:rsid w:val="008A5229"/>
    <w:rsid w:val="008B15D9"/>
    <w:rsid w:val="008B277E"/>
    <w:rsid w:val="008B4E85"/>
    <w:rsid w:val="008C0825"/>
    <w:rsid w:val="008C1504"/>
    <w:rsid w:val="008C2149"/>
    <w:rsid w:val="008D2E5F"/>
    <w:rsid w:val="008D350E"/>
    <w:rsid w:val="008E321B"/>
    <w:rsid w:val="008E3583"/>
    <w:rsid w:val="008F1677"/>
    <w:rsid w:val="008F2968"/>
    <w:rsid w:val="00902C83"/>
    <w:rsid w:val="00903CCF"/>
    <w:rsid w:val="009054FD"/>
    <w:rsid w:val="009125EC"/>
    <w:rsid w:val="00922A49"/>
    <w:rsid w:val="009410E3"/>
    <w:rsid w:val="00946339"/>
    <w:rsid w:val="00947CE7"/>
    <w:rsid w:val="009560E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5858"/>
    <w:rsid w:val="009D1629"/>
    <w:rsid w:val="009F773B"/>
    <w:rsid w:val="00A0330B"/>
    <w:rsid w:val="00A06761"/>
    <w:rsid w:val="00A127BA"/>
    <w:rsid w:val="00A21739"/>
    <w:rsid w:val="00A253ED"/>
    <w:rsid w:val="00A31F72"/>
    <w:rsid w:val="00A375AE"/>
    <w:rsid w:val="00A515B0"/>
    <w:rsid w:val="00A51FE9"/>
    <w:rsid w:val="00A65F86"/>
    <w:rsid w:val="00A67102"/>
    <w:rsid w:val="00A71806"/>
    <w:rsid w:val="00A72151"/>
    <w:rsid w:val="00A738E1"/>
    <w:rsid w:val="00A76CCE"/>
    <w:rsid w:val="00A921F6"/>
    <w:rsid w:val="00AA071B"/>
    <w:rsid w:val="00AC0FBE"/>
    <w:rsid w:val="00AC2816"/>
    <w:rsid w:val="00AD5684"/>
    <w:rsid w:val="00AE32FE"/>
    <w:rsid w:val="00AE5540"/>
    <w:rsid w:val="00B1534D"/>
    <w:rsid w:val="00B200E2"/>
    <w:rsid w:val="00B2385A"/>
    <w:rsid w:val="00B30C1B"/>
    <w:rsid w:val="00B3238D"/>
    <w:rsid w:val="00B43F82"/>
    <w:rsid w:val="00B45EB1"/>
    <w:rsid w:val="00B6285B"/>
    <w:rsid w:val="00B6655B"/>
    <w:rsid w:val="00B77103"/>
    <w:rsid w:val="00B91FFA"/>
    <w:rsid w:val="00BA0C4B"/>
    <w:rsid w:val="00BA2DCA"/>
    <w:rsid w:val="00BA2DFA"/>
    <w:rsid w:val="00BA3E51"/>
    <w:rsid w:val="00BA7ACF"/>
    <w:rsid w:val="00BB4090"/>
    <w:rsid w:val="00BD4442"/>
    <w:rsid w:val="00BD577E"/>
    <w:rsid w:val="00C01EC1"/>
    <w:rsid w:val="00C11292"/>
    <w:rsid w:val="00C13622"/>
    <w:rsid w:val="00C27DD4"/>
    <w:rsid w:val="00C37966"/>
    <w:rsid w:val="00C42F9B"/>
    <w:rsid w:val="00C4332D"/>
    <w:rsid w:val="00C51E5F"/>
    <w:rsid w:val="00C652E6"/>
    <w:rsid w:val="00C70A34"/>
    <w:rsid w:val="00C8326A"/>
    <w:rsid w:val="00CB144B"/>
    <w:rsid w:val="00CB5888"/>
    <w:rsid w:val="00CC2892"/>
    <w:rsid w:val="00CC5157"/>
    <w:rsid w:val="00CC6B89"/>
    <w:rsid w:val="00CD41DE"/>
    <w:rsid w:val="00CE3937"/>
    <w:rsid w:val="00CE3B97"/>
    <w:rsid w:val="00CF1E5D"/>
    <w:rsid w:val="00CF6933"/>
    <w:rsid w:val="00D03343"/>
    <w:rsid w:val="00D062E1"/>
    <w:rsid w:val="00D07F3E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3C90"/>
    <w:rsid w:val="00DA46F8"/>
    <w:rsid w:val="00DC4A29"/>
    <w:rsid w:val="00DC4FCF"/>
    <w:rsid w:val="00DC718D"/>
    <w:rsid w:val="00DC7A59"/>
    <w:rsid w:val="00DF273D"/>
    <w:rsid w:val="00E04909"/>
    <w:rsid w:val="00E05ECD"/>
    <w:rsid w:val="00E11BD9"/>
    <w:rsid w:val="00E2375D"/>
    <w:rsid w:val="00E266D2"/>
    <w:rsid w:val="00E26E17"/>
    <w:rsid w:val="00E31918"/>
    <w:rsid w:val="00E4014A"/>
    <w:rsid w:val="00E4245D"/>
    <w:rsid w:val="00E42AD1"/>
    <w:rsid w:val="00E4393A"/>
    <w:rsid w:val="00E45607"/>
    <w:rsid w:val="00E54A6E"/>
    <w:rsid w:val="00E57F38"/>
    <w:rsid w:val="00E641A6"/>
    <w:rsid w:val="00E70540"/>
    <w:rsid w:val="00E81590"/>
    <w:rsid w:val="00EA0130"/>
    <w:rsid w:val="00EB57EC"/>
    <w:rsid w:val="00EC5874"/>
    <w:rsid w:val="00ED222F"/>
    <w:rsid w:val="00ED4EAC"/>
    <w:rsid w:val="00EE516C"/>
    <w:rsid w:val="00EF200F"/>
    <w:rsid w:val="00F0729F"/>
    <w:rsid w:val="00F17EA6"/>
    <w:rsid w:val="00F3738C"/>
    <w:rsid w:val="00F43FE4"/>
    <w:rsid w:val="00F43FEF"/>
    <w:rsid w:val="00F474D9"/>
    <w:rsid w:val="00F6738E"/>
    <w:rsid w:val="00F74131"/>
    <w:rsid w:val="00F773C0"/>
    <w:rsid w:val="00F87A92"/>
    <w:rsid w:val="00F940E8"/>
    <w:rsid w:val="00FA6294"/>
    <w:rsid w:val="00FB0587"/>
    <w:rsid w:val="00FB502C"/>
    <w:rsid w:val="00FB774A"/>
    <w:rsid w:val="00FC7416"/>
    <w:rsid w:val="00FD0EB9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/>
      <vt:lpstr>АДМИНИСТРАЦИЯ ЗАТО г. ЖЕЛЕЗНОГОРСК</vt:lpstr>
      <vt:lpstr>    2. МКУ «Централизованная бухгалтерия» (Г.И. Стуликова) в соответствии с переданн</vt:lpstr>
      <vt:lpstr>    6. Настоящее постановление вступает в силу после его официального опубликования.</vt:lpstr>
    </vt:vector>
  </TitlesOfParts>
  <Company>adm-26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3</cp:revision>
  <cp:lastPrinted>2020-11-23T05:09:00Z</cp:lastPrinted>
  <dcterms:created xsi:type="dcterms:W3CDTF">2020-11-26T02:53:00Z</dcterms:created>
  <dcterms:modified xsi:type="dcterms:W3CDTF">2020-11-26T02:54:00Z</dcterms:modified>
</cp:coreProperties>
</file>