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47" w:type="dxa"/>
        <w:tblLook w:val="04A0"/>
      </w:tblPr>
      <w:tblGrid>
        <w:gridCol w:w="4503"/>
        <w:gridCol w:w="5244"/>
      </w:tblGrid>
      <w:tr w:rsidR="00A7394A" w:rsidRPr="00D375D3" w:rsidTr="00C532ED">
        <w:trPr>
          <w:trHeight w:val="1510"/>
        </w:trPr>
        <w:tc>
          <w:tcPr>
            <w:tcW w:w="4503" w:type="dxa"/>
          </w:tcPr>
          <w:p w:rsidR="00A7394A" w:rsidRPr="00D375D3" w:rsidRDefault="00A7394A" w:rsidP="009C48CD">
            <w:pPr>
              <w:autoSpaceDE w:val="0"/>
              <w:autoSpaceDN w:val="0"/>
              <w:adjustRightInd w:val="0"/>
              <w:spacing w:after="0" w:line="240" w:lineRule="auto"/>
              <w:jc w:val="center"/>
              <w:outlineLvl w:val="0"/>
              <w:rPr>
                <w:rFonts w:ascii="Times New Roman" w:hAnsi="Times New Roman"/>
                <w:sz w:val="28"/>
                <w:szCs w:val="28"/>
              </w:rPr>
            </w:pPr>
          </w:p>
        </w:tc>
        <w:tc>
          <w:tcPr>
            <w:tcW w:w="5244" w:type="dxa"/>
          </w:tcPr>
          <w:p w:rsidR="00A7394A" w:rsidRPr="00D375D3" w:rsidRDefault="0089421A" w:rsidP="009C48CD">
            <w:pPr>
              <w:tabs>
                <w:tab w:val="left" w:pos="851"/>
                <w:tab w:val="left" w:pos="993"/>
              </w:tabs>
              <w:spacing w:after="0" w:line="240" w:lineRule="auto"/>
              <w:ind w:left="567"/>
              <w:rPr>
                <w:rFonts w:ascii="Times New Roman" w:hAnsi="Times New Roman"/>
                <w:sz w:val="28"/>
                <w:szCs w:val="28"/>
              </w:rPr>
            </w:pPr>
            <w:r>
              <w:rPr>
                <w:rFonts w:ascii="Times New Roman" w:hAnsi="Times New Roman"/>
                <w:sz w:val="28"/>
                <w:szCs w:val="28"/>
              </w:rPr>
              <w:t>Приложение</w:t>
            </w:r>
          </w:p>
          <w:p w:rsidR="00A7394A" w:rsidRPr="00D375D3" w:rsidRDefault="00A7394A" w:rsidP="009C48CD">
            <w:pPr>
              <w:tabs>
                <w:tab w:val="left" w:pos="851"/>
                <w:tab w:val="left" w:pos="993"/>
              </w:tabs>
              <w:spacing w:after="0" w:line="240" w:lineRule="auto"/>
              <w:ind w:left="567"/>
              <w:rPr>
                <w:rFonts w:ascii="Times New Roman" w:hAnsi="Times New Roman"/>
                <w:sz w:val="28"/>
                <w:szCs w:val="28"/>
              </w:rPr>
            </w:pPr>
            <w:r w:rsidRPr="00D375D3">
              <w:rPr>
                <w:rFonts w:ascii="Times New Roman" w:hAnsi="Times New Roman"/>
                <w:sz w:val="28"/>
                <w:szCs w:val="28"/>
              </w:rPr>
              <w:t xml:space="preserve">к постановлению Администрации </w:t>
            </w:r>
          </w:p>
          <w:p w:rsidR="00A7394A" w:rsidRPr="00D375D3" w:rsidRDefault="00A7394A" w:rsidP="009C48CD">
            <w:pPr>
              <w:tabs>
                <w:tab w:val="left" w:pos="851"/>
                <w:tab w:val="left" w:pos="993"/>
              </w:tabs>
              <w:spacing w:after="0" w:line="240" w:lineRule="auto"/>
              <w:ind w:left="567"/>
              <w:rPr>
                <w:rFonts w:ascii="Times New Roman" w:hAnsi="Times New Roman"/>
                <w:sz w:val="28"/>
                <w:szCs w:val="28"/>
              </w:rPr>
            </w:pPr>
            <w:r w:rsidRPr="00D375D3">
              <w:rPr>
                <w:rFonts w:ascii="Times New Roman" w:hAnsi="Times New Roman"/>
                <w:sz w:val="28"/>
                <w:szCs w:val="28"/>
              </w:rPr>
              <w:t>ЗАТО</w:t>
            </w:r>
            <w:r w:rsidR="007E5523" w:rsidRPr="00D375D3">
              <w:rPr>
                <w:rFonts w:ascii="Times New Roman" w:hAnsi="Times New Roman"/>
                <w:sz w:val="28"/>
                <w:szCs w:val="28"/>
              </w:rPr>
              <w:t xml:space="preserve"> </w:t>
            </w:r>
            <w:r w:rsidRPr="00D375D3">
              <w:rPr>
                <w:rFonts w:ascii="Times New Roman" w:hAnsi="Times New Roman"/>
                <w:sz w:val="28"/>
                <w:szCs w:val="28"/>
              </w:rPr>
              <w:t>г.</w:t>
            </w:r>
            <w:r w:rsidR="00A04EDD">
              <w:rPr>
                <w:rFonts w:ascii="Times New Roman" w:hAnsi="Times New Roman"/>
                <w:sz w:val="28"/>
                <w:szCs w:val="28"/>
              </w:rPr>
              <w:t xml:space="preserve"> </w:t>
            </w:r>
            <w:r w:rsidRPr="00D375D3">
              <w:rPr>
                <w:rFonts w:ascii="Times New Roman" w:hAnsi="Times New Roman"/>
                <w:sz w:val="28"/>
                <w:szCs w:val="28"/>
              </w:rPr>
              <w:t xml:space="preserve">Железногорск                                                                                  от </w:t>
            </w:r>
            <w:r w:rsidR="006D528D">
              <w:rPr>
                <w:rFonts w:ascii="Times New Roman" w:hAnsi="Times New Roman"/>
                <w:sz w:val="28"/>
                <w:szCs w:val="28"/>
              </w:rPr>
              <w:t>21.01.</w:t>
            </w:r>
            <w:r w:rsidR="003C3775">
              <w:rPr>
                <w:rFonts w:ascii="Times New Roman" w:hAnsi="Times New Roman"/>
                <w:sz w:val="28"/>
                <w:szCs w:val="28"/>
              </w:rPr>
              <w:t>20</w:t>
            </w:r>
            <w:r w:rsidR="0008254E">
              <w:rPr>
                <w:rFonts w:ascii="Times New Roman" w:hAnsi="Times New Roman"/>
                <w:sz w:val="28"/>
                <w:szCs w:val="28"/>
              </w:rPr>
              <w:t>21</w:t>
            </w:r>
            <w:r w:rsidR="00260213">
              <w:rPr>
                <w:rFonts w:ascii="Times New Roman" w:hAnsi="Times New Roman"/>
                <w:sz w:val="28"/>
                <w:szCs w:val="28"/>
              </w:rPr>
              <w:t xml:space="preserve"> </w:t>
            </w:r>
            <w:r w:rsidRPr="00D375D3">
              <w:rPr>
                <w:rFonts w:ascii="Times New Roman" w:hAnsi="Times New Roman"/>
                <w:sz w:val="28"/>
                <w:szCs w:val="28"/>
              </w:rPr>
              <w:t xml:space="preserve"> № </w:t>
            </w:r>
            <w:bookmarkStart w:id="0" w:name="_GoBack"/>
            <w:bookmarkEnd w:id="0"/>
            <w:r w:rsidR="006D528D">
              <w:rPr>
                <w:rFonts w:ascii="Times New Roman" w:hAnsi="Times New Roman"/>
                <w:sz w:val="28"/>
                <w:szCs w:val="28"/>
              </w:rPr>
              <w:t>144</w:t>
            </w:r>
          </w:p>
          <w:p w:rsidR="00A7394A" w:rsidRPr="00D375D3" w:rsidRDefault="00A7394A" w:rsidP="009C48CD">
            <w:pPr>
              <w:autoSpaceDE w:val="0"/>
              <w:autoSpaceDN w:val="0"/>
              <w:adjustRightInd w:val="0"/>
              <w:spacing w:after="0" w:line="240" w:lineRule="auto"/>
              <w:jc w:val="center"/>
              <w:outlineLvl w:val="0"/>
              <w:rPr>
                <w:rFonts w:ascii="Times New Roman" w:hAnsi="Times New Roman"/>
                <w:sz w:val="28"/>
                <w:szCs w:val="28"/>
              </w:rPr>
            </w:pPr>
          </w:p>
        </w:tc>
      </w:tr>
    </w:tbl>
    <w:p w:rsidR="004630B1" w:rsidRPr="00613180" w:rsidRDefault="000948BA" w:rsidP="009C48CD">
      <w:pPr>
        <w:spacing w:after="0" w:line="240" w:lineRule="auto"/>
        <w:contextualSpacing/>
        <w:jc w:val="center"/>
        <w:rPr>
          <w:rFonts w:ascii="Times New Roman" w:eastAsia="Times New Roman" w:hAnsi="Times New Roman" w:cs="Times New Roman"/>
          <w:b/>
          <w:sz w:val="28"/>
          <w:szCs w:val="28"/>
          <w:lang w:eastAsia="ru-RU"/>
        </w:rPr>
      </w:pPr>
      <w:r w:rsidRPr="00613180">
        <w:rPr>
          <w:rFonts w:ascii="Times New Roman" w:eastAsia="Times New Roman" w:hAnsi="Times New Roman" w:cs="Times New Roman"/>
          <w:b/>
          <w:bCs/>
          <w:sz w:val="28"/>
          <w:szCs w:val="28"/>
          <w:lang w:eastAsia="ru-RU"/>
        </w:rPr>
        <w:t>ПОЛОЖЕНИЕ</w:t>
      </w:r>
    </w:p>
    <w:p w:rsidR="00877C6F" w:rsidRPr="00A04EDD" w:rsidRDefault="00A04EDD" w:rsidP="009C48CD">
      <w:pPr>
        <w:spacing w:after="0" w:line="240" w:lineRule="auto"/>
        <w:contextualSpacing/>
        <w:jc w:val="center"/>
        <w:rPr>
          <w:rFonts w:ascii="Times New Roman" w:eastAsia="Times New Roman" w:hAnsi="Times New Roman" w:cs="Times New Roman"/>
          <w:bCs/>
          <w:sz w:val="28"/>
          <w:szCs w:val="28"/>
          <w:lang w:eastAsia="ru-RU"/>
        </w:rPr>
      </w:pPr>
      <w:r w:rsidRPr="00A04EDD">
        <w:rPr>
          <w:rFonts w:ascii="Times New Roman" w:eastAsia="Times New Roman" w:hAnsi="Times New Roman" w:cs="Times New Roman"/>
          <w:bCs/>
          <w:sz w:val="28"/>
          <w:szCs w:val="28"/>
          <w:lang w:eastAsia="ru-RU"/>
        </w:rPr>
        <w:t>об Отделе закупок Администрации ЗАТО г. Железногорск</w:t>
      </w:r>
    </w:p>
    <w:p w:rsidR="004630B1" w:rsidRPr="00A04EDD" w:rsidRDefault="004630B1" w:rsidP="009C48CD">
      <w:pPr>
        <w:spacing w:after="0" w:line="240" w:lineRule="auto"/>
        <w:contextualSpacing/>
        <w:jc w:val="both"/>
        <w:rPr>
          <w:rFonts w:ascii="Times New Roman" w:eastAsia="Times New Roman" w:hAnsi="Times New Roman" w:cs="Times New Roman"/>
          <w:sz w:val="28"/>
          <w:szCs w:val="28"/>
          <w:lang w:eastAsia="ru-RU"/>
        </w:rPr>
      </w:pPr>
      <w:r w:rsidRPr="00A04EDD">
        <w:rPr>
          <w:rFonts w:ascii="Times New Roman" w:eastAsia="Times New Roman" w:hAnsi="Times New Roman" w:cs="Times New Roman"/>
          <w:sz w:val="28"/>
          <w:szCs w:val="28"/>
          <w:lang w:eastAsia="ru-RU"/>
        </w:rPr>
        <w:t> </w:t>
      </w:r>
    </w:p>
    <w:p w:rsidR="004630B1" w:rsidRDefault="00613180" w:rsidP="009C48CD">
      <w:pPr>
        <w:pStyle w:val="ab"/>
        <w:numPr>
          <w:ilvl w:val="0"/>
          <w:numId w:val="3"/>
        </w:numPr>
        <w:ind w:left="0" w:firstLine="0"/>
        <w:jc w:val="center"/>
        <w:rPr>
          <w:rFonts w:ascii="Times New Roman" w:hAnsi="Times New Roman"/>
          <w:bCs/>
          <w:sz w:val="28"/>
          <w:szCs w:val="28"/>
        </w:rPr>
      </w:pPr>
      <w:r w:rsidRPr="00613180">
        <w:rPr>
          <w:rFonts w:ascii="Times New Roman" w:hAnsi="Times New Roman"/>
          <w:bCs/>
          <w:sz w:val="28"/>
          <w:szCs w:val="28"/>
        </w:rPr>
        <w:t>ОБЩИЕ ПОЛОЖЕНИЯ</w:t>
      </w:r>
    </w:p>
    <w:p w:rsidR="00B13C82" w:rsidRPr="00613180" w:rsidRDefault="00B13C82" w:rsidP="009C48CD">
      <w:pPr>
        <w:pStyle w:val="ab"/>
        <w:ind w:left="360"/>
        <w:rPr>
          <w:rFonts w:ascii="Times New Roman" w:hAnsi="Times New Roman"/>
          <w:bCs/>
          <w:sz w:val="28"/>
          <w:szCs w:val="28"/>
        </w:rPr>
      </w:pPr>
    </w:p>
    <w:p w:rsidR="00A84076" w:rsidRPr="00613180" w:rsidRDefault="004630B1" w:rsidP="009C48CD">
      <w:pPr>
        <w:pStyle w:val="ab"/>
        <w:numPr>
          <w:ilvl w:val="1"/>
          <w:numId w:val="3"/>
        </w:numPr>
        <w:tabs>
          <w:tab w:val="left" w:pos="1276"/>
        </w:tabs>
        <w:ind w:left="0" w:firstLine="709"/>
        <w:jc w:val="both"/>
        <w:rPr>
          <w:rFonts w:ascii="Times New Roman" w:hAnsi="Times New Roman"/>
          <w:sz w:val="28"/>
          <w:szCs w:val="28"/>
        </w:rPr>
      </w:pPr>
      <w:r w:rsidRPr="00613180">
        <w:rPr>
          <w:rFonts w:ascii="Times New Roman" w:hAnsi="Times New Roman"/>
          <w:sz w:val="28"/>
          <w:szCs w:val="28"/>
        </w:rPr>
        <w:t>Настоящ</w:t>
      </w:r>
      <w:r w:rsidR="000948BA" w:rsidRPr="00613180">
        <w:rPr>
          <w:rFonts w:ascii="Times New Roman" w:hAnsi="Times New Roman"/>
          <w:sz w:val="28"/>
          <w:szCs w:val="28"/>
        </w:rPr>
        <w:t>ее</w:t>
      </w:r>
      <w:r w:rsidRPr="00613180">
        <w:rPr>
          <w:rFonts w:ascii="Times New Roman" w:hAnsi="Times New Roman"/>
          <w:sz w:val="28"/>
          <w:szCs w:val="28"/>
        </w:rPr>
        <w:t xml:space="preserve"> </w:t>
      </w:r>
      <w:r w:rsidR="00613180" w:rsidRPr="00613180">
        <w:rPr>
          <w:rFonts w:ascii="Times New Roman" w:hAnsi="Times New Roman"/>
          <w:sz w:val="28"/>
          <w:szCs w:val="28"/>
        </w:rPr>
        <w:t>П</w:t>
      </w:r>
      <w:r w:rsidR="000948BA" w:rsidRPr="00613180">
        <w:rPr>
          <w:rFonts w:ascii="Times New Roman" w:hAnsi="Times New Roman"/>
          <w:sz w:val="28"/>
          <w:szCs w:val="28"/>
        </w:rPr>
        <w:t>оложение</w:t>
      </w:r>
      <w:r w:rsidR="00613180" w:rsidRPr="00613180">
        <w:rPr>
          <w:rFonts w:ascii="Times New Roman" w:hAnsi="Times New Roman"/>
          <w:sz w:val="28"/>
          <w:szCs w:val="28"/>
        </w:rPr>
        <w:t xml:space="preserve"> об Отделе закупок Администрации ЗАТО </w:t>
      </w:r>
      <w:r w:rsidR="00B24D69">
        <w:rPr>
          <w:rFonts w:ascii="Times New Roman" w:hAnsi="Times New Roman"/>
          <w:sz w:val="28"/>
          <w:szCs w:val="28"/>
        </w:rPr>
        <w:br/>
      </w:r>
      <w:r w:rsidR="00613180" w:rsidRPr="00613180">
        <w:rPr>
          <w:rFonts w:ascii="Times New Roman" w:hAnsi="Times New Roman"/>
          <w:sz w:val="28"/>
          <w:szCs w:val="28"/>
        </w:rPr>
        <w:t>г.</w:t>
      </w:r>
      <w:r w:rsidR="00B24D69">
        <w:rPr>
          <w:rFonts w:ascii="Times New Roman" w:hAnsi="Times New Roman"/>
          <w:sz w:val="28"/>
          <w:szCs w:val="28"/>
        </w:rPr>
        <w:t xml:space="preserve"> </w:t>
      </w:r>
      <w:r w:rsidR="00613180" w:rsidRPr="00613180">
        <w:rPr>
          <w:rFonts w:ascii="Times New Roman" w:hAnsi="Times New Roman"/>
          <w:sz w:val="28"/>
          <w:szCs w:val="28"/>
        </w:rPr>
        <w:t>Железногорск</w:t>
      </w:r>
      <w:r w:rsidR="000948BA" w:rsidRPr="00613180">
        <w:rPr>
          <w:rFonts w:ascii="Times New Roman" w:hAnsi="Times New Roman"/>
          <w:sz w:val="28"/>
          <w:szCs w:val="28"/>
        </w:rPr>
        <w:t xml:space="preserve"> </w:t>
      </w:r>
      <w:r w:rsidR="00B24D69">
        <w:rPr>
          <w:rFonts w:ascii="Times New Roman" w:hAnsi="Times New Roman"/>
          <w:sz w:val="28"/>
          <w:szCs w:val="28"/>
        </w:rPr>
        <w:t xml:space="preserve">(далее – </w:t>
      </w:r>
      <w:r w:rsidRPr="00613180">
        <w:rPr>
          <w:rFonts w:ascii="Times New Roman" w:hAnsi="Times New Roman"/>
          <w:sz w:val="28"/>
          <w:szCs w:val="28"/>
        </w:rPr>
        <w:t xml:space="preserve">Положение) </w:t>
      </w:r>
      <w:r w:rsidR="00613180" w:rsidRPr="00613180">
        <w:rPr>
          <w:rFonts w:ascii="Times New Roman" w:hAnsi="Times New Roman"/>
          <w:sz w:val="28"/>
          <w:szCs w:val="28"/>
        </w:rPr>
        <w:t xml:space="preserve">является правовой основой формирования и реализации деятельности Отдела закупок Администрации ЗАТО </w:t>
      </w:r>
      <w:r w:rsidR="008D7E58">
        <w:rPr>
          <w:rFonts w:ascii="Times New Roman" w:hAnsi="Times New Roman"/>
          <w:sz w:val="28"/>
          <w:szCs w:val="28"/>
        </w:rPr>
        <w:br/>
      </w:r>
      <w:r w:rsidR="00613180" w:rsidRPr="00613180">
        <w:rPr>
          <w:rFonts w:ascii="Times New Roman" w:hAnsi="Times New Roman"/>
          <w:sz w:val="28"/>
          <w:szCs w:val="28"/>
        </w:rPr>
        <w:t>г.</w:t>
      </w:r>
      <w:r w:rsidR="00B24D69">
        <w:rPr>
          <w:rFonts w:ascii="Times New Roman" w:hAnsi="Times New Roman"/>
          <w:sz w:val="28"/>
          <w:szCs w:val="28"/>
        </w:rPr>
        <w:t xml:space="preserve"> </w:t>
      </w:r>
      <w:r w:rsidR="00613180" w:rsidRPr="00613180">
        <w:rPr>
          <w:rFonts w:ascii="Times New Roman" w:hAnsi="Times New Roman"/>
          <w:sz w:val="28"/>
          <w:szCs w:val="28"/>
        </w:rPr>
        <w:t>Железногорск (далее – Отдел) и определяет цели, задачи, функции, приоритетные направления, н</w:t>
      </w:r>
      <w:r w:rsidR="00B24D69">
        <w:rPr>
          <w:rFonts w:ascii="Times New Roman" w:hAnsi="Times New Roman"/>
          <w:sz w:val="28"/>
          <w:szCs w:val="28"/>
        </w:rPr>
        <w:t>ормативные, правовые, финансово-</w:t>
      </w:r>
      <w:r w:rsidR="00613180" w:rsidRPr="00613180">
        <w:rPr>
          <w:rFonts w:ascii="Times New Roman" w:hAnsi="Times New Roman"/>
          <w:sz w:val="28"/>
          <w:szCs w:val="28"/>
        </w:rPr>
        <w:t>экономические и организационно-управленческие основы этой деятельности.</w:t>
      </w:r>
    </w:p>
    <w:p w:rsidR="00613180" w:rsidRDefault="00613180" w:rsidP="009C48CD">
      <w:pPr>
        <w:pStyle w:val="ab"/>
        <w:numPr>
          <w:ilvl w:val="1"/>
          <w:numId w:val="3"/>
        </w:numPr>
        <w:tabs>
          <w:tab w:val="left" w:pos="1276"/>
        </w:tabs>
        <w:ind w:left="0" w:firstLine="709"/>
        <w:jc w:val="both"/>
        <w:rPr>
          <w:rFonts w:ascii="Times New Roman" w:hAnsi="Times New Roman"/>
          <w:sz w:val="28"/>
          <w:szCs w:val="28"/>
        </w:rPr>
      </w:pPr>
      <w:r>
        <w:rPr>
          <w:rFonts w:ascii="Times New Roman" w:hAnsi="Times New Roman"/>
          <w:sz w:val="28"/>
          <w:szCs w:val="28"/>
        </w:rPr>
        <w:t>Отдел является структурным подразделением Администрации ЗАТО г.</w:t>
      </w:r>
      <w:r w:rsidR="00B24D69">
        <w:rPr>
          <w:rFonts w:ascii="Times New Roman" w:hAnsi="Times New Roman"/>
          <w:sz w:val="28"/>
          <w:szCs w:val="28"/>
        </w:rPr>
        <w:t xml:space="preserve"> </w:t>
      </w:r>
      <w:r>
        <w:rPr>
          <w:rFonts w:ascii="Times New Roman" w:hAnsi="Times New Roman"/>
          <w:sz w:val="28"/>
          <w:szCs w:val="28"/>
        </w:rPr>
        <w:t>Железногорск</w:t>
      </w:r>
      <w:r w:rsidR="00DE4EBC">
        <w:rPr>
          <w:rFonts w:ascii="Times New Roman" w:hAnsi="Times New Roman"/>
          <w:sz w:val="28"/>
          <w:szCs w:val="28"/>
        </w:rPr>
        <w:t xml:space="preserve">, созданным с целью </w:t>
      </w:r>
      <w:r w:rsidR="00267AF4">
        <w:rPr>
          <w:rFonts w:ascii="Times New Roman" w:hAnsi="Times New Roman"/>
          <w:sz w:val="28"/>
          <w:szCs w:val="28"/>
        </w:rPr>
        <w:t xml:space="preserve">обеспечения планирования и осуществления муниципальным заказчиком – Администрацией ЗАТО </w:t>
      </w:r>
      <w:r w:rsidR="00B24D69">
        <w:rPr>
          <w:rFonts w:ascii="Times New Roman" w:hAnsi="Times New Roman"/>
          <w:sz w:val="28"/>
          <w:szCs w:val="28"/>
        </w:rPr>
        <w:br/>
      </w:r>
      <w:r w:rsidR="00267AF4">
        <w:rPr>
          <w:rFonts w:ascii="Times New Roman" w:hAnsi="Times New Roman"/>
          <w:sz w:val="28"/>
          <w:szCs w:val="28"/>
        </w:rPr>
        <w:t>г.</w:t>
      </w:r>
      <w:r w:rsidR="00B24D69">
        <w:rPr>
          <w:rFonts w:ascii="Times New Roman" w:hAnsi="Times New Roman"/>
          <w:sz w:val="28"/>
          <w:szCs w:val="28"/>
        </w:rPr>
        <w:t xml:space="preserve"> </w:t>
      </w:r>
      <w:r w:rsidR="00267AF4">
        <w:rPr>
          <w:rFonts w:ascii="Times New Roman" w:hAnsi="Times New Roman"/>
          <w:sz w:val="28"/>
          <w:szCs w:val="28"/>
        </w:rPr>
        <w:t>Железногорск (далее – Заказчик) закупок товаров, работ, услуг для муниципальных нужд Администрации ЗАТО г.</w:t>
      </w:r>
      <w:r w:rsidR="00B24D69">
        <w:rPr>
          <w:rFonts w:ascii="Times New Roman" w:hAnsi="Times New Roman"/>
          <w:sz w:val="28"/>
          <w:szCs w:val="28"/>
        </w:rPr>
        <w:t xml:space="preserve"> </w:t>
      </w:r>
      <w:r w:rsidR="00267AF4">
        <w:rPr>
          <w:rFonts w:ascii="Times New Roman" w:hAnsi="Times New Roman"/>
          <w:sz w:val="28"/>
          <w:szCs w:val="28"/>
        </w:rPr>
        <w:t>Железногорск (далее – закупка).</w:t>
      </w:r>
      <w:r w:rsidR="00EB6623">
        <w:rPr>
          <w:rFonts w:ascii="Times New Roman" w:hAnsi="Times New Roman"/>
          <w:sz w:val="28"/>
          <w:szCs w:val="28"/>
        </w:rPr>
        <w:t xml:space="preserve"> </w:t>
      </w:r>
    </w:p>
    <w:p w:rsidR="00267AF4" w:rsidRDefault="00267AF4" w:rsidP="009C48CD">
      <w:pPr>
        <w:pStyle w:val="ab"/>
        <w:numPr>
          <w:ilvl w:val="1"/>
          <w:numId w:val="3"/>
        </w:numPr>
        <w:tabs>
          <w:tab w:val="left" w:pos="1276"/>
        </w:tabs>
        <w:ind w:left="0" w:firstLine="709"/>
        <w:jc w:val="both"/>
        <w:rPr>
          <w:rFonts w:ascii="Times New Roman" w:hAnsi="Times New Roman"/>
          <w:sz w:val="28"/>
          <w:szCs w:val="28"/>
        </w:rPr>
      </w:pPr>
      <w:r>
        <w:rPr>
          <w:rFonts w:ascii="Times New Roman" w:hAnsi="Times New Roman"/>
          <w:sz w:val="28"/>
          <w:szCs w:val="28"/>
        </w:rPr>
        <w:t>Полное наименование Отдела: Отдел закупок Администрации ЗАТО г.</w:t>
      </w:r>
      <w:r w:rsidR="00B24D69">
        <w:rPr>
          <w:rFonts w:ascii="Times New Roman" w:hAnsi="Times New Roman"/>
          <w:sz w:val="28"/>
          <w:szCs w:val="28"/>
        </w:rPr>
        <w:t xml:space="preserve"> </w:t>
      </w:r>
      <w:r>
        <w:rPr>
          <w:rFonts w:ascii="Times New Roman" w:hAnsi="Times New Roman"/>
          <w:sz w:val="28"/>
          <w:szCs w:val="28"/>
        </w:rPr>
        <w:t>Железногорск.</w:t>
      </w:r>
    </w:p>
    <w:p w:rsidR="00267AF4" w:rsidRDefault="00267AF4" w:rsidP="009C48CD">
      <w:pPr>
        <w:pStyle w:val="ab"/>
        <w:numPr>
          <w:ilvl w:val="1"/>
          <w:numId w:val="3"/>
        </w:numPr>
        <w:tabs>
          <w:tab w:val="left" w:pos="1276"/>
        </w:tabs>
        <w:ind w:left="0" w:firstLine="709"/>
        <w:jc w:val="both"/>
        <w:rPr>
          <w:rFonts w:ascii="Times New Roman" w:hAnsi="Times New Roman"/>
          <w:sz w:val="28"/>
          <w:szCs w:val="28"/>
        </w:rPr>
      </w:pPr>
      <w:r>
        <w:rPr>
          <w:rFonts w:ascii="Times New Roman" w:hAnsi="Times New Roman"/>
          <w:sz w:val="28"/>
          <w:szCs w:val="28"/>
        </w:rPr>
        <w:t>Создание, изменение и упразднение Отдела в структуре Администрации ЗАТО г.</w:t>
      </w:r>
      <w:r w:rsidR="00B24D69">
        <w:rPr>
          <w:rFonts w:ascii="Times New Roman" w:hAnsi="Times New Roman"/>
          <w:sz w:val="28"/>
          <w:szCs w:val="28"/>
        </w:rPr>
        <w:t xml:space="preserve"> </w:t>
      </w:r>
      <w:r>
        <w:rPr>
          <w:rFonts w:ascii="Times New Roman" w:hAnsi="Times New Roman"/>
          <w:sz w:val="28"/>
          <w:szCs w:val="28"/>
        </w:rPr>
        <w:t>Железногорск осуществляется в соответствии с действующим законодательством и муниципальными правовыми актами.</w:t>
      </w:r>
    </w:p>
    <w:p w:rsidR="00E229CF" w:rsidRDefault="00267AF4" w:rsidP="009C48CD">
      <w:pPr>
        <w:pStyle w:val="ab"/>
        <w:widowControl w:val="0"/>
        <w:numPr>
          <w:ilvl w:val="1"/>
          <w:numId w:val="3"/>
        </w:numPr>
        <w:tabs>
          <w:tab w:val="left" w:pos="1276"/>
        </w:tabs>
        <w:autoSpaceDE w:val="0"/>
        <w:autoSpaceDN w:val="0"/>
        <w:adjustRightInd w:val="0"/>
        <w:ind w:left="0" w:firstLine="709"/>
        <w:jc w:val="both"/>
        <w:rPr>
          <w:rFonts w:ascii="Times New Roman" w:hAnsi="Times New Roman"/>
          <w:sz w:val="28"/>
          <w:szCs w:val="28"/>
        </w:rPr>
      </w:pPr>
      <w:r w:rsidRPr="00E229CF">
        <w:rPr>
          <w:rFonts w:ascii="Times New Roman" w:hAnsi="Times New Roman"/>
          <w:sz w:val="28"/>
          <w:szCs w:val="28"/>
        </w:rPr>
        <w:t xml:space="preserve">Отдел финансируется за счет средств бюджета ЗАТО Железногорск на основании бюджетной сметы Администрации ЗАТО </w:t>
      </w:r>
      <w:r w:rsidR="00B24D69">
        <w:rPr>
          <w:rFonts w:ascii="Times New Roman" w:hAnsi="Times New Roman"/>
          <w:sz w:val="28"/>
          <w:szCs w:val="28"/>
        </w:rPr>
        <w:br/>
      </w:r>
      <w:r w:rsidRPr="00E229CF">
        <w:rPr>
          <w:rFonts w:ascii="Times New Roman" w:hAnsi="Times New Roman"/>
          <w:sz w:val="28"/>
          <w:szCs w:val="28"/>
        </w:rPr>
        <w:t>г.</w:t>
      </w:r>
      <w:r w:rsidR="00B24D69">
        <w:rPr>
          <w:rFonts w:ascii="Times New Roman" w:hAnsi="Times New Roman"/>
          <w:sz w:val="28"/>
          <w:szCs w:val="28"/>
        </w:rPr>
        <w:t xml:space="preserve"> </w:t>
      </w:r>
      <w:r w:rsidRPr="00E229CF">
        <w:rPr>
          <w:rFonts w:ascii="Times New Roman" w:hAnsi="Times New Roman"/>
          <w:sz w:val="28"/>
          <w:szCs w:val="28"/>
        </w:rPr>
        <w:t>Железногорск.</w:t>
      </w:r>
      <w:r w:rsidR="00E229CF" w:rsidRPr="00E229CF">
        <w:rPr>
          <w:rFonts w:ascii="Times New Roman" w:hAnsi="Times New Roman"/>
          <w:sz w:val="28"/>
          <w:szCs w:val="28"/>
        </w:rPr>
        <w:t xml:space="preserve"> </w:t>
      </w:r>
    </w:p>
    <w:p w:rsidR="00E229CF" w:rsidRDefault="00267AF4" w:rsidP="009C48CD">
      <w:pPr>
        <w:pStyle w:val="ab"/>
        <w:widowControl w:val="0"/>
        <w:numPr>
          <w:ilvl w:val="1"/>
          <w:numId w:val="3"/>
        </w:numPr>
        <w:tabs>
          <w:tab w:val="left" w:pos="1276"/>
        </w:tabs>
        <w:autoSpaceDE w:val="0"/>
        <w:autoSpaceDN w:val="0"/>
        <w:adjustRightInd w:val="0"/>
        <w:ind w:left="0" w:firstLine="709"/>
        <w:jc w:val="both"/>
        <w:rPr>
          <w:rFonts w:ascii="Times New Roman" w:hAnsi="Times New Roman"/>
          <w:sz w:val="28"/>
          <w:szCs w:val="28"/>
        </w:rPr>
      </w:pPr>
      <w:r w:rsidRPr="00E229CF">
        <w:rPr>
          <w:rFonts w:ascii="Times New Roman" w:hAnsi="Times New Roman"/>
          <w:sz w:val="28"/>
          <w:szCs w:val="28"/>
        </w:rPr>
        <w:t xml:space="preserve">Отдел осуществляет свою деятельность во взаимодействии </w:t>
      </w:r>
      <w:r w:rsidR="00E229CF" w:rsidRPr="00E229CF">
        <w:rPr>
          <w:rFonts w:ascii="Times New Roman" w:hAnsi="Times New Roman"/>
          <w:sz w:val="28"/>
          <w:szCs w:val="28"/>
        </w:rPr>
        <w:t xml:space="preserve">с органами государственной власти, структурными подразделениями Администрации ЗАТО </w:t>
      </w:r>
      <w:r w:rsidR="00E42403">
        <w:rPr>
          <w:rFonts w:ascii="Times New Roman" w:hAnsi="Times New Roman"/>
          <w:sz w:val="28"/>
          <w:szCs w:val="28"/>
        </w:rPr>
        <w:t>г.</w:t>
      </w:r>
      <w:r w:rsidR="00B24D69">
        <w:rPr>
          <w:rFonts w:ascii="Times New Roman" w:hAnsi="Times New Roman"/>
          <w:sz w:val="28"/>
          <w:szCs w:val="28"/>
        </w:rPr>
        <w:t xml:space="preserve"> </w:t>
      </w:r>
      <w:r w:rsidR="00E42403">
        <w:rPr>
          <w:rFonts w:ascii="Times New Roman" w:hAnsi="Times New Roman"/>
          <w:sz w:val="28"/>
          <w:szCs w:val="28"/>
        </w:rPr>
        <w:t xml:space="preserve">Железногорск, предприятиями, </w:t>
      </w:r>
      <w:r w:rsidR="00E229CF" w:rsidRPr="00E229CF">
        <w:rPr>
          <w:rFonts w:ascii="Times New Roman" w:hAnsi="Times New Roman"/>
          <w:sz w:val="28"/>
          <w:szCs w:val="28"/>
        </w:rPr>
        <w:t>организациями</w:t>
      </w:r>
      <w:r w:rsidR="00E42403">
        <w:rPr>
          <w:rFonts w:ascii="Times New Roman" w:hAnsi="Times New Roman"/>
          <w:sz w:val="28"/>
          <w:szCs w:val="28"/>
        </w:rPr>
        <w:t xml:space="preserve"> и </w:t>
      </w:r>
      <w:r w:rsidR="00E229CF" w:rsidRPr="00E229CF">
        <w:rPr>
          <w:rFonts w:ascii="Times New Roman" w:hAnsi="Times New Roman"/>
          <w:sz w:val="28"/>
          <w:szCs w:val="28"/>
        </w:rPr>
        <w:t xml:space="preserve"> учреждениями независимо от их организационно-правовой формы по вопросам, входящим в компетенцию Отдела. </w:t>
      </w:r>
    </w:p>
    <w:p w:rsidR="00E229CF" w:rsidRDefault="00E229CF" w:rsidP="009C48CD">
      <w:pPr>
        <w:pStyle w:val="ab"/>
        <w:widowControl w:val="0"/>
        <w:numPr>
          <w:ilvl w:val="1"/>
          <w:numId w:val="3"/>
        </w:numPr>
        <w:tabs>
          <w:tab w:val="left" w:pos="1276"/>
        </w:tabs>
        <w:autoSpaceDE w:val="0"/>
        <w:autoSpaceDN w:val="0"/>
        <w:adjustRightInd w:val="0"/>
        <w:ind w:left="0" w:firstLine="709"/>
        <w:jc w:val="both"/>
        <w:rPr>
          <w:rFonts w:ascii="Times New Roman" w:hAnsi="Times New Roman"/>
          <w:sz w:val="28"/>
          <w:szCs w:val="28"/>
        </w:rPr>
      </w:pPr>
      <w:proofErr w:type="gramStart"/>
      <w:r w:rsidRPr="00004C5F">
        <w:rPr>
          <w:rFonts w:ascii="Times New Roman" w:hAnsi="Times New Roman"/>
          <w:sz w:val="28"/>
          <w:szCs w:val="28"/>
        </w:rPr>
        <w:t xml:space="preserve">Отдел в своей деятельности руководствуется </w:t>
      </w:r>
      <w:hyperlink r:id="rId8" w:history="1">
        <w:r w:rsidRPr="00004C5F">
          <w:rPr>
            <w:rFonts w:ascii="Times New Roman" w:hAnsi="Times New Roman"/>
            <w:sz w:val="28"/>
            <w:szCs w:val="28"/>
          </w:rPr>
          <w:t>Конституцией</w:t>
        </w:r>
      </w:hyperlink>
      <w:r w:rsidRPr="00004C5F">
        <w:rPr>
          <w:rFonts w:ascii="Times New Roman" w:hAnsi="Times New Roman"/>
          <w:sz w:val="28"/>
          <w:szCs w:val="28"/>
        </w:rPr>
        <w:t xml:space="preserve"> Российской Федерации, </w:t>
      </w:r>
      <w:r w:rsidR="00EB6623">
        <w:rPr>
          <w:rFonts w:ascii="Times New Roman" w:hAnsi="Times New Roman"/>
          <w:sz w:val="28"/>
          <w:szCs w:val="28"/>
        </w:rPr>
        <w:t xml:space="preserve">Гражданским кодексом Российской Федерации, Бюджетным </w:t>
      </w:r>
      <w:r w:rsidR="00CF23EA">
        <w:rPr>
          <w:rFonts w:ascii="Times New Roman" w:hAnsi="Times New Roman"/>
          <w:sz w:val="28"/>
          <w:szCs w:val="28"/>
        </w:rPr>
        <w:t xml:space="preserve">кодексом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w:t>
      </w:r>
      <w:r w:rsidR="00366AB4">
        <w:rPr>
          <w:rFonts w:ascii="Times New Roman" w:hAnsi="Times New Roman"/>
          <w:sz w:val="28"/>
          <w:szCs w:val="28"/>
        </w:rPr>
        <w:t>Федеральный закон</w:t>
      </w:r>
      <w:r w:rsidR="00CF23EA">
        <w:rPr>
          <w:rFonts w:ascii="Times New Roman" w:hAnsi="Times New Roman"/>
          <w:sz w:val="28"/>
          <w:szCs w:val="28"/>
        </w:rPr>
        <w:t xml:space="preserve">), иными </w:t>
      </w:r>
      <w:r w:rsidRPr="00004C5F">
        <w:rPr>
          <w:rFonts w:ascii="Times New Roman" w:hAnsi="Times New Roman"/>
          <w:sz w:val="28"/>
          <w:szCs w:val="28"/>
        </w:rPr>
        <w:t>федеральными законами и нормативными правовыми актами Российской Федерации</w:t>
      </w:r>
      <w:r w:rsidR="00CF23EA">
        <w:rPr>
          <w:rFonts w:ascii="Times New Roman" w:hAnsi="Times New Roman"/>
          <w:sz w:val="28"/>
          <w:szCs w:val="28"/>
        </w:rPr>
        <w:t>, регулирующими отношении в сфере закупок</w:t>
      </w:r>
      <w:r w:rsidRPr="00004C5F">
        <w:rPr>
          <w:rFonts w:ascii="Times New Roman" w:hAnsi="Times New Roman"/>
          <w:sz w:val="28"/>
          <w:szCs w:val="28"/>
        </w:rPr>
        <w:t xml:space="preserve">, </w:t>
      </w:r>
      <w:hyperlink r:id="rId9" w:history="1">
        <w:r w:rsidRPr="00004C5F">
          <w:rPr>
            <w:rFonts w:ascii="Times New Roman" w:hAnsi="Times New Roman"/>
            <w:sz w:val="28"/>
            <w:szCs w:val="28"/>
          </w:rPr>
          <w:t>Уставом</w:t>
        </w:r>
      </w:hyperlink>
      <w:r w:rsidRPr="00004C5F">
        <w:rPr>
          <w:rFonts w:ascii="Times New Roman" w:hAnsi="Times New Roman"/>
          <w:sz w:val="28"/>
          <w:szCs w:val="28"/>
        </w:rPr>
        <w:t xml:space="preserve"> Красноярского края, законами Красноярского края, правовыми</w:t>
      </w:r>
      <w:proofErr w:type="gramEnd"/>
      <w:r w:rsidRPr="00004C5F">
        <w:rPr>
          <w:rFonts w:ascii="Times New Roman" w:hAnsi="Times New Roman"/>
          <w:sz w:val="28"/>
          <w:szCs w:val="28"/>
        </w:rPr>
        <w:t xml:space="preserve"> актами Губернатора</w:t>
      </w:r>
      <w:r w:rsidRPr="00E229CF">
        <w:rPr>
          <w:rFonts w:ascii="Times New Roman" w:hAnsi="Times New Roman"/>
          <w:sz w:val="28"/>
          <w:szCs w:val="28"/>
        </w:rPr>
        <w:t xml:space="preserve"> Красноярского края и Правительства Красноярского края, </w:t>
      </w:r>
      <w:r w:rsidRPr="00E229CF">
        <w:rPr>
          <w:rFonts w:ascii="Times New Roman" w:hAnsi="Times New Roman"/>
          <w:sz w:val="28"/>
          <w:szCs w:val="28"/>
        </w:rPr>
        <w:lastRenderedPageBreak/>
        <w:t xml:space="preserve">Уставом ЗАТО Железногорск, решениями и постановлениями Совета депутатов ЗАТО </w:t>
      </w:r>
      <w:r w:rsidR="00B24D69">
        <w:rPr>
          <w:rFonts w:ascii="Times New Roman" w:hAnsi="Times New Roman"/>
          <w:sz w:val="28"/>
          <w:szCs w:val="28"/>
        </w:rPr>
        <w:br/>
      </w:r>
      <w:r w:rsidRPr="00E229CF">
        <w:rPr>
          <w:rFonts w:ascii="Times New Roman" w:hAnsi="Times New Roman"/>
          <w:sz w:val="28"/>
          <w:szCs w:val="28"/>
        </w:rPr>
        <w:t>г.</w:t>
      </w:r>
      <w:r w:rsidR="00B24D69">
        <w:rPr>
          <w:rFonts w:ascii="Times New Roman" w:hAnsi="Times New Roman"/>
          <w:sz w:val="28"/>
          <w:szCs w:val="28"/>
        </w:rPr>
        <w:t xml:space="preserve"> </w:t>
      </w:r>
      <w:r w:rsidRPr="00E229CF">
        <w:rPr>
          <w:rFonts w:ascii="Times New Roman" w:hAnsi="Times New Roman"/>
          <w:sz w:val="28"/>
          <w:szCs w:val="28"/>
        </w:rPr>
        <w:t xml:space="preserve">Железногорск, постановлениями и распоряжениями Главы ЗАТО </w:t>
      </w:r>
      <w:r w:rsidR="00B24D69">
        <w:rPr>
          <w:rFonts w:ascii="Times New Roman" w:hAnsi="Times New Roman"/>
          <w:sz w:val="28"/>
          <w:szCs w:val="28"/>
        </w:rPr>
        <w:br/>
      </w:r>
      <w:r w:rsidRPr="00E229CF">
        <w:rPr>
          <w:rFonts w:ascii="Times New Roman" w:hAnsi="Times New Roman"/>
          <w:sz w:val="28"/>
          <w:szCs w:val="28"/>
        </w:rPr>
        <w:t>г.</w:t>
      </w:r>
      <w:r w:rsidR="00B24D69">
        <w:rPr>
          <w:rFonts w:ascii="Times New Roman" w:hAnsi="Times New Roman"/>
          <w:sz w:val="28"/>
          <w:szCs w:val="28"/>
        </w:rPr>
        <w:t xml:space="preserve"> </w:t>
      </w:r>
      <w:r w:rsidRPr="00E229CF">
        <w:rPr>
          <w:rFonts w:ascii="Times New Roman" w:hAnsi="Times New Roman"/>
          <w:sz w:val="28"/>
          <w:szCs w:val="28"/>
        </w:rPr>
        <w:t xml:space="preserve">Железногорск, постановлениями и распоряжениями Администрации ЗАТО </w:t>
      </w:r>
      <w:r w:rsidR="00B24D69">
        <w:rPr>
          <w:rFonts w:ascii="Times New Roman" w:hAnsi="Times New Roman"/>
          <w:sz w:val="28"/>
          <w:szCs w:val="28"/>
        </w:rPr>
        <w:br/>
      </w:r>
      <w:r w:rsidRPr="00E229CF">
        <w:rPr>
          <w:rFonts w:ascii="Times New Roman" w:hAnsi="Times New Roman"/>
          <w:sz w:val="28"/>
          <w:szCs w:val="28"/>
        </w:rPr>
        <w:t>г.</w:t>
      </w:r>
      <w:r w:rsidR="00B24D69">
        <w:rPr>
          <w:rFonts w:ascii="Times New Roman" w:hAnsi="Times New Roman"/>
          <w:sz w:val="28"/>
          <w:szCs w:val="28"/>
        </w:rPr>
        <w:t xml:space="preserve"> </w:t>
      </w:r>
      <w:r w:rsidRPr="00E229CF">
        <w:rPr>
          <w:rFonts w:ascii="Times New Roman" w:hAnsi="Times New Roman"/>
          <w:sz w:val="28"/>
          <w:szCs w:val="28"/>
        </w:rPr>
        <w:t xml:space="preserve">Железногорск, настоящим Положением. </w:t>
      </w:r>
    </w:p>
    <w:p w:rsidR="00787997" w:rsidRDefault="00E229CF" w:rsidP="00787997">
      <w:pPr>
        <w:pStyle w:val="ab"/>
        <w:widowControl w:val="0"/>
        <w:numPr>
          <w:ilvl w:val="1"/>
          <w:numId w:val="3"/>
        </w:numPr>
        <w:tabs>
          <w:tab w:val="left" w:pos="1276"/>
        </w:tabs>
        <w:autoSpaceDE w:val="0"/>
        <w:autoSpaceDN w:val="0"/>
        <w:adjustRightInd w:val="0"/>
        <w:ind w:left="0" w:firstLine="709"/>
        <w:jc w:val="both"/>
        <w:rPr>
          <w:rFonts w:ascii="Times New Roman" w:hAnsi="Times New Roman"/>
          <w:sz w:val="28"/>
          <w:szCs w:val="28"/>
        </w:rPr>
      </w:pPr>
      <w:r w:rsidRPr="00E229CF">
        <w:rPr>
          <w:rFonts w:ascii="Times New Roman" w:hAnsi="Times New Roman"/>
          <w:sz w:val="28"/>
          <w:szCs w:val="28"/>
        </w:rPr>
        <w:t>Адрес Отдела: ул. 22 Партсъезда, 21, г. Железногорск, ЗАТО Железногорск, Красноярский край, 662971, Россия.</w:t>
      </w:r>
    </w:p>
    <w:p w:rsidR="00787997" w:rsidRPr="00787997" w:rsidRDefault="00787997" w:rsidP="00787997">
      <w:pPr>
        <w:pStyle w:val="ab"/>
        <w:widowControl w:val="0"/>
        <w:numPr>
          <w:ilvl w:val="1"/>
          <w:numId w:val="3"/>
        </w:numPr>
        <w:tabs>
          <w:tab w:val="left" w:pos="1276"/>
        </w:tabs>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 xml:space="preserve">Отдел осуществляет функции контрактной службы Администрации ЗАТО г. Железногорск. </w:t>
      </w:r>
    </w:p>
    <w:p w:rsidR="004630B1" w:rsidRDefault="004630B1" w:rsidP="009C48CD">
      <w:pPr>
        <w:pStyle w:val="ab"/>
        <w:tabs>
          <w:tab w:val="left" w:pos="1276"/>
        </w:tabs>
        <w:ind w:left="709"/>
        <w:jc w:val="both"/>
        <w:rPr>
          <w:rFonts w:ascii="Times New Roman" w:hAnsi="Times New Roman"/>
          <w:sz w:val="28"/>
          <w:szCs w:val="28"/>
        </w:rPr>
      </w:pPr>
    </w:p>
    <w:p w:rsidR="00004C5F" w:rsidRDefault="00004C5F" w:rsidP="009C48CD">
      <w:pPr>
        <w:pStyle w:val="ab"/>
        <w:numPr>
          <w:ilvl w:val="0"/>
          <w:numId w:val="3"/>
        </w:numPr>
        <w:ind w:left="0" w:firstLine="360"/>
        <w:jc w:val="center"/>
        <w:rPr>
          <w:rFonts w:ascii="Times New Roman" w:hAnsi="Times New Roman"/>
          <w:bCs/>
          <w:sz w:val="28"/>
          <w:szCs w:val="28"/>
        </w:rPr>
      </w:pPr>
      <w:r>
        <w:rPr>
          <w:rFonts w:ascii="Times New Roman" w:hAnsi="Times New Roman"/>
          <w:bCs/>
          <w:sz w:val="28"/>
          <w:szCs w:val="28"/>
        </w:rPr>
        <w:t>ЦЕЛИ, ОСНОВНЫЕ ЗАДАЧИ И ФУНКЦИИ ОТДЕЛА</w:t>
      </w:r>
    </w:p>
    <w:p w:rsidR="00004C5F" w:rsidRPr="00613180" w:rsidRDefault="00004C5F" w:rsidP="009C48CD">
      <w:pPr>
        <w:pStyle w:val="ab"/>
        <w:ind w:left="360"/>
        <w:rPr>
          <w:rFonts w:ascii="Times New Roman" w:hAnsi="Times New Roman"/>
          <w:bCs/>
          <w:sz w:val="28"/>
          <w:szCs w:val="28"/>
        </w:rPr>
      </w:pPr>
    </w:p>
    <w:p w:rsidR="00004C5F" w:rsidRDefault="00005C32" w:rsidP="009C48CD">
      <w:pPr>
        <w:pStyle w:val="ab"/>
        <w:numPr>
          <w:ilvl w:val="1"/>
          <w:numId w:val="3"/>
        </w:numPr>
        <w:tabs>
          <w:tab w:val="left" w:pos="1276"/>
        </w:tabs>
        <w:ind w:left="0" w:firstLine="709"/>
        <w:jc w:val="both"/>
        <w:rPr>
          <w:rFonts w:ascii="Times New Roman" w:hAnsi="Times New Roman"/>
          <w:sz w:val="28"/>
          <w:szCs w:val="28"/>
        </w:rPr>
      </w:pPr>
      <w:r>
        <w:rPr>
          <w:rFonts w:ascii="Times New Roman" w:hAnsi="Times New Roman"/>
          <w:sz w:val="28"/>
          <w:szCs w:val="28"/>
        </w:rPr>
        <w:t xml:space="preserve">Отдел создан с целью </w:t>
      </w:r>
      <w:r w:rsidR="00E42403">
        <w:rPr>
          <w:rFonts w:ascii="Times New Roman" w:hAnsi="Times New Roman"/>
          <w:sz w:val="28"/>
          <w:szCs w:val="28"/>
        </w:rPr>
        <w:t>реализации</w:t>
      </w:r>
      <w:r>
        <w:rPr>
          <w:rFonts w:ascii="Times New Roman" w:hAnsi="Times New Roman"/>
          <w:sz w:val="28"/>
          <w:szCs w:val="28"/>
        </w:rPr>
        <w:t xml:space="preserve"> исполнительских и управленческих функций по осуществлению полномочий</w:t>
      </w:r>
      <w:r w:rsidR="001D0478">
        <w:rPr>
          <w:rFonts w:ascii="Times New Roman" w:hAnsi="Times New Roman"/>
          <w:sz w:val="28"/>
          <w:szCs w:val="28"/>
        </w:rPr>
        <w:t xml:space="preserve"> органов местного самоуправления ЗАТО Железногорск, установленных действующим законодательством в области закупок.</w:t>
      </w:r>
    </w:p>
    <w:p w:rsidR="001D0478" w:rsidRDefault="001D0478" w:rsidP="009C48CD">
      <w:pPr>
        <w:pStyle w:val="ab"/>
        <w:numPr>
          <w:ilvl w:val="1"/>
          <w:numId w:val="3"/>
        </w:numPr>
        <w:tabs>
          <w:tab w:val="left" w:pos="1276"/>
        </w:tabs>
        <w:ind w:left="0" w:firstLine="709"/>
        <w:jc w:val="both"/>
        <w:rPr>
          <w:rFonts w:ascii="Times New Roman" w:hAnsi="Times New Roman"/>
          <w:sz w:val="28"/>
          <w:szCs w:val="28"/>
        </w:rPr>
      </w:pPr>
      <w:r>
        <w:rPr>
          <w:rFonts w:ascii="Times New Roman" w:hAnsi="Times New Roman"/>
          <w:sz w:val="28"/>
          <w:szCs w:val="28"/>
        </w:rPr>
        <w:t>Основными задачами Отдела являются:</w:t>
      </w:r>
    </w:p>
    <w:p w:rsidR="006C0ADB" w:rsidRDefault="006C0ADB" w:rsidP="009C48CD">
      <w:pPr>
        <w:pStyle w:val="ab"/>
        <w:numPr>
          <w:ilvl w:val="2"/>
          <w:numId w:val="3"/>
        </w:numPr>
        <w:tabs>
          <w:tab w:val="left" w:pos="1276"/>
        </w:tabs>
        <w:ind w:left="0" w:firstLine="709"/>
        <w:jc w:val="both"/>
        <w:rPr>
          <w:rFonts w:ascii="Times New Roman" w:hAnsi="Times New Roman"/>
          <w:sz w:val="28"/>
          <w:szCs w:val="28"/>
        </w:rPr>
      </w:pPr>
      <w:r w:rsidRPr="006C0ADB">
        <w:rPr>
          <w:rFonts w:ascii="Times New Roman" w:hAnsi="Times New Roman"/>
          <w:sz w:val="28"/>
          <w:szCs w:val="28"/>
        </w:rPr>
        <w:t>Реализация политики в области определения поставщиков (подрядчиков, исполнителей) на поставку товаров, выполнение работ и оказание услуг, направленной на эффективное использование бюджетных средств.</w:t>
      </w:r>
    </w:p>
    <w:p w:rsidR="004C1A3E" w:rsidRDefault="004C1A3E" w:rsidP="009C48CD">
      <w:pPr>
        <w:pStyle w:val="ab"/>
        <w:numPr>
          <w:ilvl w:val="2"/>
          <w:numId w:val="3"/>
        </w:numPr>
        <w:tabs>
          <w:tab w:val="left" w:pos="1276"/>
        </w:tabs>
        <w:ind w:left="0" w:firstLine="709"/>
        <w:jc w:val="both"/>
        <w:rPr>
          <w:rFonts w:ascii="Times New Roman" w:hAnsi="Times New Roman"/>
          <w:sz w:val="28"/>
          <w:szCs w:val="28"/>
        </w:rPr>
      </w:pPr>
      <w:r>
        <w:rPr>
          <w:rFonts w:ascii="Times New Roman" w:hAnsi="Times New Roman"/>
          <w:sz w:val="28"/>
          <w:szCs w:val="28"/>
        </w:rPr>
        <w:t xml:space="preserve">Обеспечение </w:t>
      </w:r>
      <w:r w:rsidR="00E42403">
        <w:rPr>
          <w:rFonts w:ascii="Times New Roman" w:hAnsi="Times New Roman"/>
          <w:sz w:val="28"/>
          <w:szCs w:val="28"/>
        </w:rPr>
        <w:t xml:space="preserve">Отделом </w:t>
      </w:r>
      <w:r>
        <w:rPr>
          <w:rFonts w:ascii="Times New Roman" w:hAnsi="Times New Roman"/>
          <w:sz w:val="28"/>
          <w:szCs w:val="28"/>
        </w:rPr>
        <w:t xml:space="preserve">планирования и осуществление закупок в соответствии с </w:t>
      </w:r>
      <w:r w:rsidR="00366AB4">
        <w:rPr>
          <w:rFonts w:ascii="Times New Roman" w:hAnsi="Times New Roman"/>
          <w:sz w:val="28"/>
          <w:szCs w:val="28"/>
        </w:rPr>
        <w:t>Федеральным законом</w:t>
      </w:r>
      <w:r>
        <w:rPr>
          <w:rFonts w:ascii="Times New Roman" w:hAnsi="Times New Roman"/>
          <w:sz w:val="28"/>
          <w:szCs w:val="28"/>
        </w:rPr>
        <w:t>.</w:t>
      </w:r>
    </w:p>
    <w:p w:rsidR="004C1A3E" w:rsidRDefault="004C1A3E" w:rsidP="009C48CD">
      <w:pPr>
        <w:pStyle w:val="ab"/>
        <w:numPr>
          <w:ilvl w:val="2"/>
          <w:numId w:val="3"/>
        </w:numPr>
        <w:tabs>
          <w:tab w:val="left" w:pos="1276"/>
        </w:tabs>
        <w:ind w:left="0" w:firstLine="709"/>
        <w:jc w:val="both"/>
        <w:rPr>
          <w:rFonts w:ascii="Times New Roman" w:hAnsi="Times New Roman"/>
          <w:sz w:val="28"/>
          <w:szCs w:val="28"/>
        </w:rPr>
      </w:pPr>
      <w:r>
        <w:rPr>
          <w:rFonts w:ascii="Times New Roman" w:hAnsi="Times New Roman"/>
          <w:sz w:val="28"/>
          <w:szCs w:val="28"/>
        </w:rPr>
        <w:t>Обеспечение свободного дост</w:t>
      </w:r>
      <w:r w:rsidR="00E42403">
        <w:rPr>
          <w:rFonts w:ascii="Times New Roman" w:hAnsi="Times New Roman"/>
          <w:sz w:val="28"/>
          <w:szCs w:val="28"/>
        </w:rPr>
        <w:t>упа к информации о совершаемых О</w:t>
      </w:r>
      <w:r>
        <w:rPr>
          <w:rFonts w:ascii="Times New Roman" w:hAnsi="Times New Roman"/>
          <w:sz w:val="28"/>
          <w:szCs w:val="28"/>
        </w:rPr>
        <w:t>тделом действиях, направленных на обеспечение муниципальных нужд Заказчика, в том числе способах осуществления закупок и их результатах.</w:t>
      </w:r>
    </w:p>
    <w:p w:rsidR="004C1A3E" w:rsidRDefault="008D7E58" w:rsidP="009C48CD">
      <w:pPr>
        <w:pStyle w:val="ab"/>
        <w:numPr>
          <w:ilvl w:val="2"/>
          <w:numId w:val="3"/>
        </w:numPr>
        <w:tabs>
          <w:tab w:val="left" w:pos="1276"/>
        </w:tabs>
        <w:ind w:left="0" w:firstLine="709"/>
        <w:jc w:val="both"/>
        <w:rPr>
          <w:rFonts w:ascii="Times New Roman" w:hAnsi="Times New Roman"/>
          <w:sz w:val="28"/>
          <w:szCs w:val="28"/>
        </w:rPr>
      </w:pPr>
      <w:r>
        <w:rPr>
          <w:rFonts w:ascii="Times New Roman" w:hAnsi="Times New Roman"/>
          <w:sz w:val="28"/>
          <w:szCs w:val="28"/>
        </w:rPr>
        <w:t>Обеспечение з</w:t>
      </w:r>
      <w:r w:rsidR="004C1A3E">
        <w:rPr>
          <w:rFonts w:ascii="Times New Roman" w:hAnsi="Times New Roman"/>
          <w:sz w:val="28"/>
          <w:szCs w:val="28"/>
        </w:rPr>
        <w:t>аключени</w:t>
      </w:r>
      <w:r>
        <w:rPr>
          <w:rFonts w:ascii="Times New Roman" w:hAnsi="Times New Roman"/>
          <w:sz w:val="28"/>
          <w:szCs w:val="28"/>
        </w:rPr>
        <w:t>я</w:t>
      </w:r>
      <w:r w:rsidR="004C1A3E">
        <w:rPr>
          <w:rFonts w:ascii="Times New Roman" w:hAnsi="Times New Roman"/>
          <w:sz w:val="28"/>
          <w:szCs w:val="28"/>
        </w:rPr>
        <w:t xml:space="preserve"> контрактов на условиях, обеспечивающих наиболее эффективное достижение заданных результатов обеспечения муниципальных нужд Заказчика.</w:t>
      </w:r>
    </w:p>
    <w:p w:rsidR="004C1A3E" w:rsidRDefault="004C1A3E" w:rsidP="009C48CD">
      <w:pPr>
        <w:pStyle w:val="ab"/>
        <w:numPr>
          <w:ilvl w:val="2"/>
          <w:numId w:val="3"/>
        </w:numPr>
        <w:tabs>
          <w:tab w:val="left" w:pos="1276"/>
        </w:tabs>
        <w:ind w:left="0" w:firstLine="709"/>
        <w:jc w:val="both"/>
        <w:rPr>
          <w:rFonts w:ascii="Times New Roman" w:hAnsi="Times New Roman"/>
          <w:sz w:val="28"/>
          <w:szCs w:val="28"/>
        </w:rPr>
      </w:pPr>
      <w:r>
        <w:rPr>
          <w:rFonts w:ascii="Times New Roman" w:hAnsi="Times New Roman"/>
          <w:sz w:val="28"/>
          <w:szCs w:val="28"/>
        </w:rPr>
        <w:t>О</w:t>
      </w:r>
      <w:r w:rsidRPr="004C1A3E">
        <w:rPr>
          <w:rFonts w:ascii="Times New Roman" w:hAnsi="Times New Roman"/>
          <w:sz w:val="28"/>
          <w:szCs w:val="28"/>
        </w:rPr>
        <w:t>беспеч</w:t>
      </w:r>
      <w:r>
        <w:rPr>
          <w:rFonts w:ascii="Times New Roman" w:hAnsi="Times New Roman"/>
          <w:sz w:val="28"/>
          <w:szCs w:val="28"/>
        </w:rPr>
        <w:t>ение</w:t>
      </w:r>
      <w:r w:rsidRPr="004C1A3E">
        <w:rPr>
          <w:rFonts w:ascii="Times New Roman" w:hAnsi="Times New Roman"/>
          <w:sz w:val="28"/>
          <w:szCs w:val="28"/>
        </w:rPr>
        <w:t xml:space="preserve"> исполнени</w:t>
      </w:r>
      <w:r w:rsidR="00D22E58">
        <w:rPr>
          <w:rFonts w:ascii="Times New Roman" w:hAnsi="Times New Roman"/>
          <w:sz w:val="28"/>
          <w:szCs w:val="28"/>
        </w:rPr>
        <w:t>я</w:t>
      </w:r>
      <w:r w:rsidR="001532DD">
        <w:rPr>
          <w:rFonts w:ascii="Times New Roman" w:hAnsi="Times New Roman"/>
          <w:sz w:val="28"/>
          <w:szCs w:val="28"/>
        </w:rPr>
        <w:t xml:space="preserve"> функций, возложенных на Отдел</w:t>
      </w:r>
      <w:r w:rsidRPr="004C1A3E">
        <w:rPr>
          <w:rFonts w:ascii="Times New Roman" w:hAnsi="Times New Roman"/>
          <w:sz w:val="28"/>
          <w:szCs w:val="28"/>
        </w:rPr>
        <w:t>, при проведении конкурса по отбору управляющ</w:t>
      </w:r>
      <w:r w:rsidR="00B15917">
        <w:rPr>
          <w:rFonts w:ascii="Times New Roman" w:hAnsi="Times New Roman"/>
          <w:sz w:val="28"/>
          <w:szCs w:val="28"/>
        </w:rPr>
        <w:t>их</w:t>
      </w:r>
      <w:r w:rsidRPr="004C1A3E">
        <w:rPr>
          <w:rFonts w:ascii="Times New Roman" w:hAnsi="Times New Roman"/>
          <w:sz w:val="28"/>
          <w:szCs w:val="28"/>
        </w:rPr>
        <w:t xml:space="preserve"> организаци</w:t>
      </w:r>
      <w:r w:rsidR="00B15917">
        <w:rPr>
          <w:rFonts w:ascii="Times New Roman" w:hAnsi="Times New Roman"/>
          <w:sz w:val="28"/>
          <w:szCs w:val="28"/>
        </w:rPr>
        <w:t>й</w:t>
      </w:r>
      <w:r w:rsidRPr="004C1A3E">
        <w:rPr>
          <w:rFonts w:ascii="Times New Roman" w:hAnsi="Times New Roman"/>
          <w:sz w:val="28"/>
          <w:szCs w:val="28"/>
        </w:rPr>
        <w:t xml:space="preserve"> для управления многоквартирным</w:t>
      </w:r>
      <w:r w:rsidR="00B24D69">
        <w:rPr>
          <w:rFonts w:ascii="Times New Roman" w:hAnsi="Times New Roman"/>
          <w:sz w:val="28"/>
          <w:szCs w:val="28"/>
        </w:rPr>
        <w:t>и домами</w:t>
      </w:r>
      <w:r w:rsidR="001532DD">
        <w:rPr>
          <w:rFonts w:ascii="Times New Roman" w:hAnsi="Times New Roman"/>
          <w:sz w:val="28"/>
          <w:szCs w:val="28"/>
        </w:rPr>
        <w:t>.</w:t>
      </w:r>
    </w:p>
    <w:p w:rsidR="001532DD" w:rsidRDefault="001532DD" w:rsidP="009C48CD">
      <w:pPr>
        <w:pStyle w:val="ab"/>
        <w:numPr>
          <w:ilvl w:val="2"/>
          <w:numId w:val="3"/>
        </w:numPr>
        <w:tabs>
          <w:tab w:val="left" w:pos="1276"/>
        </w:tabs>
        <w:ind w:left="0" w:firstLine="709"/>
        <w:jc w:val="both"/>
        <w:rPr>
          <w:rFonts w:ascii="Times New Roman" w:hAnsi="Times New Roman"/>
          <w:sz w:val="28"/>
          <w:szCs w:val="28"/>
        </w:rPr>
      </w:pPr>
      <w:r>
        <w:rPr>
          <w:rFonts w:ascii="Times New Roman" w:hAnsi="Times New Roman"/>
          <w:sz w:val="28"/>
          <w:szCs w:val="28"/>
        </w:rPr>
        <w:t>Иные задачи в области осуществления закупок для муниципальных нужд Заказчика в соответствии с законодательством Российской Федерации и нормативно-правовыми актами органов местного са</w:t>
      </w:r>
      <w:r w:rsidR="008D7E58">
        <w:rPr>
          <w:rFonts w:ascii="Times New Roman" w:hAnsi="Times New Roman"/>
          <w:sz w:val="28"/>
          <w:szCs w:val="28"/>
        </w:rPr>
        <w:t>моуправления ЗАТО Железногорск.</w:t>
      </w:r>
    </w:p>
    <w:p w:rsidR="001532DD" w:rsidRDefault="001532DD" w:rsidP="00B15917">
      <w:pPr>
        <w:pStyle w:val="ab"/>
        <w:numPr>
          <w:ilvl w:val="1"/>
          <w:numId w:val="3"/>
        </w:numPr>
        <w:tabs>
          <w:tab w:val="left" w:pos="1276"/>
        </w:tabs>
        <w:ind w:left="0" w:firstLine="709"/>
        <w:jc w:val="both"/>
        <w:rPr>
          <w:rFonts w:ascii="Times New Roman" w:hAnsi="Times New Roman"/>
          <w:sz w:val="28"/>
          <w:szCs w:val="28"/>
        </w:rPr>
      </w:pPr>
      <w:r>
        <w:rPr>
          <w:rFonts w:ascii="Times New Roman" w:hAnsi="Times New Roman"/>
          <w:sz w:val="28"/>
          <w:szCs w:val="28"/>
        </w:rPr>
        <w:t>В соответствии с поставленными задачами Отдел выполняет следующие функции:</w:t>
      </w:r>
    </w:p>
    <w:p w:rsidR="00B15917" w:rsidRDefault="00B15917" w:rsidP="00B15917">
      <w:pPr>
        <w:autoSpaceDE w:val="0"/>
        <w:autoSpaceDN w:val="0"/>
        <w:adjustRightInd w:val="0"/>
        <w:spacing w:after="0" w:line="240" w:lineRule="auto"/>
        <w:ind w:firstLine="709"/>
        <w:contextualSpacing/>
        <w:jc w:val="both"/>
        <w:rPr>
          <w:rFonts w:ascii="Times New Roman" w:eastAsia="Calibri" w:hAnsi="Times New Roman"/>
          <w:sz w:val="28"/>
          <w:szCs w:val="28"/>
        </w:rPr>
      </w:pPr>
      <w:r>
        <w:rPr>
          <w:rFonts w:ascii="Times New Roman" w:eastAsia="Calibri" w:hAnsi="Times New Roman"/>
          <w:sz w:val="28"/>
          <w:szCs w:val="28"/>
        </w:rPr>
        <w:t>2.3.1. При планировании закупок:</w:t>
      </w:r>
    </w:p>
    <w:p w:rsidR="00B15917" w:rsidRDefault="00B15917" w:rsidP="00B15917">
      <w:pPr>
        <w:autoSpaceDE w:val="0"/>
        <w:autoSpaceDN w:val="0"/>
        <w:adjustRightInd w:val="0"/>
        <w:spacing w:before="280"/>
        <w:ind w:firstLine="709"/>
        <w:contextualSpacing/>
        <w:jc w:val="both"/>
        <w:rPr>
          <w:rFonts w:ascii="Times New Roman" w:eastAsia="Calibri" w:hAnsi="Times New Roman"/>
          <w:sz w:val="28"/>
          <w:szCs w:val="28"/>
        </w:rPr>
      </w:pPr>
      <w:r>
        <w:rPr>
          <w:rFonts w:ascii="Times New Roman" w:eastAsia="Calibri" w:hAnsi="Times New Roman"/>
          <w:sz w:val="28"/>
          <w:szCs w:val="28"/>
        </w:rPr>
        <w:t>- разрабатывает план-график, осуществляет подготовку изменений в план-график;</w:t>
      </w:r>
    </w:p>
    <w:p w:rsidR="00B15917" w:rsidRDefault="00B15917" w:rsidP="00B15917">
      <w:pPr>
        <w:autoSpaceDE w:val="0"/>
        <w:autoSpaceDN w:val="0"/>
        <w:adjustRightInd w:val="0"/>
        <w:spacing w:before="280"/>
        <w:ind w:firstLine="709"/>
        <w:contextualSpacing/>
        <w:jc w:val="both"/>
        <w:rPr>
          <w:rFonts w:ascii="Times New Roman" w:eastAsia="Calibri" w:hAnsi="Times New Roman"/>
          <w:sz w:val="28"/>
          <w:szCs w:val="28"/>
        </w:rPr>
      </w:pPr>
      <w:r>
        <w:rPr>
          <w:rFonts w:ascii="Times New Roman" w:eastAsia="Calibri" w:hAnsi="Times New Roman"/>
          <w:sz w:val="28"/>
          <w:szCs w:val="28"/>
        </w:rPr>
        <w:t>- размещает в единой информационной системе в сфере закупок (далее - единая информационная система) план-график и внесенные в него изменения;</w:t>
      </w:r>
    </w:p>
    <w:p w:rsidR="00B15917" w:rsidRPr="00E12523" w:rsidRDefault="00B15917" w:rsidP="00B15917">
      <w:pPr>
        <w:autoSpaceDE w:val="0"/>
        <w:autoSpaceDN w:val="0"/>
        <w:adjustRightInd w:val="0"/>
        <w:spacing w:before="280"/>
        <w:ind w:firstLine="709"/>
        <w:contextualSpacing/>
        <w:jc w:val="both"/>
        <w:rPr>
          <w:rFonts w:ascii="Times New Roman" w:eastAsia="Calibri" w:hAnsi="Times New Roman"/>
          <w:sz w:val="28"/>
          <w:szCs w:val="28"/>
        </w:rPr>
      </w:pPr>
      <w:r>
        <w:rPr>
          <w:rFonts w:ascii="Times New Roman" w:eastAsia="Calibri" w:hAnsi="Times New Roman"/>
          <w:sz w:val="28"/>
          <w:szCs w:val="28"/>
        </w:rPr>
        <w:lastRenderedPageBreak/>
        <w:t xml:space="preserve">- организует обязательное общественное обсуждение закупок в случаях, </w:t>
      </w:r>
      <w:r w:rsidRPr="00E12523">
        <w:rPr>
          <w:rFonts w:ascii="Times New Roman" w:eastAsia="Calibri" w:hAnsi="Times New Roman"/>
          <w:sz w:val="28"/>
          <w:szCs w:val="28"/>
        </w:rPr>
        <w:t xml:space="preserve">предусмотренных </w:t>
      </w:r>
      <w:hyperlink r:id="rId10" w:history="1">
        <w:r w:rsidRPr="00E12523">
          <w:rPr>
            <w:rFonts w:ascii="Times New Roman" w:eastAsia="Calibri" w:hAnsi="Times New Roman"/>
            <w:sz w:val="28"/>
            <w:szCs w:val="28"/>
          </w:rPr>
          <w:t>статьей 20</w:t>
        </w:r>
      </w:hyperlink>
      <w:r w:rsidRPr="00E12523">
        <w:rPr>
          <w:rFonts w:ascii="Times New Roman" w:eastAsia="Calibri" w:hAnsi="Times New Roman"/>
          <w:sz w:val="28"/>
          <w:szCs w:val="28"/>
        </w:rPr>
        <w:t xml:space="preserve"> Федерального закона;</w:t>
      </w:r>
    </w:p>
    <w:p w:rsidR="00B15917" w:rsidRPr="00E12523" w:rsidRDefault="00B15917" w:rsidP="00B15917">
      <w:pPr>
        <w:autoSpaceDE w:val="0"/>
        <w:autoSpaceDN w:val="0"/>
        <w:adjustRightInd w:val="0"/>
        <w:spacing w:before="280"/>
        <w:ind w:firstLine="709"/>
        <w:contextualSpacing/>
        <w:jc w:val="both"/>
        <w:rPr>
          <w:rFonts w:ascii="Times New Roman" w:eastAsia="Calibri" w:hAnsi="Times New Roman"/>
          <w:sz w:val="28"/>
          <w:szCs w:val="28"/>
        </w:rPr>
      </w:pPr>
      <w:proofErr w:type="gramStart"/>
      <w:r>
        <w:rPr>
          <w:rFonts w:ascii="Times New Roman" w:eastAsia="Calibri" w:hAnsi="Times New Roman"/>
          <w:sz w:val="28"/>
          <w:szCs w:val="28"/>
        </w:rPr>
        <w:t xml:space="preserve">- разрабатывает требования к закупаемым Заказчиком, его подведомственными казенными учреждениями, бюджетными учреждениями и муниципальными унитарными предприятиями отдельным видам товаров, работ, услуг (в том числе предельные цены товаров, работ, услуг) и (или) нормативные затраты на обеспечение функций Заказчика, его подведомственных казенных учреждений на основании правовых актов о нормировании в соответствии со </w:t>
      </w:r>
      <w:hyperlink r:id="rId11" w:history="1">
        <w:r w:rsidRPr="00E12523">
          <w:rPr>
            <w:rFonts w:ascii="Times New Roman" w:eastAsia="Calibri" w:hAnsi="Times New Roman"/>
            <w:sz w:val="28"/>
            <w:szCs w:val="28"/>
          </w:rPr>
          <w:t>статьей 19</w:t>
        </w:r>
      </w:hyperlink>
      <w:r w:rsidRPr="00E12523">
        <w:rPr>
          <w:rFonts w:ascii="Times New Roman" w:eastAsia="Calibri" w:hAnsi="Times New Roman"/>
          <w:sz w:val="28"/>
          <w:szCs w:val="28"/>
        </w:rPr>
        <w:t xml:space="preserve"> Федерального закона;</w:t>
      </w:r>
      <w:proofErr w:type="gramEnd"/>
    </w:p>
    <w:p w:rsidR="00B15917" w:rsidRDefault="00B15917" w:rsidP="00B15917">
      <w:pPr>
        <w:autoSpaceDE w:val="0"/>
        <w:autoSpaceDN w:val="0"/>
        <w:adjustRightInd w:val="0"/>
        <w:spacing w:before="280"/>
        <w:ind w:firstLine="709"/>
        <w:contextualSpacing/>
        <w:jc w:val="both"/>
        <w:rPr>
          <w:rFonts w:ascii="Times New Roman" w:eastAsia="Calibri" w:hAnsi="Times New Roman"/>
          <w:sz w:val="28"/>
          <w:szCs w:val="28"/>
        </w:rPr>
      </w:pPr>
      <w:r>
        <w:rPr>
          <w:rFonts w:ascii="Times New Roman" w:eastAsia="Calibri" w:hAnsi="Times New Roman"/>
          <w:sz w:val="28"/>
          <w:szCs w:val="28"/>
        </w:rPr>
        <w:t>- организует в случае необходимости консультации с поставщиками (подрядчиками, исполнителями) и участвует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государственных и муниципальных нужд.</w:t>
      </w:r>
    </w:p>
    <w:p w:rsidR="00B15917" w:rsidRDefault="00B15917" w:rsidP="00B15917">
      <w:pPr>
        <w:autoSpaceDE w:val="0"/>
        <w:autoSpaceDN w:val="0"/>
        <w:adjustRightInd w:val="0"/>
        <w:spacing w:before="280"/>
        <w:ind w:firstLine="709"/>
        <w:contextualSpacing/>
        <w:jc w:val="both"/>
        <w:rPr>
          <w:rFonts w:ascii="Times New Roman" w:eastAsia="Calibri" w:hAnsi="Times New Roman"/>
          <w:sz w:val="28"/>
          <w:szCs w:val="28"/>
        </w:rPr>
      </w:pPr>
      <w:r>
        <w:rPr>
          <w:rFonts w:ascii="Times New Roman" w:eastAsia="Calibri" w:hAnsi="Times New Roman"/>
          <w:sz w:val="28"/>
          <w:szCs w:val="28"/>
        </w:rPr>
        <w:t>2.3.2. При определении поставщиков (подрядчиков, исполнителей):</w:t>
      </w:r>
    </w:p>
    <w:p w:rsidR="00B15917" w:rsidRDefault="00B15917" w:rsidP="00B15917">
      <w:pPr>
        <w:autoSpaceDE w:val="0"/>
        <w:autoSpaceDN w:val="0"/>
        <w:adjustRightInd w:val="0"/>
        <w:spacing w:before="280"/>
        <w:ind w:firstLine="709"/>
        <w:contextualSpacing/>
        <w:jc w:val="both"/>
        <w:rPr>
          <w:rFonts w:ascii="Times New Roman" w:eastAsia="Calibri" w:hAnsi="Times New Roman"/>
          <w:sz w:val="28"/>
          <w:szCs w:val="28"/>
        </w:rPr>
      </w:pPr>
      <w:r>
        <w:rPr>
          <w:rFonts w:ascii="Times New Roman" w:eastAsia="Calibri" w:hAnsi="Times New Roman"/>
          <w:sz w:val="28"/>
          <w:szCs w:val="28"/>
        </w:rPr>
        <w:t xml:space="preserve">- обеспечивает проведение закрытых способов определения поставщиков </w:t>
      </w:r>
      <w:r w:rsidRPr="00E12523">
        <w:rPr>
          <w:rFonts w:ascii="Times New Roman" w:eastAsia="Calibri" w:hAnsi="Times New Roman"/>
          <w:sz w:val="28"/>
          <w:szCs w:val="28"/>
        </w:rPr>
        <w:t xml:space="preserve">(подрядчиков, исполнителей) в случаях, установленных </w:t>
      </w:r>
      <w:hyperlink r:id="rId12" w:history="1">
        <w:r w:rsidRPr="00E12523">
          <w:rPr>
            <w:rFonts w:ascii="Times New Roman" w:eastAsia="Calibri" w:hAnsi="Times New Roman"/>
            <w:sz w:val="28"/>
            <w:szCs w:val="28"/>
          </w:rPr>
          <w:t>статьей 84</w:t>
        </w:r>
      </w:hyperlink>
      <w:r w:rsidRPr="00E12523">
        <w:rPr>
          <w:rFonts w:ascii="Times New Roman" w:eastAsia="Calibri" w:hAnsi="Times New Roman"/>
          <w:sz w:val="28"/>
          <w:szCs w:val="28"/>
        </w:rPr>
        <w:t xml:space="preserve"> Федерального</w:t>
      </w:r>
      <w:r>
        <w:rPr>
          <w:rFonts w:ascii="Times New Roman" w:eastAsia="Calibri" w:hAnsi="Times New Roman"/>
          <w:sz w:val="28"/>
          <w:szCs w:val="28"/>
        </w:rPr>
        <w:t xml:space="preserve"> закона, по согласованию с федеральным органом исполнительной власти, уполномоченным Правительством Российской Федерации на осуществление данных функций;</w:t>
      </w:r>
    </w:p>
    <w:p w:rsidR="00B15917" w:rsidRDefault="00B15917" w:rsidP="00B15917">
      <w:pPr>
        <w:autoSpaceDE w:val="0"/>
        <w:autoSpaceDN w:val="0"/>
        <w:adjustRightInd w:val="0"/>
        <w:spacing w:before="280"/>
        <w:ind w:firstLine="709"/>
        <w:contextualSpacing/>
        <w:jc w:val="both"/>
        <w:rPr>
          <w:rFonts w:ascii="Times New Roman" w:eastAsia="Calibri" w:hAnsi="Times New Roman"/>
          <w:sz w:val="28"/>
          <w:szCs w:val="28"/>
        </w:rPr>
      </w:pPr>
      <w:r>
        <w:rPr>
          <w:rFonts w:ascii="Times New Roman" w:eastAsia="Calibri" w:hAnsi="Times New Roman"/>
          <w:sz w:val="28"/>
          <w:szCs w:val="28"/>
        </w:rPr>
        <w:t xml:space="preserve">- осуществляет подготовку и размещение в единой информационной системе извещений об осуществлении закупок, документации о закупках, проектов контрактов, подготовку и направление приглашений принять участие в определении поставщиков (подрядчиков, исполнителей) закрытыми способами, </w:t>
      </w:r>
      <w:r w:rsidR="008901A2">
        <w:rPr>
          <w:rFonts w:ascii="Times New Roman" w:eastAsia="Calibri" w:hAnsi="Times New Roman"/>
          <w:sz w:val="28"/>
          <w:szCs w:val="28"/>
        </w:rPr>
        <w:t>в том числе в электронной форме;</w:t>
      </w:r>
    </w:p>
    <w:p w:rsidR="00B15917" w:rsidRDefault="008901A2" w:rsidP="00B15917">
      <w:pPr>
        <w:autoSpaceDE w:val="0"/>
        <w:autoSpaceDN w:val="0"/>
        <w:adjustRightInd w:val="0"/>
        <w:spacing w:before="280"/>
        <w:ind w:firstLine="709"/>
        <w:contextualSpacing/>
        <w:jc w:val="both"/>
        <w:rPr>
          <w:rFonts w:ascii="Times New Roman" w:eastAsia="Calibri" w:hAnsi="Times New Roman"/>
          <w:sz w:val="28"/>
          <w:szCs w:val="28"/>
        </w:rPr>
      </w:pPr>
      <w:proofErr w:type="gramStart"/>
      <w:r>
        <w:rPr>
          <w:rFonts w:ascii="Times New Roman" w:eastAsia="Calibri" w:hAnsi="Times New Roman"/>
          <w:sz w:val="28"/>
          <w:szCs w:val="28"/>
        </w:rPr>
        <w:t>-</w:t>
      </w:r>
      <w:r w:rsidR="00B15917">
        <w:rPr>
          <w:rFonts w:ascii="Times New Roman" w:eastAsia="Calibri" w:hAnsi="Times New Roman"/>
          <w:sz w:val="28"/>
          <w:szCs w:val="28"/>
        </w:rPr>
        <w:t xml:space="preserve"> определяет и обосновывает начальную (максимальную) цену контракта, цену контракта, заключаемого с единственным поставщиком (подрядчиком, исполнителем), начальную цену единицы товара, работы, услуги, начальную сумму цен единиц товаров, работ, услуг, максимальное значение цены контракта;</w:t>
      </w:r>
      <w:proofErr w:type="gramEnd"/>
    </w:p>
    <w:p w:rsidR="00B15917" w:rsidRDefault="008901A2" w:rsidP="00B15917">
      <w:pPr>
        <w:autoSpaceDE w:val="0"/>
        <w:autoSpaceDN w:val="0"/>
        <w:adjustRightInd w:val="0"/>
        <w:spacing w:before="280"/>
        <w:ind w:firstLine="709"/>
        <w:contextualSpacing/>
        <w:jc w:val="both"/>
        <w:rPr>
          <w:rFonts w:ascii="Times New Roman" w:eastAsia="Calibri" w:hAnsi="Times New Roman"/>
          <w:sz w:val="28"/>
          <w:szCs w:val="28"/>
        </w:rPr>
      </w:pPr>
      <w:r>
        <w:rPr>
          <w:rFonts w:ascii="Times New Roman" w:eastAsia="Calibri" w:hAnsi="Times New Roman"/>
          <w:sz w:val="28"/>
          <w:szCs w:val="28"/>
        </w:rPr>
        <w:t>-</w:t>
      </w:r>
      <w:r w:rsidR="00B15917">
        <w:rPr>
          <w:rFonts w:ascii="Times New Roman" w:eastAsia="Calibri" w:hAnsi="Times New Roman"/>
          <w:sz w:val="28"/>
          <w:szCs w:val="28"/>
        </w:rPr>
        <w:t xml:space="preserve"> осуществляет описание объекта закупки;</w:t>
      </w:r>
    </w:p>
    <w:p w:rsidR="00B15917" w:rsidRPr="00E12523" w:rsidRDefault="008901A2" w:rsidP="00B15917">
      <w:pPr>
        <w:autoSpaceDE w:val="0"/>
        <w:autoSpaceDN w:val="0"/>
        <w:adjustRightInd w:val="0"/>
        <w:spacing w:before="280"/>
        <w:ind w:firstLine="709"/>
        <w:contextualSpacing/>
        <w:jc w:val="both"/>
        <w:rPr>
          <w:rFonts w:ascii="Times New Roman" w:eastAsia="Calibri" w:hAnsi="Times New Roman"/>
          <w:sz w:val="28"/>
          <w:szCs w:val="28"/>
        </w:rPr>
      </w:pPr>
      <w:r>
        <w:rPr>
          <w:rFonts w:ascii="Times New Roman" w:eastAsia="Calibri" w:hAnsi="Times New Roman"/>
          <w:sz w:val="28"/>
          <w:szCs w:val="28"/>
        </w:rPr>
        <w:t>-</w:t>
      </w:r>
      <w:r w:rsidR="00B15917">
        <w:rPr>
          <w:rFonts w:ascii="Times New Roman" w:eastAsia="Calibri" w:hAnsi="Times New Roman"/>
          <w:sz w:val="28"/>
          <w:szCs w:val="28"/>
        </w:rPr>
        <w:t xml:space="preserve"> указывает в извещении об осуществлении закупки информацию, </w:t>
      </w:r>
      <w:r w:rsidR="00B15917" w:rsidRPr="00E12523">
        <w:rPr>
          <w:rFonts w:ascii="Times New Roman" w:eastAsia="Calibri" w:hAnsi="Times New Roman"/>
          <w:sz w:val="28"/>
          <w:szCs w:val="28"/>
        </w:rPr>
        <w:t xml:space="preserve">предусмотренную </w:t>
      </w:r>
      <w:hyperlink r:id="rId13" w:history="1">
        <w:r w:rsidR="00B15917" w:rsidRPr="00E12523">
          <w:rPr>
            <w:rFonts w:ascii="Times New Roman" w:eastAsia="Calibri" w:hAnsi="Times New Roman"/>
            <w:sz w:val="28"/>
            <w:szCs w:val="28"/>
          </w:rPr>
          <w:t>статьей 42</w:t>
        </w:r>
      </w:hyperlink>
      <w:r w:rsidR="00B15917" w:rsidRPr="00E12523">
        <w:rPr>
          <w:rFonts w:ascii="Times New Roman" w:eastAsia="Calibri" w:hAnsi="Times New Roman"/>
          <w:sz w:val="28"/>
          <w:szCs w:val="28"/>
        </w:rPr>
        <w:t xml:space="preserve"> Федерального</w:t>
      </w:r>
      <w:r>
        <w:rPr>
          <w:rFonts w:ascii="Times New Roman" w:eastAsia="Calibri" w:hAnsi="Times New Roman"/>
          <w:sz w:val="28"/>
          <w:szCs w:val="28"/>
        </w:rPr>
        <w:t xml:space="preserve"> закона, в том числе информацию: </w:t>
      </w:r>
    </w:p>
    <w:p w:rsidR="00B15917" w:rsidRDefault="00B15917" w:rsidP="00B15917">
      <w:pPr>
        <w:autoSpaceDE w:val="0"/>
        <w:autoSpaceDN w:val="0"/>
        <w:adjustRightInd w:val="0"/>
        <w:spacing w:before="280"/>
        <w:ind w:firstLine="709"/>
        <w:contextualSpacing/>
        <w:jc w:val="both"/>
        <w:rPr>
          <w:rFonts w:ascii="Times New Roman" w:eastAsia="Calibri" w:hAnsi="Times New Roman"/>
          <w:sz w:val="28"/>
          <w:szCs w:val="28"/>
        </w:rPr>
      </w:pPr>
      <w:r>
        <w:rPr>
          <w:rFonts w:ascii="Times New Roman" w:eastAsia="Calibri" w:hAnsi="Times New Roman"/>
          <w:sz w:val="28"/>
          <w:szCs w:val="28"/>
        </w:rPr>
        <w:t xml:space="preserve">об условиях, о запретах </w:t>
      </w:r>
      <w:proofErr w:type="gramStart"/>
      <w:r>
        <w:rPr>
          <w:rFonts w:ascii="Times New Roman" w:eastAsia="Calibri" w:hAnsi="Times New Roman"/>
          <w:sz w:val="28"/>
          <w:szCs w:val="28"/>
        </w:rPr>
        <w:t>и</w:t>
      </w:r>
      <w:proofErr w:type="gramEnd"/>
      <w:r>
        <w:rPr>
          <w:rFonts w:ascii="Times New Roman" w:eastAsia="Calibri" w:hAnsi="Times New Roman"/>
          <w:sz w:val="28"/>
          <w:szCs w:val="28"/>
        </w:rPr>
        <w:t xml:space="preserve">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w:t>
      </w:r>
      <w:r>
        <w:rPr>
          <w:rFonts w:ascii="Times New Roman" w:eastAsia="Calibri" w:hAnsi="Times New Roman"/>
          <w:sz w:val="28"/>
          <w:szCs w:val="28"/>
        </w:rPr>
        <w:lastRenderedPageBreak/>
        <w:t xml:space="preserve">если </w:t>
      </w:r>
      <w:r w:rsidRPr="00E12523">
        <w:rPr>
          <w:rFonts w:ascii="Times New Roman" w:eastAsia="Calibri" w:hAnsi="Times New Roman"/>
          <w:sz w:val="28"/>
          <w:szCs w:val="28"/>
        </w:rPr>
        <w:t xml:space="preserve">такие условия, запреты и ограничения установлены в соответствии со </w:t>
      </w:r>
      <w:hyperlink r:id="rId14" w:history="1">
        <w:r w:rsidRPr="00E12523">
          <w:rPr>
            <w:rFonts w:ascii="Times New Roman" w:eastAsia="Calibri" w:hAnsi="Times New Roman"/>
            <w:sz w:val="28"/>
            <w:szCs w:val="28"/>
          </w:rPr>
          <w:t>статьей 14</w:t>
        </w:r>
      </w:hyperlink>
      <w:r>
        <w:rPr>
          <w:rFonts w:ascii="Times New Roman" w:eastAsia="Calibri" w:hAnsi="Times New Roman"/>
          <w:sz w:val="28"/>
          <w:szCs w:val="28"/>
        </w:rPr>
        <w:t xml:space="preserve"> Федерального закона;</w:t>
      </w:r>
    </w:p>
    <w:p w:rsidR="00B15917" w:rsidRDefault="00B15917" w:rsidP="00B15917">
      <w:pPr>
        <w:autoSpaceDE w:val="0"/>
        <w:autoSpaceDN w:val="0"/>
        <w:adjustRightInd w:val="0"/>
        <w:spacing w:before="280"/>
        <w:ind w:firstLine="709"/>
        <w:contextualSpacing/>
        <w:jc w:val="both"/>
        <w:rPr>
          <w:rFonts w:ascii="Times New Roman" w:eastAsia="Calibri" w:hAnsi="Times New Roman"/>
          <w:sz w:val="28"/>
          <w:szCs w:val="28"/>
        </w:rPr>
      </w:pPr>
      <w:r>
        <w:rPr>
          <w:rFonts w:ascii="Times New Roman" w:eastAsia="Calibri" w:hAnsi="Times New Roman"/>
          <w:sz w:val="28"/>
          <w:szCs w:val="28"/>
        </w:rPr>
        <w:t xml:space="preserve">об ограничении участия в определении поставщика (подрядчика, </w:t>
      </w:r>
      <w:r w:rsidRPr="00E12523">
        <w:rPr>
          <w:rFonts w:ascii="Times New Roman" w:eastAsia="Calibri" w:hAnsi="Times New Roman"/>
          <w:sz w:val="28"/>
          <w:szCs w:val="28"/>
        </w:rPr>
        <w:t xml:space="preserve">исполнителя), установленном в соответствии со </w:t>
      </w:r>
      <w:hyperlink r:id="rId15" w:history="1">
        <w:r w:rsidRPr="00E12523">
          <w:rPr>
            <w:rFonts w:ascii="Times New Roman" w:eastAsia="Calibri" w:hAnsi="Times New Roman"/>
            <w:sz w:val="28"/>
            <w:szCs w:val="28"/>
          </w:rPr>
          <w:t>статьей 30</w:t>
        </w:r>
      </w:hyperlink>
      <w:r w:rsidRPr="00E12523">
        <w:rPr>
          <w:rFonts w:ascii="Times New Roman" w:eastAsia="Calibri" w:hAnsi="Times New Roman"/>
          <w:sz w:val="28"/>
          <w:szCs w:val="28"/>
        </w:rPr>
        <w:t xml:space="preserve"> Федерального закона</w:t>
      </w:r>
      <w:r>
        <w:rPr>
          <w:rFonts w:ascii="Times New Roman" w:eastAsia="Calibri" w:hAnsi="Times New Roman"/>
          <w:sz w:val="28"/>
          <w:szCs w:val="28"/>
        </w:rPr>
        <w:t xml:space="preserve"> (при необходимости);</w:t>
      </w:r>
    </w:p>
    <w:p w:rsidR="00B15917" w:rsidRDefault="00B15917" w:rsidP="00B15917">
      <w:pPr>
        <w:autoSpaceDE w:val="0"/>
        <w:autoSpaceDN w:val="0"/>
        <w:adjustRightInd w:val="0"/>
        <w:spacing w:before="280"/>
        <w:ind w:firstLine="709"/>
        <w:contextualSpacing/>
        <w:jc w:val="both"/>
        <w:rPr>
          <w:rFonts w:ascii="Times New Roman" w:eastAsia="Calibri" w:hAnsi="Times New Roman"/>
          <w:sz w:val="28"/>
          <w:szCs w:val="28"/>
        </w:rPr>
      </w:pPr>
      <w:r w:rsidRPr="00E12523">
        <w:rPr>
          <w:rFonts w:ascii="Times New Roman" w:eastAsia="Calibri" w:hAnsi="Times New Roman"/>
          <w:sz w:val="28"/>
          <w:szCs w:val="28"/>
        </w:rPr>
        <w:t xml:space="preserve">о преимуществах, предоставляемых в соответствии со </w:t>
      </w:r>
      <w:hyperlink r:id="rId16" w:history="1">
        <w:r w:rsidRPr="00E12523">
          <w:rPr>
            <w:rFonts w:ascii="Times New Roman" w:eastAsia="Calibri" w:hAnsi="Times New Roman"/>
            <w:sz w:val="28"/>
            <w:szCs w:val="28"/>
          </w:rPr>
          <w:t>статьями 28</w:t>
        </w:r>
      </w:hyperlink>
      <w:r w:rsidRPr="00E12523">
        <w:rPr>
          <w:rFonts w:ascii="Times New Roman" w:eastAsia="Calibri" w:hAnsi="Times New Roman"/>
          <w:sz w:val="28"/>
          <w:szCs w:val="28"/>
        </w:rPr>
        <w:t xml:space="preserve">, </w:t>
      </w:r>
      <w:hyperlink r:id="rId17" w:history="1">
        <w:r w:rsidRPr="00E12523">
          <w:rPr>
            <w:rFonts w:ascii="Times New Roman" w:eastAsia="Calibri" w:hAnsi="Times New Roman"/>
            <w:sz w:val="28"/>
            <w:szCs w:val="28"/>
          </w:rPr>
          <w:t>29</w:t>
        </w:r>
      </w:hyperlink>
      <w:r>
        <w:rPr>
          <w:rFonts w:ascii="Times New Roman" w:eastAsia="Calibri" w:hAnsi="Times New Roman"/>
          <w:sz w:val="28"/>
          <w:szCs w:val="28"/>
        </w:rPr>
        <w:t xml:space="preserve"> Федерального закона;</w:t>
      </w:r>
    </w:p>
    <w:p w:rsidR="00B15917" w:rsidRDefault="008901A2" w:rsidP="00B15917">
      <w:pPr>
        <w:autoSpaceDE w:val="0"/>
        <w:autoSpaceDN w:val="0"/>
        <w:adjustRightInd w:val="0"/>
        <w:spacing w:before="280"/>
        <w:ind w:firstLine="709"/>
        <w:contextualSpacing/>
        <w:jc w:val="both"/>
        <w:rPr>
          <w:rFonts w:ascii="Times New Roman" w:eastAsia="Calibri" w:hAnsi="Times New Roman"/>
          <w:sz w:val="28"/>
          <w:szCs w:val="28"/>
        </w:rPr>
      </w:pPr>
      <w:r>
        <w:rPr>
          <w:rFonts w:ascii="Times New Roman" w:eastAsia="Calibri" w:hAnsi="Times New Roman"/>
          <w:sz w:val="28"/>
          <w:szCs w:val="28"/>
        </w:rPr>
        <w:t>-</w:t>
      </w:r>
      <w:r w:rsidR="00B15917">
        <w:rPr>
          <w:rFonts w:ascii="Times New Roman" w:eastAsia="Calibri" w:hAnsi="Times New Roman"/>
          <w:sz w:val="28"/>
          <w:szCs w:val="28"/>
        </w:rPr>
        <w:t xml:space="preserve"> осуществляет подготовку и размещение в единой информационной системе разъяснений положений документации о закупке;</w:t>
      </w:r>
    </w:p>
    <w:p w:rsidR="00B15917" w:rsidRDefault="008901A2" w:rsidP="00B15917">
      <w:pPr>
        <w:autoSpaceDE w:val="0"/>
        <w:autoSpaceDN w:val="0"/>
        <w:adjustRightInd w:val="0"/>
        <w:spacing w:before="280"/>
        <w:ind w:firstLine="709"/>
        <w:contextualSpacing/>
        <w:jc w:val="both"/>
        <w:rPr>
          <w:rFonts w:ascii="Times New Roman" w:eastAsia="Calibri" w:hAnsi="Times New Roman"/>
          <w:sz w:val="28"/>
          <w:szCs w:val="28"/>
        </w:rPr>
      </w:pPr>
      <w:r>
        <w:rPr>
          <w:rFonts w:ascii="Times New Roman" w:eastAsia="Calibri" w:hAnsi="Times New Roman"/>
          <w:sz w:val="28"/>
          <w:szCs w:val="28"/>
        </w:rPr>
        <w:t>-</w:t>
      </w:r>
      <w:r w:rsidR="00B15917">
        <w:rPr>
          <w:rFonts w:ascii="Times New Roman" w:eastAsia="Calibri" w:hAnsi="Times New Roman"/>
          <w:sz w:val="28"/>
          <w:szCs w:val="28"/>
        </w:rPr>
        <w:t xml:space="preserve"> осуществляет подготовку и размещение в единой информационной системе извещения об отмене определения поставщика (подрядчика, исполнителя), изменений в извещение об осуществлении закупки и (или) документацию о закупке;</w:t>
      </w:r>
    </w:p>
    <w:p w:rsidR="00B15917" w:rsidRDefault="008901A2" w:rsidP="00B15917">
      <w:pPr>
        <w:autoSpaceDE w:val="0"/>
        <w:autoSpaceDN w:val="0"/>
        <w:adjustRightInd w:val="0"/>
        <w:spacing w:before="280"/>
        <w:ind w:firstLine="709"/>
        <w:contextualSpacing/>
        <w:jc w:val="both"/>
        <w:rPr>
          <w:rFonts w:ascii="Times New Roman" w:eastAsia="Calibri" w:hAnsi="Times New Roman"/>
          <w:sz w:val="28"/>
          <w:szCs w:val="28"/>
        </w:rPr>
      </w:pPr>
      <w:r>
        <w:rPr>
          <w:rFonts w:ascii="Times New Roman" w:eastAsia="Calibri" w:hAnsi="Times New Roman"/>
          <w:sz w:val="28"/>
          <w:szCs w:val="28"/>
        </w:rPr>
        <w:t>-</w:t>
      </w:r>
      <w:r w:rsidR="00B15917">
        <w:rPr>
          <w:rFonts w:ascii="Times New Roman" w:eastAsia="Calibri" w:hAnsi="Times New Roman"/>
          <w:sz w:val="28"/>
          <w:szCs w:val="28"/>
        </w:rPr>
        <w:t xml:space="preserve"> осуществляет оформление и размещение в единой информационной системе протоколов определения поставщика (подрядчика, исполнителя);</w:t>
      </w:r>
    </w:p>
    <w:p w:rsidR="00B15917" w:rsidRDefault="008901A2" w:rsidP="00B15917">
      <w:pPr>
        <w:autoSpaceDE w:val="0"/>
        <w:autoSpaceDN w:val="0"/>
        <w:adjustRightInd w:val="0"/>
        <w:spacing w:before="280"/>
        <w:ind w:firstLine="709"/>
        <w:contextualSpacing/>
        <w:jc w:val="both"/>
        <w:rPr>
          <w:rFonts w:ascii="Times New Roman" w:eastAsia="Calibri" w:hAnsi="Times New Roman"/>
          <w:sz w:val="28"/>
          <w:szCs w:val="28"/>
        </w:rPr>
      </w:pPr>
      <w:r>
        <w:rPr>
          <w:rFonts w:ascii="Times New Roman" w:eastAsia="Calibri" w:hAnsi="Times New Roman"/>
          <w:sz w:val="28"/>
          <w:szCs w:val="28"/>
        </w:rPr>
        <w:t>-</w:t>
      </w:r>
      <w:r w:rsidR="00B15917">
        <w:rPr>
          <w:rFonts w:ascii="Times New Roman" w:eastAsia="Calibri" w:hAnsi="Times New Roman"/>
          <w:sz w:val="28"/>
          <w:szCs w:val="28"/>
        </w:rPr>
        <w:t xml:space="preserve"> осуществляет организационно-техническое обеспечение деятельности комиссии по осуществлению закупок;</w:t>
      </w:r>
    </w:p>
    <w:p w:rsidR="00B15917" w:rsidRPr="00211721" w:rsidRDefault="008901A2" w:rsidP="00B15917">
      <w:pPr>
        <w:autoSpaceDE w:val="0"/>
        <w:autoSpaceDN w:val="0"/>
        <w:adjustRightInd w:val="0"/>
        <w:spacing w:before="280"/>
        <w:ind w:firstLine="709"/>
        <w:contextualSpacing/>
        <w:jc w:val="both"/>
        <w:rPr>
          <w:rFonts w:ascii="Times New Roman" w:eastAsia="Calibri" w:hAnsi="Times New Roman"/>
          <w:sz w:val="28"/>
          <w:szCs w:val="28"/>
        </w:rPr>
      </w:pPr>
      <w:r>
        <w:rPr>
          <w:rFonts w:ascii="Times New Roman" w:eastAsia="Calibri" w:hAnsi="Times New Roman"/>
          <w:sz w:val="28"/>
          <w:szCs w:val="28"/>
        </w:rPr>
        <w:t>-</w:t>
      </w:r>
      <w:r w:rsidR="00B15917">
        <w:rPr>
          <w:rFonts w:ascii="Times New Roman" w:eastAsia="Calibri" w:hAnsi="Times New Roman"/>
          <w:sz w:val="28"/>
          <w:szCs w:val="28"/>
        </w:rPr>
        <w:t xml:space="preserve"> осуществляет привлечение экспертов, экспертных организаций в </w:t>
      </w:r>
      <w:r w:rsidR="00B15917" w:rsidRPr="00211721">
        <w:rPr>
          <w:rFonts w:ascii="Times New Roman" w:eastAsia="Calibri" w:hAnsi="Times New Roman"/>
          <w:sz w:val="28"/>
          <w:szCs w:val="28"/>
        </w:rPr>
        <w:t xml:space="preserve">случаях, установленных </w:t>
      </w:r>
      <w:hyperlink r:id="rId18" w:history="1">
        <w:r w:rsidR="00B15917" w:rsidRPr="00211721">
          <w:rPr>
            <w:rFonts w:ascii="Times New Roman" w:eastAsia="Calibri" w:hAnsi="Times New Roman"/>
            <w:sz w:val="28"/>
            <w:szCs w:val="28"/>
          </w:rPr>
          <w:t>статьей 41</w:t>
        </w:r>
      </w:hyperlink>
      <w:r w:rsidR="00B15917" w:rsidRPr="00211721">
        <w:rPr>
          <w:rFonts w:ascii="Times New Roman" w:eastAsia="Calibri" w:hAnsi="Times New Roman"/>
          <w:sz w:val="28"/>
          <w:szCs w:val="28"/>
        </w:rPr>
        <w:t xml:space="preserve"> Федерального закона.</w:t>
      </w:r>
    </w:p>
    <w:p w:rsidR="00B15917" w:rsidRDefault="008901A2" w:rsidP="00B15917">
      <w:pPr>
        <w:autoSpaceDE w:val="0"/>
        <w:autoSpaceDN w:val="0"/>
        <w:adjustRightInd w:val="0"/>
        <w:spacing w:before="280"/>
        <w:ind w:firstLine="709"/>
        <w:contextualSpacing/>
        <w:jc w:val="both"/>
        <w:rPr>
          <w:rFonts w:ascii="Times New Roman" w:eastAsia="Calibri" w:hAnsi="Times New Roman"/>
          <w:sz w:val="28"/>
          <w:szCs w:val="28"/>
        </w:rPr>
      </w:pPr>
      <w:r>
        <w:rPr>
          <w:rFonts w:ascii="Times New Roman" w:eastAsia="Calibri" w:hAnsi="Times New Roman"/>
          <w:sz w:val="28"/>
          <w:szCs w:val="28"/>
        </w:rPr>
        <w:t>2.</w:t>
      </w:r>
      <w:r w:rsidR="00B15917">
        <w:rPr>
          <w:rFonts w:ascii="Times New Roman" w:eastAsia="Calibri" w:hAnsi="Times New Roman"/>
          <w:sz w:val="28"/>
          <w:szCs w:val="28"/>
        </w:rPr>
        <w:t>3.3. При заключении контрактов:</w:t>
      </w:r>
    </w:p>
    <w:p w:rsidR="00B15917" w:rsidRDefault="008901A2" w:rsidP="00B15917">
      <w:pPr>
        <w:autoSpaceDE w:val="0"/>
        <w:autoSpaceDN w:val="0"/>
        <w:adjustRightInd w:val="0"/>
        <w:spacing w:before="280"/>
        <w:ind w:firstLine="709"/>
        <w:contextualSpacing/>
        <w:jc w:val="both"/>
        <w:rPr>
          <w:rFonts w:ascii="Times New Roman" w:eastAsia="Calibri" w:hAnsi="Times New Roman"/>
          <w:sz w:val="28"/>
          <w:szCs w:val="28"/>
        </w:rPr>
      </w:pPr>
      <w:r>
        <w:rPr>
          <w:rFonts w:ascii="Times New Roman" w:eastAsia="Calibri" w:hAnsi="Times New Roman"/>
          <w:sz w:val="28"/>
          <w:szCs w:val="28"/>
        </w:rPr>
        <w:t>-</w:t>
      </w:r>
      <w:r w:rsidR="00B15917">
        <w:rPr>
          <w:rFonts w:ascii="Times New Roman" w:eastAsia="Calibri" w:hAnsi="Times New Roman"/>
          <w:sz w:val="28"/>
          <w:szCs w:val="28"/>
        </w:rPr>
        <w:t xml:space="preserve"> осуществляет размещение проекта контракта (контракта) в единой информационной системе и на электронной площадке с использованием единой информационной системы;</w:t>
      </w:r>
    </w:p>
    <w:p w:rsidR="00B15917" w:rsidRDefault="008901A2" w:rsidP="00B15917">
      <w:pPr>
        <w:autoSpaceDE w:val="0"/>
        <w:autoSpaceDN w:val="0"/>
        <w:adjustRightInd w:val="0"/>
        <w:spacing w:before="280"/>
        <w:ind w:firstLine="709"/>
        <w:contextualSpacing/>
        <w:jc w:val="both"/>
        <w:rPr>
          <w:rFonts w:ascii="Times New Roman" w:eastAsia="Calibri" w:hAnsi="Times New Roman"/>
          <w:sz w:val="28"/>
          <w:szCs w:val="28"/>
        </w:rPr>
      </w:pPr>
      <w:r>
        <w:rPr>
          <w:rFonts w:ascii="Times New Roman" w:eastAsia="Calibri" w:hAnsi="Times New Roman"/>
          <w:sz w:val="28"/>
          <w:szCs w:val="28"/>
        </w:rPr>
        <w:t>-</w:t>
      </w:r>
      <w:r w:rsidR="00B15917">
        <w:rPr>
          <w:rFonts w:ascii="Times New Roman" w:eastAsia="Calibri" w:hAnsi="Times New Roman"/>
          <w:sz w:val="28"/>
          <w:szCs w:val="28"/>
        </w:rPr>
        <w:t xml:space="preserve"> осуществляет рассмотрение протокола разногласий при наличии разногласий по проекту контракта;</w:t>
      </w:r>
    </w:p>
    <w:p w:rsidR="00B15917" w:rsidRDefault="008901A2" w:rsidP="00B15917">
      <w:pPr>
        <w:autoSpaceDE w:val="0"/>
        <w:autoSpaceDN w:val="0"/>
        <w:adjustRightInd w:val="0"/>
        <w:spacing w:before="280"/>
        <w:ind w:firstLine="709"/>
        <w:contextualSpacing/>
        <w:jc w:val="both"/>
        <w:rPr>
          <w:rFonts w:ascii="Times New Roman" w:eastAsia="Calibri" w:hAnsi="Times New Roman"/>
          <w:sz w:val="28"/>
          <w:szCs w:val="28"/>
        </w:rPr>
      </w:pPr>
      <w:r>
        <w:rPr>
          <w:rFonts w:ascii="Times New Roman" w:eastAsia="Calibri" w:hAnsi="Times New Roman"/>
          <w:sz w:val="28"/>
          <w:szCs w:val="28"/>
        </w:rPr>
        <w:t>-</w:t>
      </w:r>
      <w:r w:rsidR="00B15917">
        <w:rPr>
          <w:rFonts w:ascii="Times New Roman" w:eastAsia="Calibri" w:hAnsi="Times New Roman"/>
          <w:sz w:val="28"/>
          <w:szCs w:val="28"/>
        </w:rPr>
        <w:t xml:space="preserve"> осуществляет рассмотрение банковской гарантии, представленной в качестве обеспечения исполнения контракта;</w:t>
      </w:r>
    </w:p>
    <w:p w:rsidR="00B15917" w:rsidRDefault="008901A2" w:rsidP="00B15917">
      <w:pPr>
        <w:autoSpaceDE w:val="0"/>
        <w:autoSpaceDN w:val="0"/>
        <w:adjustRightInd w:val="0"/>
        <w:spacing w:before="280"/>
        <w:ind w:firstLine="709"/>
        <w:contextualSpacing/>
        <w:jc w:val="both"/>
        <w:rPr>
          <w:rFonts w:ascii="Times New Roman" w:eastAsia="Calibri" w:hAnsi="Times New Roman"/>
          <w:sz w:val="28"/>
          <w:szCs w:val="28"/>
        </w:rPr>
      </w:pPr>
      <w:r>
        <w:rPr>
          <w:rFonts w:ascii="Times New Roman" w:eastAsia="Calibri" w:hAnsi="Times New Roman"/>
          <w:sz w:val="28"/>
          <w:szCs w:val="28"/>
        </w:rPr>
        <w:t>-</w:t>
      </w:r>
      <w:r w:rsidR="00B15917">
        <w:rPr>
          <w:rFonts w:ascii="Times New Roman" w:eastAsia="Calibri" w:hAnsi="Times New Roman"/>
          <w:sz w:val="28"/>
          <w:szCs w:val="28"/>
        </w:rPr>
        <w:t xml:space="preserve"> организует проверку поступления денежных средств от участника закупки, с которым заключается контракт, на счет Заказчика, внесенных в качестве обеспечения исполнения контракта;</w:t>
      </w:r>
    </w:p>
    <w:p w:rsidR="00B15917" w:rsidRDefault="008901A2" w:rsidP="00B15917">
      <w:pPr>
        <w:autoSpaceDE w:val="0"/>
        <w:autoSpaceDN w:val="0"/>
        <w:adjustRightInd w:val="0"/>
        <w:spacing w:before="280"/>
        <w:ind w:firstLine="709"/>
        <w:contextualSpacing/>
        <w:jc w:val="both"/>
        <w:rPr>
          <w:rFonts w:ascii="Times New Roman" w:eastAsia="Calibri" w:hAnsi="Times New Roman"/>
          <w:sz w:val="28"/>
          <w:szCs w:val="28"/>
        </w:rPr>
      </w:pPr>
      <w:r>
        <w:rPr>
          <w:rFonts w:ascii="Times New Roman" w:eastAsia="Calibri" w:hAnsi="Times New Roman"/>
          <w:sz w:val="28"/>
          <w:szCs w:val="28"/>
        </w:rPr>
        <w:t>-</w:t>
      </w:r>
      <w:r w:rsidR="00B15917">
        <w:rPr>
          <w:rFonts w:ascii="Times New Roman" w:eastAsia="Calibri" w:hAnsi="Times New Roman"/>
          <w:sz w:val="28"/>
          <w:szCs w:val="28"/>
        </w:rPr>
        <w:t xml:space="preserve"> осуществляет подготовку и направление в контрольный орган в сфере </w:t>
      </w:r>
      <w:r w:rsidR="00B15917" w:rsidRPr="00211721">
        <w:rPr>
          <w:rFonts w:ascii="Times New Roman" w:eastAsia="Calibri" w:hAnsi="Times New Roman"/>
          <w:sz w:val="28"/>
          <w:szCs w:val="28"/>
        </w:rPr>
        <w:t xml:space="preserve">закупок предусмотренного </w:t>
      </w:r>
      <w:hyperlink r:id="rId19" w:history="1">
        <w:r w:rsidR="00B15917" w:rsidRPr="00211721">
          <w:rPr>
            <w:rFonts w:ascii="Times New Roman" w:eastAsia="Calibri" w:hAnsi="Times New Roman"/>
            <w:sz w:val="28"/>
            <w:szCs w:val="28"/>
          </w:rPr>
          <w:t>частью 6 статьи 93</w:t>
        </w:r>
      </w:hyperlink>
      <w:r w:rsidR="00B15917" w:rsidRPr="00211721">
        <w:rPr>
          <w:rFonts w:ascii="Times New Roman" w:eastAsia="Calibri" w:hAnsi="Times New Roman"/>
          <w:sz w:val="28"/>
          <w:szCs w:val="28"/>
        </w:rPr>
        <w:t xml:space="preserve"> Федерального закона обращения</w:t>
      </w:r>
      <w:r w:rsidR="00B15917">
        <w:rPr>
          <w:rFonts w:ascii="Times New Roman" w:eastAsia="Calibri" w:hAnsi="Times New Roman"/>
          <w:sz w:val="28"/>
          <w:szCs w:val="28"/>
        </w:rPr>
        <w:t xml:space="preserve"> Заказчика о согласовании заключения контракта с единственным поставщиком (подрядчиком, исполнителем);</w:t>
      </w:r>
    </w:p>
    <w:p w:rsidR="00B15917" w:rsidRDefault="008901A2" w:rsidP="00B15917">
      <w:pPr>
        <w:autoSpaceDE w:val="0"/>
        <w:autoSpaceDN w:val="0"/>
        <w:adjustRightInd w:val="0"/>
        <w:spacing w:before="280"/>
        <w:ind w:firstLine="709"/>
        <w:contextualSpacing/>
        <w:jc w:val="both"/>
        <w:rPr>
          <w:rFonts w:ascii="Times New Roman" w:eastAsia="Calibri" w:hAnsi="Times New Roman"/>
          <w:sz w:val="28"/>
          <w:szCs w:val="28"/>
        </w:rPr>
      </w:pPr>
      <w:r>
        <w:rPr>
          <w:rFonts w:ascii="Times New Roman" w:eastAsia="Calibri" w:hAnsi="Times New Roman"/>
          <w:sz w:val="28"/>
          <w:szCs w:val="28"/>
        </w:rPr>
        <w:t>-</w:t>
      </w:r>
      <w:r w:rsidR="00B15917">
        <w:rPr>
          <w:rFonts w:ascii="Times New Roman" w:eastAsia="Calibri" w:hAnsi="Times New Roman"/>
          <w:sz w:val="28"/>
          <w:szCs w:val="28"/>
        </w:rPr>
        <w:t xml:space="preserve"> осуществляет подготовку и направление в контрольный орган в сфере закупок уведомления о заключении контракта с единственным поставщиком </w:t>
      </w:r>
      <w:r w:rsidR="00B15917" w:rsidRPr="00211721">
        <w:rPr>
          <w:rFonts w:ascii="Times New Roman" w:eastAsia="Calibri" w:hAnsi="Times New Roman"/>
          <w:sz w:val="28"/>
          <w:szCs w:val="28"/>
        </w:rPr>
        <w:lastRenderedPageBreak/>
        <w:t xml:space="preserve">(подрядчиком, исполнителем) в случаях, установленных </w:t>
      </w:r>
      <w:hyperlink r:id="rId20" w:history="1">
        <w:r w:rsidR="00B15917" w:rsidRPr="00211721">
          <w:rPr>
            <w:rFonts w:ascii="Times New Roman" w:eastAsia="Calibri" w:hAnsi="Times New Roman"/>
            <w:sz w:val="28"/>
            <w:szCs w:val="28"/>
          </w:rPr>
          <w:t>частью 2 статьи 93</w:t>
        </w:r>
      </w:hyperlink>
      <w:r w:rsidR="00B15917">
        <w:rPr>
          <w:rFonts w:ascii="Times New Roman" w:eastAsia="Calibri" w:hAnsi="Times New Roman"/>
          <w:sz w:val="28"/>
          <w:szCs w:val="28"/>
        </w:rPr>
        <w:t xml:space="preserve"> Федерального закона;</w:t>
      </w:r>
    </w:p>
    <w:p w:rsidR="00B15917" w:rsidRDefault="008901A2" w:rsidP="00B15917">
      <w:pPr>
        <w:autoSpaceDE w:val="0"/>
        <w:autoSpaceDN w:val="0"/>
        <w:adjustRightInd w:val="0"/>
        <w:spacing w:before="280"/>
        <w:ind w:firstLine="709"/>
        <w:contextualSpacing/>
        <w:jc w:val="both"/>
        <w:rPr>
          <w:rFonts w:ascii="Times New Roman" w:eastAsia="Calibri" w:hAnsi="Times New Roman"/>
          <w:sz w:val="28"/>
          <w:szCs w:val="28"/>
        </w:rPr>
      </w:pPr>
      <w:proofErr w:type="gramStart"/>
      <w:r>
        <w:rPr>
          <w:rFonts w:ascii="Times New Roman" w:eastAsia="Calibri" w:hAnsi="Times New Roman"/>
          <w:sz w:val="28"/>
          <w:szCs w:val="28"/>
        </w:rPr>
        <w:t>-</w:t>
      </w:r>
      <w:r w:rsidR="00B15917">
        <w:rPr>
          <w:rFonts w:ascii="Times New Roman" w:eastAsia="Calibri" w:hAnsi="Times New Roman"/>
          <w:sz w:val="28"/>
          <w:szCs w:val="28"/>
        </w:rPr>
        <w:t xml:space="preserve"> осуществляет обеспечение хранения протоколов, составленных в ходе проведения конкурса, заявок на участие в конкурсе, конкурсной документации, изменений, внесенных в конкурсную документацию, разъяснений положений конкурсной документации и аудиозаписи вскрытия конвертов с заявками на </w:t>
      </w:r>
      <w:r w:rsidR="00B15917" w:rsidRPr="00211721">
        <w:rPr>
          <w:rFonts w:ascii="Times New Roman" w:eastAsia="Calibri" w:hAnsi="Times New Roman"/>
          <w:sz w:val="28"/>
          <w:szCs w:val="28"/>
        </w:rPr>
        <w:t xml:space="preserve">участие в конкурсе в соответствии со </w:t>
      </w:r>
      <w:hyperlink r:id="rId21" w:history="1">
        <w:r w:rsidR="00B15917" w:rsidRPr="00211721">
          <w:rPr>
            <w:rFonts w:ascii="Times New Roman" w:eastAsia="Calibri" w:hAnsi="Times New Roman"/>
            <w:sz w:val="28"/>
            <w:szCs w:val="28"/>
          </w:rPr>
          <w:t>статьей 53</w:t>
        </w:r>
      </w:hyperlink>
      <w:r w:rsidR="00B15917" w:rsidRPr="00211721">
        <w:rPr>
          <w:rFonts w:ascii="Times New Roman" w:eastAsia="Calibri" w:hAnsi="Times New Roman"/>
          <w:sz w:val="28"/>
          <w:szCs w:val="28"/>
        </w:rPr>
        <w:t xml:space="preserve"> Федерального закона, а также</w:t>
      </w:r>
      <w:r w:rsidR="00B15917">
        <w:rPr>
          <w:rFonts w:ascii="Times New Roman" w:eastAsia="Calibri" w:hAnsi="Times New Roman"/>
          <w:sz w:val="28"/>
          <w:szCs w:val="28"/>
        </w:rPr>
        <w:t xml:space="preserve"> протоколов рассмотрения заявок на участие в закрытом аукционе, протоколов закрытого аукциона, заявок на участие в закрытом</w:t>
      </w:r>
      <w:proofErr w:type="gramEnd"/>
      <w:r w:rsidR="00B15917">
        <w:rPr>
          <w:rFonts w:ascii="Times New Roman" w:eastAsia="Calibri" w:hAnsi="Times New Roman"/>
          <w:sz w:val="28"/>
          <w:szCs w:val="28"/>
        </w:rPr>
        <w:t xml:space="preserve"> </w:t>
      </w:r>
      <w:proofErr w:type="gramStart"/>
      <w:r w:rsidR="00B15917">
        <w:rPr>
          <w:rFonts w:ascii="Times New Roman" w:eastAsia="Calibri" w:hAnsi="Times New Roman"/>
          <w:sz w:val="28"/>
          <w:szCs w:val="28"/>
        </w:rPr>
        <w:t>аукционе</w:t>
      </w:r>
      <w:proofErr w:type="gramEnd"/>
      <w:r w:rsidR="00B15917">
        <w:rPr>
          <w:rFonts w:ascii="Times New Roman" w:eastAsia="Calibri" w:hAnsi="Times New Roman"/>
          <w:sz w:val="28"/>
          <w:szCs w:val="28"/>
        </w:rPr>
        <w:t xml:space="preserve">, документации о закрытом аукционе, изменений, внесенных в документацию о закрытом аукционе, </w:t>
      </w:r>
      <w:r w:rsidR="00B15917" w:rsidRPr="00211721">
        <w:rPr>
          <w:rFonts w:ascii="Times New Roman" w:eastAsia="Calibri" w:hAnsi="Times New Roman"/>
          <w:sz w:val="28"/>
          <w:szCs w:val="28"/>
        </w:rPr>
        <w:t xml:space="preserve">и разъяснений документации о закрытом аукционе в соответствии со </w:t>
      </w:r>
      <w:hyperlink r:id="rId22" w:history="1">
        <w:r w:rsidR="00B15917" w:rsidRPr="00211721">
          <w:rPr>
            <w:rFonts w:ascii="Times New Roman" w:eastAsia="Calibri" w:hAnsi="Times New Roman"/>
            <w:sz w:val="28"/>
            <w:szCs w:val="28"/>
          </w:rPr>
          <w:t>статьей 90</w:t>
        </w:r>
      </w:hyperlink>
      <w:r w:rsidR="00B15917">
        <w:rPr>
          <w:rFonts w:ascii="Times New Roman" w:eastAsia="Calibri" w:hAnsi="Times New Roman"/>
          <w:sz w:val="28"/>
          <w:szCs w:val="28"/>
        </w:rPr>
        <w:t xml:space="preserve"> Федерального закона;</w:t>
      </w:r>
    </w:p>
    <w:p w:rsidR="00B15917" w:rsidRDefault="008901A2" w:rsidP="00B15917">
      <w:pPr>
        <w:autoSpaceDE w:val="0"/>
        <w:autoSpaceDN w:val="0"/>
        <w:adjustRightInd w:val="0"/>
        <w:spacing w:before="280"/>
        <w:ind w:firstLine="709"/>
        <w:contextualSpacing/>
        <w:jc w:val="both"/>
        <w:rPr>
          <w:rFonts w:ascii="Times New Roman" w:eastAsia="Calibri" w:hAnsi="Times New Roman"/>
          <w:sz w:val="28"/>
          <w:szCs w:val="28"/>
        </w:rPr>
      </w:pPr>
      <w:r>
        <w:rPr>
          <w:rFonts w:ascii="Times New Roman" w:eastAsia="Calibri" w:hAnsi="Times New Roman"/>
          <w:sz w:val="28"/>
          <w:szCs w:val="28"/>
        </w:rPr>
        <w:t>-</w:t>
      </w:r>
      <w:r w:rsidR="00B15917">
        <w:rPr>
          <w:rFonts w:ascii="Times New Roman" w:eastAsia="Calibri" w:hAnsi="Times New Roman"/>
          <w:sz w:val="28"/>
          <w:szCs w:val="28"/>
        </w:rPr>
        <w:t xml:space="preserve"> обеспечивает заключение контракта с участником закупки, в том </w:t>
      </w:r>
      <w:proofErr w:type="gramStart"/>
      <w:r w:rsidR="00B15917">
        <w:rPr>
          <w:rFonts w:ascii="Times New Roman" w:eastAsia="Calibri" w:hAnsi="Times New Roman"/>
          <w:sz w:val="28"/>
          <w:szCs w:val="28"/>
        </w:rPr>
        <w:t>числе</w:t>
      </w:r>
      <w:proofErr w:type="gramEnd"/>
      <w:r w:rsidR="00B15917">
        <w:rPr>
          <w:rFonts w:ascii="Times New Roman" w:eastAsia="Calibri" w:hAnsi="Times New Roman"/>
          <w:sz w:val="28"/>
          <w:szCs w:val="28"/>
        </w:rPr>
        <w:t xml:space="preserve"> с которым заключается контракт в случае уклонения победителя определения (поставщика (подрядчика, исполнителя) от заключения контракта;</w:t>
      </w:r>
    </w:p>
    <w:p w:rsidR="00B15917" w:rsidRDefault="008901A2" w:rsidP="00B15917">
      <w:pPr>
        <w:autoSpaceDE w:val="0"/>
        <w:autoSpaceDN w:val="0"/>
        <w:adjustRightInd w:val="0"/>
        <w:spacing w:before="280"/>
        <w:ind w:firstLine="709"/>
        <w:contextualSpacing/>
        <w:jc w:val="both"/>
        <w:rPr>
          <w:rFonts w:ascii="Times New Roman" w:eastAsia="Calibri" w:hAnsi="Times New Roman"/>
          <w:sz w:val="28"/>
          <w:szCs w:val="28"/>
        </w:rPr>
      </w:pPr>
      <w:r>
        <w:rPr>
          <w:rFonts w:ascii="Times New Roman" w:eastAsia="Calibri" w:hAnsi="Times New Roman"/>
          <w:sz w:val="28"/>
          <w:szCs w:val="28"/>
        </w:rPr>
        <w:t>-</w:t>
      </w:r>
      <w:r w:rsidR="00B15917">
        <w:rPr>
          <w:rFonts w:ascii="Times New Roman" w:eastAsia="Calibri" w:hAnsi="Times New Roman"/>
          <w:sz w:val="28"/>
          <w:szCs w:val="28"/>
        </w:rPr>
        <w:t xml:space="preserve"> направляет информацию о заключенных контрактах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rsidR="00B15917" w:rsidRDefault="008901A2" w:rsidP="00B15917">
      <w:pPr>
        <w:autoSpaceDE w:val="0"/>
        <w:autoSpaceDN w:val="0"/>
        <w:adjustRightInd w:val="0"/>
        <w:spacing w:before="280"/>
        <w:ind w:firstLine="709"/>
        <w:contextualSpacing/>
        <w:jc w:val="both"/>
        <w:rPr>
          <w:rFonts w:ascii="Times New Roman" w:eastAsia="Calibri" w:hAnsi="Times New Roman"/>
          <w:sz w:val="28"/>
          <w:szCs w:val="28"/>
        </w:rPr>
      </w:pPr>
      <w:r>
        <w:rPr>
          <w:rFonts w:ascii="Times New Roman" w:eastAsia="Calibri" w:hAnsi="Times New Roman"/>
          <w:sz w:val="28"/>
          <w:szCs w:val="28"/>
        </w:rPr>
        <w:t>2.3</w:t>
      </w:r>
      <w:r w:rsidR="00B15917">
        <w:rPr>
          <w:rFonts w:ascii="Times New Roman" w:eastAsia="Calibri" w:hAnsi="Times New Roman"/>
          <w:sz w:val="28"/>
          <w:szCs w:val="28"/>
        </w:rPr>
        <w:t>.4. При исполнении, изменении, расторжении контракта:</w:t>
      </w:r>
    </w:p>
    <w:p w:rsidR="00B15917" w:rsidRDefault="008901A2" w:rsidP="00B15917">
      <w:pPr>
        <w:autoSpaceDE w:val="0"/>
        <w:autoSpaceDN w:val="0"/>
        <w:adjustRightInd w:val="0"/>
        <w:spacing w:before="280"/>
        <w:ind w:firstLine="709"/>
        <w:contextualSpacing/>
        <w:jc w:val="both"/>
        <w:rPr>
          <w:rFonts w:ascii="Times New Roman" w:eastAsia="Calibri" w:hAnsi="Times New Roman"/>
          <w:sz w:val="28"/>
          <w:szCs w:val="28"/>
        </w:rPr>
      </w:pPr>
      <w:r>
        <w:rPr>
          <w:rFonts w:ascii="Times New Roman" w:eastAsia="Calibri" w:hAnsi="Times New Roman"/>
          <w:sz w:val="28"/>
          <w:szCs w:val="28"/>
        </w:rPr>
        <w:t>-</w:t>
      </w:r>
      <w:r w:rsidR="00B15917">
        <w:rPr>
          <w:rFonts w:ascii="Times New Roman" w:eastAsia="Calibri" w:hAnsi="Times New Roman"/>
          <w:sz w:val="28"/>
          <w:szCs w:val="28"/>
        </w:rPr>
        <w:t xml:space="preserve"> осуществляет рассмотрение банковской гарантии, представленной в качестве обеспечения гарантийного обязательства;</w:t>
      </w:r>
    </w:p>
    <w:p w:rsidR="00B15917" w:rsidRDefault="008901A2" w:rsidP="00B15917">
      <w:pPr>
        <w:autoSpaceDE w:val="0"/>
        <w:autoSpaceDN w:val="0"/>
        <w:adjustRightInd w:val="0"/>
        <w:spacing w:before="280"/>
        <w:ind w:firstLine="709"/>
        <w:contextualSpacing/>
        <w:jc w:val="both"/>
        <w:rPr>
          <w:rFonts w:ascii="Times New Roman" w:eastAsia="Calibri" w:hAnsi="Times New Roman"/>
          <w:sz w:val="28"/>
          <w:szCs w:val="28"/>
        </w:rPr>
      </w:pPr>
      <w:r>
        <w:rPr>
          <w:rFonts w:ascii="Times New Roman" w:eastAsia="Calibri" w:hAnsi="Times New Roman"/>
          <w:sz w:val="28"/>
          <w:szCs w:val="28"/>
        </w:rPr>
        <w:t>-</w:t>
      </w:r>
      <w:r w:rsidR="00B15917">
        <w:rPr>
          <w:rFonts w:ascii="Times New Roman" w:eastAsia="Calibri" w:hAnsi="Times New Roman"/>
          <w:sz w:val="28"/>
          <w:szCs w:val="28"/>
        </w:rPr>
        <w:t xml:space="preserve"> обеспечивает исполнение условий контракта в части выплаты аванса (если контрактом предусмотрена выплата аванса);</w:t>
      </w:r>
    </w:p>
    <w:p w:rsidR="00B15917" w:rsidRDefault="008901A2" w:rsidP="00B15917">
      <w:pPr>
        <w:autoSpaceDE w:val="0"/>
        <w:autoSpaceDN w:val="0"/>
        <w:adjustRightInd w:val="0"/>
        <w:spacing w:before="280"/>
        <w:ind w:firstLine="709"/>
        <w:contextualSpacing/>
        <w:jc w:val="both"/>
        <w:rPr>
          <w:rFonts w:ascii="Times New Roman" w:eastAsia="Calibri" w:hAnsi="Times New Roman"/>
          <w:sz w:val="28"/>
          <w:szCs w:val="28"/>
        </w:rPr>
      </w:pPr>
      <w:r>
        <w:rPr>
          <w:rFonts w:ascii="Times New Roman" w:eastAsia="Calibri" w:hAnsi="Times New Roman"/>
          <w:sz w:val="28"/>
          <w:szCs w:val="28"/>
        </w:rPr>
        <w:t>-</w:t>
      </w:r>
      <w:r w:rsidR="00B15917">
        <w:rPr>
          <w:rFonts w:ascii="Times New Roman" w:eastAsia="Calibri" w:hAnsi="Times New Roman"/>
          <w:sz w:val="28"/>
          <w:szCs w:val="28"/>
        </w:rPr>
        <w:t xml:space="preserve"> обеспечивает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в том числе:</w:t>
      </w:r>
    </w:p>
    <w:p w:rsidR="00B15917" w:rsidRDefault="008901A2" w:rsidP="00B15917">
      <w:pPr>
        <w:autoSpaceDE w:val="0"/>
        <w:autoSpaceDN w:val="0"/>
        <w:adjustRightInd w:val="0"/>
        <w:spacing w:before="280"/>
        <w:ind w:firstLine="709"/>
        <w:contextualSpacing/>
        <w:jc w:val="both"/>
        <w:rPr>
          <w:rFonts w:ascii="Times New Roman" w:eastAsia="Calibri" w:hAnsi="Times New Roman"/>
          <w:sz w:val="28"/>
          <w:szCs w:val="28"/>
        </w:rPr>
      </w:pPr>
      <w:r>
        <w:rPr>
          <w:rFonts w:ascii="Times New Roman" w:eastAsia="Calibri" w:hAnsi="Times New Roman"/>
          <w:sz w:val="28"/>
          <w:szCs w:val="28"/>
        </w:rPr>
        <w:t>-</w:t>
      </w:r>
      <w:r w:rsidR="00B15917">
        <w:rPr>
          <w:rFonts w:ascii="Times New Roman" w:eastAsia="Calibri" w:hAnsi="Times New Roman"/>
          <w:sz w:val="28"/>
          <w:szCs w:val="28"/>
        </w:rPr>
        <w:t xml:space="preserve"> обеспечивает проведение силами Заказчика или с привлечением экспертов, экспертных организаций экспертизы поставленного товара, выполненной работы, оказанной услуги, а также отдельных этапов исполнения контракта;</w:t>
      </w:r>
    </w:p>
    <w:p w:rsidR="00B15917" w:rsidRDefault="008901A2" w:rsidP="00B15917">
      <w:pPr>
        <w:autoSpaceDE w:val="0"/>
        <w:autoSpaceDN w:val="0"/>
        <w:adjustRightInd w:val="0"/>
        <w:spacing w:before="280"/>
        <w:ind w:firstLine="709"/>
        <w:contextualSpacing/>
        <w:jc w:val="both"/>
        <w:rPr>
          <w:rFonts w:ascii="Times New Roman" w:eastAsia="Calibri" w:hAnsi="Times New Roman"/>
          <w:sz w:val="28"/>
          <w:szCs w:val="28"/>
        </w:rPr>
      </w:pPr>
      <w:r>
        <w:rPr>
          <w:rFonts w:ascii="Times New Roman" w:eastAsia="Calibri" w:hAnsi="Times New Roman"/>
          <w:sz w:val="28"/>
          <w:szCs w:val="28"/>
        </w:rPr>
        <w:t>-</w:t>
      </w:r>
      <w:r w:rsidR="00B15917">
        <w:rPr>
          <w:rFonts w:ascii="Times New Roman" w:eastAsia="Calibri" w:hAnsi="Times New Roman"/>
          <w:sz w:val="28"/>
          <w:szCs w:val="28"/>
        </w:rPr>
        <w:t xml:space="preserve"> обеспечивает подготовку решения Заказчика о создании приемочной комиссии для приемки поставленного товара, выполненной работы или оказанной услуги, результатов отдельного этапа исполнения контракта;</w:t>
      </w:r>
    </w:p>
    <w:p w:rsidR="00B15917" w:rsidRDefault="008901A2" w:rsidP="00B15917">
      <w:pPr>
        <w:autoSpaceDE w:val="0"/>
        <w:autoSpaceDN w:val="0"/>
        <w:adjustRightInd w:val="0"/>
        <w:spacing w:before="280"/>
        <w:ind w:firstLine="709"/>
        <w:contextualSpacing/>
        <w:jc w:val="both"/>
        <w:rPr>
          <w:rFonts w:ascii="Times New Roman" w:eastAsia="Calibri" w:hAnsi="Times New Roman"/>
          <w:sz w:val="28"/>
          <w:szCs w:val="28"/>
        </w:rPr>
      </w:pPr>
      <w:r>
        <w:rPr>
          <w:rFonts w:ascii="Times New Roman" w:eastAsia="Calibri" w:hAnsi="Times New Roman"/>
          <w:sz w:val="28"/>
          <w:szCs w:val="28"/>
        </w:rPr>
        <w:lastRenderedPageBreak/>
        <w:t>-</w:t>
      </w:r>
      <w:r w:rsidR="00B15917">
        <w:rPr>
          <w:rFonts w:ascii="Times New Roman" w:eastAsia="Calibri" w:hAnsi="Times New Roman"/>
          <w:sz w:val="28"/>
          <w:szCs w:val="28"/>
        </w:rPr>
        <w:t xml:space="preserve"> осуществляет оформление документа о приемке поставленного товара, выполненной работы или оказанной услуги, результатов отдельного этапа исполнения контракта;</w:t>
      </w:r>
    </w:p>
    <w:p w:rsidR="00B15917" w:rsidRDefault="008901A2" w:rsidP="00B15917">
      <w:pPr>
        <w:autoSpaceDE w:val="0"/>
        <w:autoSpaceDN w:val="0"/>
        <w:adjustRightInd w:val="0"/>
        <w:spacing w:before="280"/>
        <w:ind w:firstLine="709"/>
        <w:contextualSpacing/>
        <w:jc w:val="both"/>
        <w:rPr>
          <w:rFonts w:ascii="Times New Roman" w:eastAsia="Calibri" w:hAnsi="Times New Roman"/>
          <w:sz w:val="28"/>
          <w:szCs w:val="28"/>
        </w:rPr>
      </w:pPr>
      <w:r>
        <w:rPr>
          <w:rFonts w:ascii="Times New Roman" w:eastAsia="Calibri" w:hAnsi="Times New Roman"/>
          <w:sz w:val="28"/>
          <w:szCs w:val="28"/>
        </w:rPr>
        <w:t>-</w:t>
      </w:r>
      <w:r w:rsidR="00B15917">
        <w:rPr>
          <w:rFonts w:ascii="Times New Roman" w:eastAsia="Calibri" w:hAnsi="Times New Roman"/>
          <w:sz w:val="28"/>
          <w:szCs w:val="28"/>
        </w:rPr>
        <w:t xml:space="preserve"> обеспечивает исполнение условий контракта в части оплаты поставленного товара, выполненной работы (ее результатов), оказанной услуги, а также отдельных этапов исполнения контракта;</w:t>
      </w:r>
    </w:p>
    <w:p w:rsidR="00B15917" w:rsidRDefault="008901A2" w:rsidP="00B15917">
      <w:pPr>
        <w:autoSpaceDE w:val="0"/>
        <w:autoSpaceDN w:val="0"/>
        <w:adjustRightInd w:val="0"/>
        <w:spacing w:before="280"/>
        <w:ind w:firstLine="709"/>
        <w:contextualSpacing/>
        <w:jc w:val="both"/>
        <w:rPr>
          <w:rFonts w:ascii="Times New Roman" w:eastAsia="Calibri" w:hAnsi="Times New Roman"/>
          <w:sz w:val="28"/>
          <w:szCs w:val="28"/>
        </w:rPr>
      </w:pPr>
      <w:r>
        <w:rPr>
          <w:rFonts w:ascii="Times New Roman" w:eastAsia="Calibri" w:hAnsi="Times New Roman"/>
          <w:sz w:val="28"/>
          <w:szCs w:val="28"/>
        </w:rPr>
        <w:t>-</w:t>
      </w:r>
      <w:r w:rsidR="00B15917">
        <w:rPr>
          <w:rFonts w:ascii="Times New Roman" w:eastAsia="Calibri" w:hAnsi="Times New Roman"/>
          <w:sz w:val="28"/>
          <w:szCs w:val="28"/>
        </w:rPr>
        <w:t xml:space="preserve"> направляет информацию об исполнении контрактов, о внесении изменений в заключенные контракты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rsidR="00B15917" w:rsidRDefault="008901A2" w:rsidP="00B15917">
      <w:pPr>
        <w:autoSpaceDE w:val="0"/>
        <w:autoSpaceDN w:val="0"/>
        <w:adjustRightInd w:val="0"/>
        <w:spacing w:before="280"/>
        <w:ind w:firstLine="709"/>
        <w:contextualSpacing/>
        <w:jc w:val="both"/>
        <w:rPr>
          <w:rFonts w:ascii="Times New Roman" w:eastAsia="Calibri" w:hAnsi="Times New Roman"/>
          <w:sz w:val="28"/>
          <w:szCs w:val="28"/>
        </w:rPr>
      </w:pPr>
      <w:proofErr w:type="gramStart"/>
      <w:r>
        <w:rPr>
          <w:rFonts w:ascii="Times New Roman" w:eastAsia="Calibri" w:hAnsi="Times New Roman"/>
          <w:sz w:val="28"/>
          <w:szCs w:val="28"/>
        </w:rPr>
        <w:t>-</w:t>
      </w:r>
      <w:r w:rsidR="00B15917">
        <w:rPr>
          <w:rFonts w:ascii="Times New Roman" w:eastAsia="Calibri" w:hAnsi="Times New Roman"/>
          <w:sz w:val="28"/>
          <w:szCs w:val="28"/>
        </w:rPr>
        <w:t xml:space="preserve"> взаимодействует с поставщиком (подрядчиком, исполнителем) при </w:t>
      </w:r>
      <w:r w:rsidR="00B15917" w:rsidRPr="00211721">
        <w:rPr>
          <w:rFonts w:ascii="Times New Roman" w:eastAsia="Calibri" w:hAnsi="Times New Roman"/>
          <w:sz w:val="28"/>
          <w:szCs w:val="28"/>
        </w:rPr>
        <w:t xml:space="preserve">изменении, расторжении контракта в соответствии со </w:t>
      </w:r>
      <w:hyperlink r:id="rId23" w:history="1">
        <w:r w:rsidR="00B15917" w:rsidRPr="00211721">
          <w:rPr>
            <w:rFonts w:ascii="Times New Roman" w:eastAsia="Calibri" w:hAnsi="Times New Roman"/>
            <w:sz w:val="28"/>
            <w:szCs w:val="28"/>
          </w:rPr>
          <w:t>статьей 95</w:t>
        </w:r>
      </w:hyperlink>
      <w:r w:rsidR="00B15917" w:rsidRPr="00211721">
        <w:rPr>
          <w:rFonts w:ascii="Times New Roman" w:eastAsia="Calibri" w:hAnsi="Times New Roman"/>
          <w:sz w:val="28"/>
          <w:szCs w:val="28"/>
        </w:rPr>
        <w:t xml:space="preserve"> Федерального</w:t>
      </w:r>
      <w:r w:rsidR="00B15917">
        <w:rPr>
          <w:rFonts w:ascii="Times New Roman" w:eastAsia="Calibri" w:hAnsi="Times New Roman"/>
          <w:sz w:val="28"/>
          <w:szCs w:val="28"/>
        </w:rPr>
        <w:t xml:space="preserve"> закона, применении мер ответственности в случае нарушения условий контракта, в том числе направляет поставщику (подрядчику, исполнителю) требование об уплате неустоек (штрафов, пеней)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w:t>
      </w:r>
      <w:proofErr w:type="gramEnd"/>
      <w:r w:rsidR="00B15917">
        <w:rPr>
          <w:rFonts w:ascii="Times New Roman" w:eastAsia="Calibri" w:hAnsi="Times New Roman"/>
          <w:sz w:val="28"/>
          <w:szCs w:val="28"/>
        </w:rPr>
        <w:t xml:space="preserve"> исполнения поставщиком (подрядчиком, исполнителем) обязательств, предусмотренных контрактом, </w:t>
      </w:r>
      <w:proofErr w:type="gramStart"/>
      <w:r w:rsidR="00B15917">
        <w:rPr>
          <w:rFonts w:ascii="Times New Roman" w:eastAsia="Calibri" w:hAnsi="Times New Roman"/>
          <w:sz w:val="28"/>
          <w:szCs w:val="28"/>
        </w:rPr>
        <w:t>совершении</w:t>
      </w:r>
      <w:proofErr w:type="gramEnd"/>
      <w:r w:rsidR="00B15917">
        <w:rPr>
          <w:rFonts w:ascii="Times New Roman" w:eastAsia="Calibri" w:hAnsi="Times New Roman"/>
          <w:sz w:val="28"/>
          <w:szCs w:val="28"/>
        </w:rPr>
        <w:t xml:space="preserve"> иных действий в случае нарушения поставщиком (подрядчиком, исполнителем) или заказчиком условий контракта;</w:t>
      </w:r>
    </w:p>
    <w:p w:rsidR="00B15917" w:rsidRDefault="008901A2" w:rsidP="00B15917">
      <w:pPr>
        <w:autoSpaceDE w:val="0"/>
        <w:autoSpaceDN w:val="0"/>
        <w:adjustRightInd w:val="0"/>
        <w:spacing w:before="280"/>
        <w:ind w:firstLine="709"/>
        <w:contextualSpacing/>
        <w:jc w:val="both"/>
        <w:rPr>
          <w:rFonts w:ascii="Times New Roman" w:eastAsia="Calibri" w:hAnsi="Times New Roman"/>
          <w:sz w:val="28"/>
          <w:szCs w:val="28"/>
        </w:rPr>
      </w:pPr>
      <w:proofErr w:type="gramStart"/>
      <w:r>
        <w:rPr>
          <w:rFonts w:ascii="Times New Roman" w:eastAsia="Calibri" w:hAnsi="Times New Roman"/>
          <w:sz w:val="28"/>
          <w:szCs w:val="28"/>
        </w:rPr>
        <w:t>-</w:t>
      </w:r>
      <w:r w:rsidR="00B15917" w:rsidRPr="00211721">
        <w:rPr>
          <w:rFonts w:ascii="Times New Roman" w:eastAsia="Calibri" w:hAnsi="Times New Roman"/>
          <w:sz w:val="28"/>
          <w:szCs w:val="28"/>
        </w:rPr>
        <w:t xml:space="preserve"> направляет в порядке, предусмотренном </w:t>
      </w:r>
      <w:hyperlink r:id="rId24" w:history="1">
        <w:r w:rsidR="00B15917" w:rsidRPr="00211721">
          <w:rPr>
            <w:rFonts w:ascii="Times New Roman" w:eastAsia="Calibri" w:hAnsi="Times New Roman"/>
            <w:sz w:val="28"/>
            <w:szCs w:val="28"/>
          </w:rPr>
          <w:t>статьей 104</w:t>
        </w:r>
      </w:hyperlink>
      <w:r w:rsidR="00B15917" w:rsidRPr="00211721">
        <w:rPr>
          <w:rFonts w:ascii="Times New Roman" w:eastAsia="Calibri" w:hAnsi="Times New Roman"/>
          <w:sz w:val="28"/>
          <w:szCs w:val="28"/>
        </w:rPr>
        <w:t xml:space="preserve"> Федерального</w:t>
      </w:r>
      <w:r w:rsidR="00B15917">
        <w:rPr>
          <w:rFonts w:ascii="Times New Roman" w:eastAsia="Calibri" w:hAnsi="Times New Roman"/>
          <w:sz w:val="28"/>
          <w:szCs w:val="28"/>
        </w:rPr>
        <w:t xml:space="preserve"> закона, в контрольный орган в сфере закупок информацию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условий контрактов в целях включения указанной информации в реестр недобросовестных поставщиков (подрядчиков, исполнителей);</w:t>
      </w:r>
      <w:proofErr w:type="gramEnd"/>
    </w:p>
    <w:p w:rsidR="00B15917" w:rsidRDefault="008901A2" w:rsidP="00B15917">
      <w:pPr>
        <w:autoSpaceDE w:val="0"/>
        <w:autoSpaceDN w:val="0"/>
        <w:adjustRightInd w:val="0"/>
        <w:spacing w:before="280"/>
        <w:ind w:firstLine="709"/>
        <w:contextualSpacing/>
        <w:jc w:val="both"/>
        <w:rPr>
          <w:rFonts w:ascii="Times New Roman" w:eastAsia="Calibri" w:hAnsi="Times New Roman"/>
          <w:sz w:val="28"/>
          <w:szCs w:val="28"/>
        </w:rPr>
      </w:pPr>
      <w:proofErr w:type="gramStart"/>
      <w:r>
        <w:rPr>
          <w:rFonts w:ascii="Times New Roman" w:eastAsia="Calibri" w:hAnsi="Times New Roman"/>
          <w:sz w:val="28"/>
          <w:szCs w:val="28"/>
        </w:rPr>
        <w:t>-</w:t>
      </w:r>
      <w:r w:rsidR="00B15917">
        <w:rPr>
          <w:rFonts w:ascii="Times New Roman" w:eastAsia="Calibri" w:hAnsi="Times New Roman"/>
          <w:sz w:val="28"/>
          <w:szCs w:val="28"/>
        </w:rPr>
        <w:t xml:space="preserve"> обеспечивает исполнение условий контракта в части возврата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 в том числе части этих денежных средств в случае уменьшения размера обеспечения </w:t>
      </w:r>
      <w:r w:rsidR="00B15917" w:rsidRPr="00211721">
        <w:rPr>
          <w:rFonts w:ascii="Times New Roman" w:eastAsia="Calibri" w:hAnsi="Times New Roman"/>
          <w:sz w:val="28"/>
          <w:szCs w:val="28"/>
        </w:rPr>
        <w:t xml:space="preserve">исполнения контракта, в сроки, установленные </w:t>
      </w:r>
      <w:hyperlink r:id="rId25" w:history="1">
        <w:r w:rsidR="00B15917" w:rsidRPr="00211721">
          <w:rPr>
            <w:rFonts w:ascii="Times New Roman" w:eastAsia="Calibri" w:hAnsi="Times New Roman"/>
            <w:sz w:val="28"/>
            <w:szCs w:val="28"/>
          </w:rPr>
          <w:t>частью 27 статьи 34</w:t>
        </w:r>
      </w:hyperlink>
      <w:r w:rsidR="00B15917" w:rsidRPr="00211721">
        <w:rPr>
          <w:rFonts w:ascii="Times New Roman" w:eastAsia="Calibri" w:hAnsi="Times New Roman"/>
          <w:sz w:val="28"/>
          <w:szCs w:val="28"/>
        </w:rPr>
        <w:t xml:space="preserve"> Федерального</w:t>
      </w:r>
      <w:r w:rsidR="00B15917">
        <w:rPr>
          <w:rFonts w:ascii="Times New Roman" w:eastAsia="Calibri" w:hAnsi="Times New Roman"/>
          <w:sz w:val="28"/>
          <w:szCs w:val="28"/>
        </w:rPr>
        <w:t xml:space="preserve"> закона;</w:t>
      </w:r>
      <w:proofErr w:type="gramEnd"/>
    </w:p>
    <w:p w:rsidR="00B15917" w:rsidRPr="00211721" w:rsidRDefault="008901A2" w:rsidP="00B15917">
      <w:pPr>
        <w:autoSpaceDE w:val="0"/>
        <w:autoSpaceDN w:val="0"/>
        <w:adjustRightInd w:val="0"/>
        <w:spacing w:before="280"/>
        <w:ind w:firstLine="709"/>
        <w:contextualSpacing/>
        <w:jc w:val="both"/>
        <w:rPr>
          <w:rFonts w:ascii="Times New Roman" w:eastAsia="Calibri" w:hAnsi="Times New Roman"/>
          <w:sz w:val="28"/>
          <w:szCs w:val="28"/>
        </w:rPr>
      </w:pPr>
      <w:r>
        <w:rPr>
          <w:rFonts w:ascii="Times New Roman" w:eastAsia="Calibri" w:hAnsi="Times New Roman"/>
          <w:sz w:val="28"/>
          <w:szCs w:val="28"/>
        </w:rPr>
        <w:lastRenderedPageBreak/>
        <w:t>-</w:t>
      </w:r>
      <w:r w:rsidR="00B15917">
        <w:rPr>
          <w:rFonts w:ascii="Times New Roman" w:eastAsia="Calibri" w:hAnsi="Times New Roman"/>
          <w:sz w:val="28"/>
          <w:szCs w:val="28"/>
        </w:rPr>
        <w:t xml:space="preserve"> обеспечивает одностороннее расторжение контракта в порядке, </w:t>
      </w:r>
      <w:r w:rsidR="00B15917" w:rsidRPr="00211721">
        <w:rPr>
          <w:rFonts w:ascii="Times New Roman" w:eastAsia="Calibri" w:hAnsi="Times New Roman"/>
          <w:sz w:val="28"/>
          <w:szCs w:val="28"/>
        </w:rPr>
        <w:t xml:space="preserve">предусмотренном </w:t>
      </w:r>
      <w:hyperlink r:id="rId26" w:history="1">
        <w:r w:rsidR="00B15917" w:rsidRPr="00211721">
          <w:rPr>
            <w:rFonts w:ascii="Times New Roman" w:eastAsia="Calibri" w:hAnsi="Times New Roman"/>
            <w:sz w:val="28"/>
            <w:szCs w:val="28"/>
          </w:rPr>
          <w:t>статьей 95</w:t>
        </w:r>
      </w:hyperlink>
      <w:r w:rsidR="00B15917" w:rsidRPr="00211721">
        <w:rPr>
          <w:rFonts w:ascii="Times New Roman" w:eastAsia="Calibri" w:hAnsi="Times New Roman"/>
          <w:sz w:val="28"/>
          <w:szCs w:val="28"/>
        </w:rPr>
        <w:t xml:space="preserve"> Федерального закона.</w:t>
      </w:r>
    </w:p>
    <w:p w:rsidR="00B15917" w:rsidRPr="00211721" w:rsidRDefault="008901A2" w:rsidP="00B15917">
      <w:pPr>
        <w:autoSpaceDE w:val="0"/>
        <w:autoSpaceDN w:val="0"/>
        <w:adjustRightInd w:val="0"/>
        <w:spacing w:before="280"/>
        <w:ind w:firstLine="709"/>
        <w:contextualSpacing/>
        <w:jc w:val="both"/>
        <w:rPr>
          <w:rFonts w:ascii="Times New Roman" w:eastAsia="Calibri" w:hAnsi="Times New Roman"/>
          <w:sz w:val="28"/>
          <w:szCs w:val="28"/>
        </w:rPr>
      </w:pPr>
      <w:r>
        <w:rPr>
          <w:rFonts w:ascii="Times New Roman" w:eastAsia="Calibri" w:hAnsi="Times New Roman"/>
          <w:sz w:val="28"/>
          <w:szCs w:val="28"/>
        </w:rPr>
        <w:t>2.</w:t>
      </w:r>
      <w:r w:rsidR="00B15917">
        <w:rPr>
          <w:rFonts w:ascii="Times New Roman" w:eastAsia="Calibri" w:hAnsi="Times New Roman"/>
          <w:sz w:val="28"/>
          <w:szCs w:val="28"/>
        </w:rPr>
        <w:t xml:space="preserve">3.5. </w:t>
      </w:r>
      <w:r>
        <w:rPr>
          <w:rFonts w:ascii="Times New Roman" w:eastAsia="Calibri" w:hAnsi="Times New Roman"/>
          <w:sz w:val="28"/>
          <w:szCs w:val="28"/>
        </w:rPr>
        <w:t>О</w:t>
      </w:r>
      <w:r w:rsidR="00B15917">
        <w:rPr>
          <w:rFonts w:ascii="Times New Roman" w:eastAsia="Calibri" w:hAnsi="Times New Roman"/>
          <w:sz w:val="28"/>
          <w:szCs w:val="28"/>
        </w:rPr>
        <w:t xml:space="preserve">существляет иные функции и полномочия, предусмотренные </w:t>
      </w:r>
      <w:r w:rsidR="00B15917" w:rsidRPr="00211721">
        <w:rPr>
          <w:rFonts w:ascii="Times New Roman" w:eastAsia="Calibri" w:hAnsi="Times New Roman"/>
          <w:sz w:val="28"/>
          <w:szCs w:val="28"/>
        </w:rPr>
        <w:t xml:space="preserve">Федеральным </w:t>
      </w:r>
      <w:hyperlink r:id="rId27" w:history="1">
        <w:r w:rsidR="00B15917" w:rsidRPr="00211721">
          <w:rPr>
            <w:rFonts w:ascii="Times New Roman" w:eastAsia="Calibri" w:hAnsi="Times New Roman"/>
            <w:sz w:val="28"/>
            <w:szCs w:val="28"/>
          </w:rPr>
          <w:t>законом</w:t>
        </w:r>
      </w:hyperlink>
      <w:r w:rsidR="00B15917" w:rsidRPr="00211721">
        <w:rPr>
          <w:rFonts w:ascii="Times New Roman" w:eastAsia="Calibri" w:hAnsi="Times New Roman"/>
          <w:sz w:val="28"/>
          <w:szCs w:val="28"/>
        </w:rPr>
        <w:t>, в том числе:</w:t>
      </w:r>
    </w:p>
    <w:p w:rsidR="00B15917" w:rsidRDefault="008901A2" w:rsidP="00B15917">
      <w:pPr>
        <w:autoSpaceDE w:val="0"/>
        <w:autoSpaceDN w:val="0"/>
        <w:adjustRightInd w:val="0"/>
        <w:spacing w:before="280"/>
        <w:ind w:firstLine="709"/>
        <w:contextualSpacing/>
        <w:jc w:val="both"/>
        <w:rPr>
          <w:rFonts w:ascii="Times New Roman" w:eastAsia="Calibri" w:hAnsi="Times New Roman"/>
          <w:sz w:val="28"/>
          <w:szCs w:val="28"/>
        </w:rPr>
      </w:pPr>
      <w:r>
        <w:rPr>
          <w:rFonts w:ascii="Times New Roman" w:eastAsia="Calibri" w:hAnsi="Times New Roman"/>
          <w:sz w:val="28"/>
          <w:szCs w:val="28"/>
        </w:rPr>
        <w:t>-</w:t>
      </w:r>
      <w:r w:rsidR="00B15917">
        <w:rPr>
          <w:rFonts w:ascii="Times New Roman" w:eastAsia="Calibri" w:hAnsi="Times New Roman"/>
          <w:sz w:val="28"/>
          <w:szCs w:val="28"/>
        </w:rPr>
        <w:t xml:space="preserve"> осуществляет подготовку и направление в контрольный орган в сфере закупок информации и документов, свидетельствующих об уклонении победителя определения поставщика (подрядчика, исполнителя) от заключения контракта, в целях включения такой информации в реестр недобросовестных поставщиков (подрядчиков, исполнителей);</w:t>
      </w:r>
    </w:p>
    <w:p w:rsidR="00B15917" w:rsidRDefault="008901A2" w:rsidP="00B15917">
      <w:pPr>
        <w:autoSpaceDE w:val="0"/>
        <w:autoSpaceDN w:val="0"/>
        <w:adjustRightInd w:val="0"/>
        <w:spacing w:before="280"/>
        <w:ind w:firstLine="709"/>
        <w:contextualSpacing/>
        <w:jc w:val="both"/>
        <w:rPr>
          <w:rFonts w:ascii="Times New Roman" w:eastAsia="Calibri" w:hAnsi="Times New Roman"/>
          <w:sz w:val="28"/>
          <w:szCs w:val="28"/>
        </w:rPr>
      </w:pPr>
      <w:r>
        <w:rPr>
          <w:rFonts w:ascii="Times New Roman" w:eastAsia="Calibri" w:hAnsi="Times New Roman"/>
          <w:sz w:val="28"/>
          <w:szCs w:val="28"/>
        </w:rPr>
        <w:t>-</w:t>
      </w:r>
      <w:r w:rsidR="00B15917">
        <w:rPr>
          <w:rFonts w:ascii="Times New Roman" w:eastAsia="Calibri" w:hAnsi="Times New Roman"/>
          <w:sz w:val="28"/>
          <w:szCs w:val="28"/>
        </w:rPr>
        <w:t xml:space="preserve"> </w:t>
      </w:r>
      <w:proofErr w:type="gramStart"/>
      <w:r w:rsidR="00B15917">
        <w:rPr>
          <w:rFonts w:ascii="Times New Roman" w:eastAsia="Calibri" w:hAnsi="Times New Roman"/>
          <w:sz w:val="28"/>
          <w:szCs w:val="28"/>
        </w:rPr>
        <w:t>составляет и размещает</w:t>
      </w:r>
      <w:proofErr w:type="gramEnd"/>
      <w:r w:rsidR="00B15917">
        <w:rPr>
          <w:rFonts w:ascii="Times New Roman" w:eastAsia="Calibri" w:hAnsi="Times New Roman"/>
          <w:sz w:val="28"/>
          <w:szCs w:val="28"/>
        </w:rPr>
        <w:t xml:space="preserve"> в единой информационной системе отчет об объеме закупок у субъектов малого предпринимательства, социально ориентированных некоммерческих организаций;</w:t>
      </w:r>
    </w:p>
    <w:p w:rsidR="00B15917" w:rsidRDefault="008901A2" w:rsidP="008901A2">
      <w:pPr>
        <w:autoSpaceDE w:val="0"/>
        <w:autoSpaceDN w:val="0"/>
        <w:adjustRightInd w:val="0"/>
        <w:spacing w:before="280"/>
        <w:ind w:firstLine="709"/>
        <w:contextualSpacing/>
        <w:jc w:val="both"/>
        <w:rPr>
          <w:rFonts w:ascii="Times New Roman" w:eastAsia="Calibri" w:hAnsi="Times New Roman"/>
          <w:sz w:val="28"/>
          <w:szCs w:val="28"/>
        </w:rPr>
      </w:pPr>
      <w:proofErr w:type="gramStart"/>
      <w:r>
        <w:rPr>
          <w:rFonts w:ascii="Times New Roman" w:eastAsia="Calibri" w:hAnsi="Times New Roman"/>
          <w:sz w:val="28"/>
          <w:szCs w:val="28"/>
        </w:rPr>
        <w:t>-</w:t>
      </w:r>
      <w:r w:rsidR="00B15917">
        <w:rPr>
          <w:rFonts w:ascii="Times New Roman" w:eastAsia="Calibri" w:hAnsi="Times New Roman"/>
          <w:sz w:val="28"/>
          <w:szCs w:val="28"/>
        </w:rPr>
        <w:t xml:space="preserve"> принимает участие в рассмотрении дел об обжаловании действий (бездействия) Заказчика, уполномоченного органа (учреждения) в случае если определение поставщика (подрядчика, исполнителя) для Заказчика осуществляется таким органом (учреждением), специализированной организацией (в случае ее привлечения),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если такие действия (бездействие) нарушают права и законные интересы</w:t>
      </w:r>
      <w:proofErr w:type="gramEnd"/>
      <w:r w:rsidR="00B15917">
        <w:rPr>
          <w:rFonts w:ascii="Times New Roman" w:eastAsia="Calibri" w:hAnsi="Times New Roman"/>
          <w:sz w:val="28"/>
          <w:szCs w:val="28"/>
        </w:rPr>
        <w:t xml:space="preserve"> участника закупки, а также осуществляет подготовку материалов в рамках </w:t>
      </w:r>
      <w:proofErr w:type="spellStart"/>
      <w:r w:rsidR="00B15917">
        <w:rPr>
          <w:rFonts w:ascii="Times New Roman" w:eastAsia="Calibri" w:hAnsi="Times New Roman"/>
          <w:sz w:val="28"/>
          <w:szCs w:val="28"/>
        </w:rPr>
        <w:t>претензионно-исковой</w:t>
      </w:r>
      <w:proofErr w:type="spellEnd"/>
      <w:r w:rsidR="00B15917">
        <w:rPr>
          <w:rFonts w:ascii="Times New Roman" w:eastAsia="Calibri" w:hAnsi="Times New Roman"/>
          <w:sz w:val="28"/>
          <w:szCs w:val="28"/>
        </w:rPr>
        <w:t xml:space="preserve"> работы;</w:t>
      </w:r>
    </w:p>
    <w:p w:rsidR="00B15917" w:rsidRPr="00001A4D" w:rsidRDefault="008901A2" w:rsidP="008901A2">
      <w:pPr>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eastAsia="Calibri" w:hAnsi="Times New Roman"/>
          <w:sz w:val="28"/>
          <w:szCs w:val="28"/>
        </w:rPr>
        <w:t>-</w:t>
      </w:r>
      <w:r w:rsidR="00B15917" w:rsidRPr="00211721">
        <w:rPr>
          <w:rFonts w:ascii="Times New Roman" w:eastAsia="Calibri" w:hAnsi="Times New Roman"/>
          <w:sz w:val="28"/>
          <w:szCs w:val="28"/>
        </w:rPr>
        <w:t xml:space="preserve"> при централизации закупок в соответствии со </w:t>
      </w:r>
      <w:hyperlink r:id="rId28" w:history="1">
        <w:r w:rsidR="00B15917" w:rsidRPr="00211721">
          <w:rPr>
            <w:rFonts w:ascii="Times New Roman" w:eastAsia="Calibri" w:hAnsi="Times New Roman"/>
            <w:sz w:val="28"/>
            <w:szCs w:val="28"/>
          </w:rPr>
          <w:t>статьей 26</w:t>
        </w:r>
      </w:hyperlink>
      <w:r w:rsidR="00B15917" w:rsidRPr="00211721">
        <w:rPr>
          <w:rFonts w:ascii="Times New Roman" w:eastAsia="Calibri" w:hAnsi="Times New Roman"/>
          <w:sz w:val="28"/>
          <w:szCs w:val="28"/>
        </w:rPr>
        <w:t xml:space="preserve"> Федерального закона осуществляет предусмотренные Федеральным </w:t>
      </w:r>
      <w:hyperlink r:id="rId29" w:history="1">
        <w:r w:rsidR="00B15917" w:rsidRPr="00211721">
          <w:rPr>
            <w:rFonts w:ascii="Times New Roman" w:eastAsia="Calibri" w:hAnsi="Times New Roman"/>
            <w:sz w:val="28"/>
            <w:szCs w:val="28"/>
          </w:rPr>
          <w:t>законом</w:t>
        </w:r>
      </w:hyperlink>
      <w:r w:rsidR="00B15917" w:rsidRPr="00211721">
        <w:rPr>
          <w:rFonts w:ascii="Times New Roman" w:eastAsia="Calibri" w:hAnsi="Times New Roman"/>
          <w:sz w:val="28"/>
          <w:szCs w:val="28"/>
        </w:rPr>
        <w:t xml:space="preserve"> и Положением</w:t>
      </w:r>
      <w:r w:rsidR="00B15917">
        <w:rPr>
          <w:rFonts w:ascii="Times New Roman" w:eastAsia="Calibri" w:hAnsi="Times New Roman"/>
          <w:sz w:val="28"/>
          <w:szCs w:val="28"/>
        </w:rPr>
        <w:t xml:space="preserve"> полномочия, не переданные соответствующему уполномоченному органу (учреждению) на осуществление определения поставщиков (подрядчиков, исполнителей) для Заказчика.</w:t>
      </w:r>
    </w:p>
    <w:p w:rsidR="00741463" w:rsidRPr="008901A2" w:rsidRDefault="00741463" w:rsidP="008901A2">
      <w:pPr>
        <w:pStyle w:val="ab"/>
        <w:numPr>
          <w:ilvl w:val="2"/>
          <w:numId w:val="4"/>
        </w:numPr>
        <w:tabs>
          <w:tab w:val="left" w:pos="1276"/>
          <w:tab w:val="left" w:pos="1418"/>
          <w:tab w:val="left" w:pos="1560"/>
          <w:tab w:val="left" w:pos="1843"/>
        </w:tabs>
        <w:ind w:left="0" w:firstLine="709"/>
        <w:jc w:val="both"/>
        <w:rPr>
          <w:rFonts w:ascii="Times New Roman" w:hAnsi="Times New Roman"/>
          <w:sz w:val="28"/>
          <w:szCs w:val="28"/>
        </w:rPr>
      </w:pPr>
      <w:r w:rsidRPr="008901A2">
        <w:rPr>
          <w:rFonts w:ascii="Times New Roman" w:hAnsi="Times New Roman"/>
          <w:sz w:val="28"/>
          <w:szCs w:val="28"/>
        </w:rPr>
        <w:t>Обеспечивает исполнение функций, возложенных на Отдел, при проведении конкурса по отбору управляющей организации для управления многоквартирным</w:t>
      </w:r>
      <w:r w:rsidR="00A43AFA" w:rsidRPr="008901A2">
        <w:rPr>
          <w:rFonts w:ascii="Times New Roman" w:hAnsi="Times New Roman"/>
          <w:sz w:val="28"/>
          <w:szCs w:val="28"/>
        </w:rPr>
        <w:t>и</w:t>
      </w:r>
      <w:r w:rsidRPr="008901A2">
        <w:rPr>
          <w:rFonts w:ascii="Times New Roman" w:hAnsi="Times New Roman"/>
          <w:sz w:val="28"/>
          <w:szCs w:val="28"/>
        </w:rPr>
        <w:t xml:space="preserve"> </w:t>
      </w:r>
      <w:r w:rsidR="00A43AFA" w:rsidRPr="008901A2">
        <w:rPr>
          <w:rFonts w:ascii="Times New Roman" w:hAnsi="Times New Roman"/>
          <w:sz w:val="28"/>
          <w:szCs w:val="28"/>
        </w:rPr>
        <w:t>домами</w:t>
      </w:r>
      <w:r w:rsidR="00827F1E" w:rsidRPr="008901A2">
        <w:rPr>
          <w:rFonts w:ascii="Times New Roman" w:hAnsi="Times New Roman"/>
          <w:sz w:val="28"/>
          <w:szCs w:val="28"/>
        </w:rPr>
        <w:t>:</w:t>
      </w:r>
    </w:p>
    <w:p w:rsidR="00827F1E" w:rsidRPr="003C3775" w:rsidRDefault="00827F1E" w:rsidP="008901A2">
      <w:pPr>
        <w:tabs>
          <w:tab w:val="left" w:pos="1418"/>
          <w:tab w:val="left" w:pos="1843"/>
        </w:tabs>
        <w:autoSpaceDE w:val="0"/>
        <w:autoSpaceDN w:val="0"/>
        <w:adjustRightInd w:val="0"/>
        <w:spacing w:after="0"/>
        <w:ind w:firstLine="709"/>
        <w:contextualSpacing/>
        <w:jc w:val="both"/>
        <w:rPr>
          <w:rFonts w:ascii="Times New Roman" w:hAnsi="Times New Roman"/>
          <w:sz w:val="28"/>
          <w:szCs w:val="28"/>
        </w:rPr>
      </w:pPr>
      <w:r>
        <w:rPr>
          <w:rFonts w:ascii="Times New Roman" w:hAnsi="Times New Roman"/>
          <w:sz w:val="28"/>
          <w:szCs w:val="28"/>
        </w:rPr>
        <w:t>- п</w:t>
      </w:r>
      <w:r w:rsidRPr="00827F1E">
        <w:rPr>
          <w:rFonts w:ascii="Times New Roman" w:hAnsi="Times New Roman"/>
          <w:sz w:val="28"/>
          <w:szCs w:val="28"/>
        </w:rPr>
        <w:t>одготавливает нормативно-правовой акт</w:t>
      </w:r>
      <w:r>
        <w:rPr>
          <w:rFonts w:ascii="Times New Roman" w:hAnsi="Times New Roman"/>
          <w:sz w:val="28"/>
          <w:szCs w:val="28"/>
        </w:rPr>
        <w:t xml:space="preserve"> о создании конкурсной комиссии</w:t>
      </w:r>
      <w:r w:rsidRPr="00827F1E">
        <w:rPr>
          <w:rFonts w:ascii="Times New Roman" w:hAnsi="Times New Roman"/>
          <w:sz w:val="28"/>
          <w:szCs w:val="28"/>
        </w:rPr>
        <w:t xml:space="preserve">; </w:t>
      </w:r>
    </w:p>
    <w:p w:rsidR="00827F1E" w:rsidRDefault="00827F1E" w:rsidP="008901A2">
      <w:pPr>
        <w:autoSpaceDE w:val="0"/>
        <w:autoSpaceDN w:val="0"/>
        <w:adjustRightInd w:val="0"/>
        <w:spacing w:after="0"/>
        <w:ind w:firstLine="709"/>
        <w:contextualSpacing/>
        <w:jc w:val="both"/>
        <w:rPr>
          <w:rFonts w:ascii="Times New Roman" w:hAnsi="Times New Roman" w:cs="Times New Roman"/>
          <w:sz w:val="28"/>
          <w:szCs w:val="28"/>
        </w:rPr>
      </w:pPr>
      <w:r w:rsidRPr="00827F1E">
        <w:rPr>
          <w:rFonts w:ascii="Times New Roman" w:hAnsi="Times New Roman" w:cs="Times New Roman"/>
          <w:sz w:val="28"/>
          <w:szCs w:val="28"/>
        </w:rPr>
        <w:t>- разраб</w:t>
      </w:r>
      <w:r>
        <w:rPr>
          <w:rFonts w:ascii="Times New Roman" w:hAnsi="Times New Roman" w:cs="Times New Roman"/>
          <w:sz w:val="28"/>
          <w:szCs w:val="28"/>
        </w:rPr>
        <w:t xml:space="preserve">атывает конкурсную документацию; </w:t>
      </w:r>
    </w:p>
    <w:p w:rsidR="00827F1E" w:rsidRDefault="00827F1E" w:rsidP="008901A2">
      <w:pPr>
        <w:autoSpaceDE w:val="0"/>
        <w:autoSpaceDN w:val="0"/>
        <w:adjustRightInd w:val="0"/>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о</w:t>
      </w:r>
      <w:r w:rsidRPr="00827F1E">
        <w:rPr>
          <w:rFonts w:ascii="Times New Roman" w:hAnsi="Times New Roman" w:cs="Times New Roman"/>
          <w:sz w:val="28"/>
          <w:szCs w:val="28"/>
        </w:rPr>
        <w:t>пределяет размер обеспечения заявки на участие в конкурсе, реквизиты банковского счета для перечисления денежных средств в качестве обеспечения заявки на участие в конкурсе и размер обеспечения исполнения обязательств</w:t>
      </w:r>
      <w:r>
        <w:rPr>
          <w:rFonts w:ascii="Times New Roman" w:hAnsi="Times New Roman" w:cs="Times New Roman"/>
          <w:sz w:val="28"/>
          <w:szCs w:val="28"/>
        </w:rPr>
        <w:t xml:space="preserve">; </w:t>
      </w:r>
    </w:p>
    <w:p w:rsidR="00827F1E" w:rsidRDefault="00827F1E" w:rsidP="008901A2">
      <w:pPr>
        <w:autoSpaceDE w:val="0"/>
        <w:autoSpaceDN w:val="0"/>
        <w:adjustRightInd w:val="0"/>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о</w:t>
      </w:r>
      <w:r w:rsidRPr="00827F1E">
        <w:rPr>
          <w:rFonts w:ascii="Times New Roman" w:hAnsi="Times New Roman" w:cs="Times New Roman"/>
          <w:sz w:val="28"/>
          <w:szCs w:val="28"/>
        </w:rPr>
        <w:t xml:space="preserve">существляет документооборот и информационное </w:t>
      </w:r>
      <w:r>
        <w:rPr>
          <w:rFonts w:ascii="Times New Roman" w:hAnsi="Times New Roman" w:cs="Times New Roman"/>
          <w:sz w:val="28"/>
          <w:szCs w:val="28"/>
        </w:rPr>
        <w:t>обеспечение проведения конкурса</w:t>
      </w:r>
      <w:r w:rsidRPr="00827F1E">
        <w:rPr>
          <w:rFonts w:ascii="Times New Roman" w:hAnsi="Times New Roman" w:cs="Times New Roman"/>
          <w:sz w:val="28"/>
          <w:szCs w:val="28"/>
        </w:rPr>
        <w:t xml:space="preserve">; </w:t>
      </w:r>
    </w:p>
    <w:p w:rsidR="00827F1E" w:rsidRDefault="00827F1E" w:rsidP="00C14A6E">
      <w:pPr>
        <w:autoSpaceDE w:val="0"/>
        <w:autoSpaceDN w:val="0"/>
        <w:adjustRightInd w:val="0"/>
        <w:spacing w:after="0"/>
        <w:ind w:firstLine="708"/>
        <w:contextualSpacing/>
        <w:jc w:val="both"/>
        <w:rPr>
          <w:rFonts w:ascii="Times New Roman" w:hAnsi="Times New Roman" w:cs="Times New Roman"/>
          <w:sz w:val="28"/>
          <w:szCs w:val="28"/>
        </w:rPr>
      </w:pPr>
      <w:r>
        <w:rPr>
          <w:rFonts w:ascii="Times New Roman" w:hAnsi="Times New Roman" w:cs="Times New Roman"/>
          <w:sz w:val="28"/>
          <w:szCs w:val="28"/>
        </w:rPr>
        <w:lastRenderedPageBreak/>
        <w:t>- у</w:t>
      </w:r>
      <w:r w:rsidRPr="00827F1E">
        <w:rPr>
          <w:rFonts w:ascii="Times New Roman" w:hAnsi="Times New Roman" w:cs="Times New Roman"/>
          <w:sz w:val="28"/>
          <w:szCs w:val="28"/>
        </w:rPr>
        <w:t>ведомляет о дате проведения конкурса, путем размещения сообщения о проведении конкурса на официальном сайте: всех собственников помещений в многоквартирном доме (многоквартирных домах); всех лиц, принявших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этом доме по передаточному акту или</w:t>
      </w:r>
      <w:r>
        <w:rPr>
          <w:rFonts w:ascii="Times New Roman" w:hAnsi="Times New Roman" w:cs="Times New Roman"/>
          <w:sz w:val="28"/>
          <w:szCs w:val="28"/>
        </w:rPr>
        <w:t xml:space="preserve"> иному документу о передаче</w:t>
      </w:r>
      <w:r w:rsidRPr="00827F1E">
        <w:rPr>
          <w:rFonts w:ascii="Times New Roman" w:hAnsi="Times New Roman" w:cs="Times New Roman"/>
          <w:sz w:val="28"/>
          <w:szCs w:val="28"/>
        </w:rPr>
        <w:t xml:space="preserve">; </w:t>
      </w:r>
    </w:p>
    <w:p w:rsidR="00C14A6E" w:rsidRDefault="00827F1E" w:rsidP="00C14A6E">
      <w:pPr>
        <w:autoSpaceDE w:val="0"/>
        <w:autoSpaceDN w:val="0"/>
        <w:adjustRightInd w:val="0"/>
        <w:spacing w:after="0"/>
        <w:ind w:firstLine="708"/>
        <w:contextualSpacing/>
        <w:jc w:val="both"/>
        <w:rPr>
          <w:rFonts w:ascii="Times New Roman" w:hAnsi="Times New Roman" w:cs="Times New Roman"/>
          <w:sz w:val="28"/>
          <w:szCs w:val="28"/>
        </w:rPr>
      </w:pPr>
      <w:r>
        <w:rPr>
          <w:rFonts w:ascii="Times New Roman" w:hAnsi="Times New Roman" w:cs="Times New Roman"/>
          <w:sz w:val="28"/>
          <w:szCs w:val="28"/>
        </w:rPr>
        <w:t>- п</w:t>
      </w:r>
      <w:r w:rsidRPr="00827F1E">
        <w:rPr>
          <w:rFonts w:ascii="Times New Roman" w:hAnsi="Times New Roman" w:cs="Times New Roman"/>
          <w:sz w:val="28"/>
          <w:szCs w:val="28"/>
        </w:rPr>
        <w:t>ринимает и реги</w:t>
      </w:r>
      <w:r>
        <w:rPr>
          <w:rFonts w:ascii="Times New Roman" w:hAnsi="Times New Roman" w:cs="Times New Roman"/>
          <w:sz w:val="28"/>
          <w:szCs w:val="28"/>
        </w:rPr>
        <w:t xml:space="preserve">стрирует заявки от претендентов; </w:t>
      </w:r>
    </w:p>
    <w:p w:rsidR="00C14A6E" w:rsidRDefault="00C14A6E" w:rsidP="00C14A6E">
      <w:pPr>
        <w:autoSpaceDE w:val="0"/>
        <w:autoSpaceDN w:val="0"/>
        <w:adjustRightInd w:val="0"/>
        <w:spacing w:after="0"/>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27F1E">
        <w:rPr>
          <w:rFonts w:ascii="Times New Roman" w:hAnsi="Times New Roman" w:cs="Times New Roman"/>
          <w:sz w:val="28"/>
          <w:szCs w:val="28"/>
        </w:rPr>
        <w:t>п</w:t>
      </w:r>
      <w:r>
        <w:rPr>
          <w:rFonts w:ascii="Times New Roman" w:hAnsi="Times New Roman" w:cs="Times New Roman"/>
          <w:sz w:val="28"/>
          <w:szCs w:val="28"/>
        </w:rPr>
        <w:t xml:space="preserve">роводит конкурс; </w:t>
      </w:r>
    </w:p>
    <w:p w:rsidR="00C14A6E" w:rsidRDefault="00C14A6E" w:rsidP="00C14A6E">
      <w:pPr>
        <w:autoSpaceDE w:val="0"/>
        <w:autoSpaceDN w:val="0"/>
        <w:adjustRightInd w:val="0"/>
        <w:spacing w:after="0"/>
        <w:ind w:firstLine="708"/>
        <w:contextualSpacing/>
        <w:jc w:val="both"/>
        <w:rPr>
          <w:rFonts w:ascii="Times New Roman" w:hAnsi="Times New Roman"/>
          <w:sz w:val="28"/>
          <w:szCs w:val="28"/>
        </w:rPr>
      </w:pPr>
      <w:r>
        <w:rPr>
          <w:rFonts w:ascii="Times New Roman" w:hAnsi="Times New Roman" w:cs="Times New Roman"/>
          <w:sz w:val="28"/>
          <w:szCs w:val="28"/>
        </w:rPr>
        <w:t>- у</w:t>
      </w:r>
      <w:r w:rsidR="00827F1E" w:rsidRPr="00827F1E">
        <w:rPr>
          <w:rFonts w:ascii="Times New Roman" w:hAnsi="Times New Roman"/>
          <w:sz w:val="28"/>
          <w:szCs w:val="28"/>
        </w:rPr>
        <w:t>ведомляет о результатах открытого конкурса и об условиях договора управления, путем размещения проекта договора на официальном сайте: всех собственников помещений в многоквартирном доме (многоквартирных домах); всех лиц, принявших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этом доме по передаточному акту</w:t>
      </w:r>
      <w:r>
        <w:rPr>
          <w:rFonts w:ascii="Times New Roman" w:hAnsi="Times New Roman"/>
          <w:sz w:val="28"/>
          <w:szCs w:val="28"/>
        </w:rPr>
        <w:t xml:space="preserve"> или иному документу о передаче</w:t>
      </w:r>
      <w:r w:rsidRPr="00C14A6E">
        <w:rPr>
          <w:rFonts w:ascii="Times New Roman" w:hAnsi="Times New Roman"/>
          <w:sz w:val="28"/>
          <w:szCs w:val="28"/>
        </w:rPr>
        <w:t xml:space="preserve">; </w:t>
      </w:r>
    </w:p>
    <w:p w:rsidR="00827F1E" w:rsidRPr="00827F1E" w:rsidRDefault="00C14A6E" w:rsidP="00C14A6E">
      <w:pPr>
        <w:autoSpaceDE w:val="0"/>
        <w:autoSpaceDN w:val="0"/>
        <w:adjustRightInd w:val="0"/>
        <w:spacing w:after="0"/>
        <w:ind w:firstLine="708"/>
        <w:contextualSpacing/>
        <w:jc w:val="both"/>
        <w:rPr>
          <w:rFonts w:ascii="Times New Roman" w:hAnsi="Times New Roman"/>
          <w:sz w:val="28"/>
          <w:szCs w:val="28"/>
        </w:rPr>
      </w:pPr>
      <w:r>
        <w:rPr>
          <w:rFonts w:ascii="Times New Roman" w:hAnsi="Times New Roman"/>
          <w:sz w:val="28"/>
          <w:szCs w:val="28"/>
        </w:rPr>
        <w:t>- у</w:t>
      </w:r>
      <w:r w:rsidR="00827F1E" w:rsidRPr="00827F1E">
        <w:rPr>
          <w:rFonts w:ascii="Times New Roman" w:hAnsi="Times New Roman"/>
          <w:sz w:val="28"/>
          <w:szCs w:val="28"/>
        </w:rPr>
        <w:t xml:space="preserve">ведомляет </w:t>
      </w:r>
      <w:r>
        <w:rPr>
          <w:rFonts w:ascii="Times New Roman" w:hAnsi="Times New Roman"/>
          <w:sz w:val="28"/>
          <w:szCs w:val="28"/>
        </w:rPr>
        <w:t>МКУ «Централизованная бухгалтерия»</w:t>
      </w:r>
      <w:r w:rsidR="00827F1E" w:rsidRPr="00827F1E">
        <w:rPr>
          <w:rFonts w:ascii="Times New Roman" w:hAnsi="Times New Roman"/>
          <w:sz w:val="28"/>
          <w:szCs w:val="28"/>
        </w:rPr>
        <w:t xml:space="preserve"> о принятии решения об отказе от проведения конкурса, отзыве заявки претендента на участие в конкурсе, отказе в допуске к участию в конкурсе претендента, об утверждении протокола конкурса - для возврата средств, внесенных в качестве обеспечения заявк</w:t>
      </w:r>
      <w:r>
        <w:rPr>
          <w:rFonts w:ascii="Times New Roman" w:hAnsi="Times New Roman"/>
          <w:sz w:val="28"/>
          <w:szCs w:val="28"/>
        </w:rPr>
        <w:t>и.</w:t>
      </w:r>
    </w:p>
    <w:p w:rsidR="00B13C82" w:rsidRDefault="00741463" w:rsidP="008901A2">
      <w:pPr>
        <w:pStyle w:val="ab"/>
        <w:numPr>
          <w:ilvl w:val="2"/>
          <w:numId w:val="4"/>
        </w:numPr>
        <w:tabs>
          <w:tab w:val="left" w:pos="1560"/>
        </w:tabs>
        <w:ind w:left="0" w:firstLine="709"/>
        <w:jc w:val="both"/>
        <w:rPr>
          <w:rFonts w:ascii="Times New Roman" w:hAnsi="Times New Roman"/>
          <w:sz w:val="28"/>
          <w:szCs w:val="28"/>
        </w:rPr>
      </w:pPr>
      <w:r>
        <w:rPr>
          <w:rFonts w:ascii="Times New Roman" w:hAnsi="Times New Roman"/>
          <w:sz w:val="28"/>
          <w:szCs w:val="28"/>
        </w:rPr>
        <w:t>Выполняет иные функции для реализации задач, предусмотренных настоящим Положением</w:t>
      </w:r>
      <w:r w:rsidR="00C06BE6">
        <w:rPr>
          <w:rFonts w:ascii="Times New Roman" w:hAnsi="Times New Roman"/>
          <w:sz w:val="28"/>
          <w:szCs w:val="28"/>
        </w:rPr>
        <w:t xml:space="preserve"> и регламентом контрактной службы Администрации ЗАТО г. Железногорск</w:t>
      </w:r>
      <w:r>
        <w:rPr>
          <w:rFonts w:ascii="Times New Roman" w:hAnsi="Times New Roman"/>
          <w:sz w:val="28"/>
          <w:szCs w:val="28"/>
        </w:rPr>
        <w:t>.</w:t>
      </w:r>
      <w:r w:rsidR="00E67875" w:rsidRPr="00741463">
        <w:rPr>
          <w:rFonts w:ascii="Times New Roman" w:hAnsi="Times New Roman"/>
          <w:sz w:val="28"/>
          <w:szCs w:val="28"/>
        </w:rPr>
        <w:t xml:space="preserve">    </w:t>
      </w:r>
    </w:p>
    <w:p w:rsidR="00C14A6E" w:rsidRPr="00A43AFA" w:rsidRDefault="00C14A6E" w:rsidP="00C14A6E">
      <w:pPr>
        <w:pStyle w:val="ab"/>
        <w:tabs>
          <w:tab w:val="left" w:pos="1560"/>
        </w:tabs>
        <w:ind w:left="709"/>
        <w:jc w:val="both"/>
        <w:rPr>
          <w:rFonts w:ascii="Times New Roman" w:hAnsi="Times New Roman"/>
          <w:sz w:val="28"/>
          <w:szCs w:val="28"/>
        </w:rPr>
      </w:pPr>
    </w:p>
    <w:p w:rsidR="00AE0DB1" w:rsidRDefault="006A3D3F" w:rsidP="008901A2">
      <w:pPr>
        <w:pStyle w:val="ab"/>
        <w:numPr>
          <w:ilvl w:val="0"/>
          <w:numId w:val="4"/>
        </w:numPr>
        <w:tabs>
          <w:tab w:val="left" w:pos="1560"/>
        </w:tabs>
        <w:jc w:val="center"/>
        <w:rPr>
          <w:rFonts w:ascii="Times New Roman" w:hAnsi="Times New Roman"/>
          <w:sz w:val="28"/>
          <w:szCs w:val="28"/>
        </w:rPr>
      </w:pPr>
      <w:r>
        <w:rPr>
          <w:rFonts w:ascii="Times New Roman" w:hAnsi="Times New Roman"/>
          <w:sz w:val="28"/>
          <w:szCs w:val="28"/>
        </w:rPr>
        <w:t>СТРУКТУРА ОТДЕЛА</w:t>
      </w:r>
    </w:p>
    <w:p w:rsidR="00B13C82" w:rsidRDefault="00B13C82" w:rsidP="009C48CD">
      <w:pPr>
        <w:pStyle w:val="ab"/>
        <w:tabs>
          <w:tab w:val="left" w:pos="1560"/>
        </w:tabs>
        <w:rPr>
          <w:rFonts w:ascii="Times New Roman" w:hAnsi="Times New Roman"/>
          <w:sz w:val="28"/>
          <w:szCs w:val="28"/>
        </w:rPr>
      </w:pPr>
    </w:p>
    <w:p w:rsidR="006A3D3F" w:rsidRPr="00741463" w:rsidRDefault="006A3D3F" w:rsidP="008901A2">
      <w:pPr>
        <w:pStyle w:val="ab"/>
        <w:numPr>
          <w:ilvl w:val="1"/>
          <w:numId w:val="4"/>
        </w:numPr>
        <w:tabs>
          <w:tab w:val="left" w:pos="1276"/>
          <w:tab w:val="left" w:pos="1560"/>
        </w:tabs>
        <w:ind w:left="0" w:firstLine="709"/>
        <w:jc w:val="both"/>
        <w:rPr>
          <w:rFonts w:ascii="Times New Roman" w:hAnsi="Times New Roman"/>
          <w:sz w:val="28"/>
          <w:szCs w:val="28"/>
        </w:rPr>
      </w:pPr>
      <w:r>
        <w:rPr>
          <w:rFonts w:ascii="Times New Roman" w:hAnsi="Times New Roman"/>
          <w:sz w:val="28"/>
          <w:szCs w:val="28"/>
        </w:rPr>
        <w:t>Структура и штатное расписание отдела, внесение в них изменений утверждаются постановлением Администрации ЗАТО г.</w:t>
      </w:r>
      <w:r w:rsidR="00B24D69">
        <w:rPr>
          <w:rFonts w:ascii="Times New Roman" w:hAnsi="Times New Roman"/>
          <w:sz w:val="28"/>
          <w:szCs w:val="28"/>
        </w:rPr>
        <w:t xml:space="preserve"> </w:t>
      </w:r>
      <w:r>
        <w:rPr>
          <w:rFonts w:ascii="Times New Roman" w:hAnsi="Times New Roman"/>
          <w:sz w:val="28"/>
          <w:szCs w:val="28"/>
        </w:rPr>
        <w:t>Железногорск.</w:t>
      </w:r>
    </w:p>
    <w:p w:rsidR="001532DD" w:rsidRDefault="001532DD" w:rsidP="009C48CD">
      <w:pPr>
        <w:pStyle w:val="ab"/>
        <w:tabs>
          <w:tab w:val="left" w:pos="1276"/>
        </w:tabs>
        <w:ind w:left="0" w:firstLine="709"/>
        <w:jc w:val="center"/>
        <w:rPr>
          <w:rFonts w:ascii="Times New Roman" w:hAnsi="Times New Roman"/>
          <w:sz w:val="28"/>
          <w:szCs w:val="28"/>
        </w:rPr>
      </w:pPr>
    </w:p>
    <w:p w:rsidR="006A3D3F" w:rsidRDefault="006A3D3F" w:rsidP="008901A2">
      <w:pPr>
        <w:pStyle w:val="ab"/>
        <w:numPr>
          <w:ilvl w:val="0"/>
          <w:numId w:val="4"/>
        </w:numPr>
        <w:tabs>
          <w:tab w:val="left" w:pos="1276"/>
        </w:tabs>
        <w:jc w:val="center"/>
        <w:rPr>
          <w:rFonts w:ascii="Times New Roman" w:hAnsi="Times New Roman"/>
          <w:sz w:val="28"/>
          <w:szCs w:val="28"/>
        </w:rPr>
      </w:pPr>
      <w:r>
        <w:rPr>
          <w:rFonts w:ascii="Times New Roman" w:hAnsi="Times New Roman"/>
          <w:sz w:val="28"/>
          <w:szCs w:val="28"/>
        </w:rPr>
        <w:t>ПРАВА И ОБЯЗАННОСТИ</w:t>
      </w:r>
    </w:p>
    <w:p w:rsidR="006A3D3F" w:rsidRDefault="006A3D3F" w:rsidP="009C48CD">
      <w:pPr>
        <w:pStyle w:val="ab"/>
        <w:tabs>
          <w:tab w:val="left" w:pos="1276"/>
        </w:tabs>
        <w:rPr>
          <w:rFonts w:ascii="Times New Roman" w:hAnsi="Times New Roman"/>
          <w:sz w:val="28"/>
          <w:szCs w:val="28"/>
        </w:rPr>
      </w:pPr>
    </w:p>
    <w:p w:rsidR="006A3D3F" w:rsidRDefault="006A3D3F" w:rsidP="008901A2">
      <w:pPr>
        <w:pStyle w:val="ab"/>
        <w:numPr>
          <w:ilvl w:val="1"/>
          <w:numId w:val="4"/>
        </w:numPr>
        <w:tabs>
          <w:tab w:val="left" w:pos="1276"/>
        </w:tabs>
        <w:rPr>
          <w:rFonts w:ascii="Times New Roman" w:hAnsi="Times New Roman"/>
          <w:sz w:val="28"/>
          <w:szCs w:val="28"/>
        </w:rPr>
      </w:pPr>
      <w:r>
        <w:rPr>
          <w:rFonts w:ascii="Times New Roman" w:hAnsi="Times New Roman"/>
          <w:sz w:val="28"/>
          <w:szCs w:val="28"/>
        </w:rPr>
        <w:t>Отдел имеет право:</w:t>
      </w:r>
    </w:p>
    <w:p w:rsidR="0095007D" w:rsidRPr="0095007D" w:rsidRDefault="0095007D" w:rsidP="009C48CD">
      <w:pPr>
        <w:pStyle w:val="ab"/>
        <w:widowControl w:val="0"/>
        <w:autoSpaceDE w:val="0"/>
        <w:autoSpaceDN w:val="0"/>
        <w:adjustRightInd w:val="0"/>
        <w:ind w:left="0" w:firstLine="709"/>
        <w:jc w:val="both"/>
        <w:rPr>
          <w:rFonts w:ascii="Times New Roman" w:hAnsi="Times New Roman"/>
          <w:sz w:val="28"/>
          <w:szCs w:val="28"/>
        </w:rPr>
      </w:pPr>
      <w:r w:rsidRPr="0095007D">
        <w:rPr>
          <w:rFonts w:ascii="Times New Roman" w:hAnsi="Times New Roman"/>
          <w:sz w:val="28"/>
          <w:szCs w:val="28"/>
        </w:rPr>
        <w:t xml:space="preserve">4.1.1. Самостоятельно осуществлять от имени Администрации ЗАТО </w:t>
      </w:r>
      <w:r w:rsidR="00CA48CE">
        <w:rPr>
          <w:rFonts w:ascii="Times New Roman" w:hAnsi="Times New Roman"/>
          <w:sz w:val="28"/>
          <w:szCs w:val="28"/>
        </w:rPr>
        <w:br/>
      </w:r>
      <w:r w:rsidRPr="0095007D">
        <w:rPr>
          <w:rFonts w:ascii="Times New Roman" w:hAnsi="Times New Roman"/>
          <w:sz w:val="28"/>
          <w:szCs w:val="28"/>
        </w:rPr>
        <w:t>г.</w:t>
      </w:r>
      <w:r w:rsidR="00202899">
        <w:rPr>
          <w:rFonts w:ascii="Times New Roman" w:hAnsi="Times New Roman"/>
          <w:sz w:val="28"/>
          <w:szCs w:val="28"/>
        </w:rPr>
        <w:t xml:space="preserve"> </w:t>
      </w:r>
      <w:r w:rsidRPr="0095007D">
        <w:rPr>
          <w:rFonts w:ascii="Times New Roman" w:hAnsi="Times New Roman"/>
          <w:sz w:val="28"/>
          <w:szCs w:val="28"/>
        </w:rPr>
        <w:t>Железногорск действия в пределах предусмотренных настоящим Положением функций и возложенных на него задач.</w:t>
      </w:r>
    </w:p>
    <w:p w:rsidR="0095007D" w:rsidRPr="0095007D" w:rsidRDefault="0095007D" w:rsidP="009C48CD">
      <w:pPr>
        <w:pStyle w:val="ab"/>
        <w:widowControl w:val="0"/>
        <w:autoSpaceDE w:val="0"/>
        <w:autoSpaceDN w:val="0"/>
        <w:adjustRightInd w:val="0"/>
        <w:ind w:left="0" w:firstLine="709"/>
        <w:jc w:val="both"/>
        <w:rPr>
          <w:rFonts w:ascii="Times New Roman" w:hAnsi="Times New Roman"/>
          <w:sz w:val="28"/>
          <w:szCs w:val="28"/>
        </w:rPr>
      </w:pPr>
      <w:r w:rsidRPr="0095007D">
        <w:rPr>
          <w:rFonts w:ascii="Times New Roman" w:hAnsi="Times New Roman"/>
          <w:sz w:val="28"/>
          <w:szCs w:val="28"/>
        </w:rPr>
        <w:t xml:space="preserve">4.1.2. Запрашивать в пределах своей компетенции информацию от руководителей структурных подразделений Администрации ЗАТО </w:t>
      </w:r>
      <w:r w:rsidR="00202899">
        <w:rPr>
          <w:rFonts w:ascii="Times New Roman" w:hAnsi="Times New Roman"/>
          <w:sz w:val="28"/>
          <w:szCs w:val="28"/>
        </w:rPr>
        <w:br/>
      </w:r>
      <w:r w:rsidRPr="0095007D">
        <w:rPr>
          <w:rFonts w:ascii="Times New Roman" w:hAnsi="Times New Roman"/>
          <w:sz w:val="28"/>
          <w:szCs w:val="28"/>
        </w:rPr>
        <w:t>г.</w:t>
      </w:r>
      <w:r w:rsidR="00202899">
        <w:rPr>
          <w:rFonts w:ascii="Times New Roman" w:hAnsi="Times New Roman"/>
          <w:sz w:val="28"/>
          <w:szCs w:val="28"/>
        </w:rPr>
        <w:t xml:space="preserve"> </w:t>
      </w:r>
      <w:r w:rsidRPr="0095007D">
        <w:rPr>
          <w:rFonts w:ascii="Times New Roman" w:hAnsi="Times New Roman"/>
          <w:sz w:val="28"/>
          <w:szCs w:val="28"/>
        </w:rPr>
        <w:t xml:space="preserve">Железногорск, а также от руководителей организаций независимо от их организационно-правовой формы, необходимую для выполнения задач и </w:t>
      </w:r>
      <w:r w:rsidRPr="0095007D">
        <w:rPr>
          <w:rFonts w:ascii="Times New Roman" w:hAnsi="Times New Roman"/>
          <w:sz w:val="28"/>
          <w:szCs w:val="28"/>
        </w:rPr>
        <w:lastRenderedPageBreak/>
        <w:t>функций Отдела.</w:t>
      </w:r>
    </w:p>
    <w:p w:rsidR="0095007D" w:rsidRPr="0095007D" w:rsidRDefault="0095007D" w:rsidP="009C48CD">
      <w:pPr>
        <w:pStyle w:val="ab"/>
        <w:widowControl w:val="0"/>
        <w:autoSpaceDE w:val="0"/>
        <w:autoSpaceDN w:val="0"/>
        <w:adjustRightInd w:val="0"/>
        <w:ind w:left="0" w:firstLine="709"/>
        <w:jc w:val="both"/>
        <w:rPr>
          <w:rFonts w:ascii="Times New Roman" w:hAnsi="Times New Roman"/>
          <w:sz w:val="28"/>
          <w:szCs w:val="28"/>
        </w:rPr>
      </w:pPr>
      <w:r w:rsidRPr="0095007D">
        <w:rPr>
          <w:rFonts w:ascii="Times New Roman" w:hAnsi="Times New Roman"/>
          <w:sz w:val="28"/>
          <w:szCs w:val="28"/>
        </w:rPr>
        <w:t>4.2. Специалисты Отдела:</w:t>
      </w:r>
    </w:p>
    <w:p w:rsidR="0095007D" w:rsidRPr="0095007D" w:rsidRDefault="0095007D" w:rsidP="009C48CD">
      <w:pPr>
        <w:pStyle w:val="ab"/>
        <w:widowControl w:val="0"/>
        <w:tabs>
          <w:tab w:val="left" w:pos="1418"/>
        </w:tabs>
        <w:autoSpaceDE w:val="0"/>
        <w:autoSpaceDN w:val="0"/>
        <w:adjustRightInd w:val="0"/>
        <w:ind w:left="0" w:firstLine="709"/>
        <w:jc w:val="both"/>
        <w:rPr>
          <w:rFonts w:ascii="Times New Roman" w:hAnsi="Times New Roman"/>
          <w:sz w:val="28"/>
          <w:szCs w:val="28"/>
        </w:rPr>
      </w:pPr>
      <w:r w:rsidRPr="0095007D">
        <w:rPr>
          <w:rFonts w:ascii="Times New Roman" w:hAnsi="Times New Roman"/>
          <w:sz w:val="28"/>
          <w:szCs w:val="28"/>
        </w:rPr>
        <w:t>4.2.1. Осуществляют подготовку проектов распоряжений и постановлений Администрации ЗАТО г.</w:t>
      </w:r>
      <w:r w:rsidR="00202899">
        <w:rPr>
          <w:rFonts w:ascii="Times New Roman" w:hAnsi="Times New Roman"/>
          <w:sz w:val="28"/>
          <w:szCs w:val="28"/>
        </w:rPr>
        <w:t xml:space="preserve"> </w:t>
      </w:r>
      <w:r w:rsidRPr="0095007D">
        <w:rPr>
          <w:rFonts w:ascii="Times New Roman" w:hAnsi="Times New Roman"/>
          <w:sz w:val="28"/>
          <w:szCs w:val="28"/>
        </w:rPr>
        <w:t>Железногорск, писем</w:t>
      </w:r>
      <w:r>
        <w:rPr>
          <w:rFonts w:ascii="Times New Roman" w:hAnsi="Times New Roman"/>
          <w:sz w:val="28"/>
          <w:szCs w:val="28"/>
        </w:rPr>
        <w:t>, запросов</w:t>
      </w:r>
      <w:r w:rsidRPr="0095007D">
        <w:rPr>
          <w:rFonts w:ascii="Times New Roman" w:hAnsi="Times New Roman"/>
          <w:sz w:val="28"/>
          <w:szCs w:val="28"/>
        </w:rPr>
        <w:t xml:space="preserve"> и обращений, направляемых в организации, учреждения, предприятия, физическим лицам по вопросам, входящим в компетенцию Отдела.</w:t>
      </w:r>
    </w:p>
    <w:p w:rsidR="0095007D" w:rsidRPr="0095007D" w:rsidRDefault="0095007D" w:rsidP="009C48CD">
      <w:pPr>
        <w:pStyle w:val="ab"/>
        <w:widowControl w:val="0"/>
        <w:autoSpaceDE w:val="0"/>
        <w:autoSpaceDN w:val="0"/>
        <w:adjustRightInd w:val="0"/>
        <w:ind w:left="0" w:firstLine="709"/>
        <w:jc w:val="both"/>
        <w:rPr>
          <w:rFonts w:ascii="Times New Roman" w:hAnsi="Times New Roman"/>
          <w:sz w:val="28"/>
          <w:szCs w:val="28"/>
        </w:rPr>
      </w:pPr>
      <w:r w:rsidRPr="0095007D">
        <w:rPr>
          <w:rFonts w:ascii="Times New Roman" w:hAnsi="Times New Roman"/>
          <w:sz w:val="28"/>
          <w:szCs w:val="28"/>
        </w:rPr>
        <w:t>4.2.2. Представляют начальнику Отдела документы по направлениям своей работы (справки, статистические данные, отчеты).</w:t>
      </w:r>
    </w:p>
    <w:p w:rsidR="0095007D" w:rsidRPr="0095007D" w:rsidRDefault="0095007D" w:rsidP="009C48CD">
      <w:pPr>
        <w:pStyle w:val="ab"/>
        <w:widowControl w:val="0"/>
        <w:autoSpaceDE w:val="0"/>
        <w:autoSpaceDN w:val="0"/>
        <w:adjustRightInd w:val="0"/>
        <w:ind w:left="0" w:firstLine="709"/>
        <w:jc w:val="both"/>
        <w:rPr>
          <w:rFonts w:ascii="Times New Roman" w:hAnsi="Times New Roman"/>
          <w:sz w:val="28"/>
          <w:szCs w:val="28"/>
        </w:rPr>
      </w:pPr>
      <w:r w:rsidRPr="0095007D">
        <w:rPr>
          <w:rFonts w:ascii="Times New Roman" w:hAnsi="Times New Roman"/>
          <w:sz w:val="28"/>
          <w:szCs w:val="28"/>
        </w:rPr>
        <w:t>4.2.3. Осуществляют подготовку рекомендаций по совершенствованию работы как по своему направлению, так и Отдела в целом.</w:t>
      </w:r>
    </w:p>
    <w:p w:rsidR="0095007D" w:rsidRPr="0095007D" w:rsidRDefault="0095007D" w:rsidP="009C48CD">
      <w:pPr>
        <w:pStyle w:val="ab"/>
        <w:widowControl w:val="0"/>
        <w:autoSpaceDE w:val="0"/>
        <w:autoSpaceDN w:val="0"/>
        <w:adjustRightInd w:val="0"/>
        <w:ind w:left="0" w:firstLine="709"/>
        <w:jc w:val="both"/>
        <w:rPr>
          <w:rFonts w:ascii="Times New Roman" w:hAnsi="Times New Roman"/>
          <w:sz w:val="28"/>
          <w:szCs w:val="28"/>
        </w:rPr>
      </w:pPr>
      <w:r w:rsidRPr="0095007D">
        <w:rPr>
          <w:rFonts w:ascii="Times New Roman" w:hAnsi="Times New Roman"/>
          <w:sz w:val="28"/>
          <w:szCs w:val="28"/>
        </w:rPr>
        <w:t xml:space="preserve">4.2.4. Получают от структурных подразделений Администрации ЗАТО </w:t>
      </w:r>
      <w:r w:rsidR="00202899">
        <w:rPr>
          <w:rFonts w:ascii="Times New Roman" w:hAnsi="Times New Roman"/>
          <w:sz w:val="28"/>
          <w:szCs w:val="28"/>
        </w:rPr>
        <w:br/>
      </w:r>
      <w:r w:rsidRPr="0095007D">
        <w:rPr>
          <w:rFonts w:ascii="Times New Roman" w:hAnsi="Times New Roman"/>
          <w:sz w:val="28"/>
          <w:szCs w:val="28"/>
        </w:rPr>
        <w:t>г.</w:t>
      </w:r>
      <w:r w:rsidR="00202899">
        <w:rPr>
          <w:rFonts w:ascii="Times New Roman" w:hAnsi="Times New Roman"/>
          <w:sz w:val="28"/>
          <w:szCs w:val="28"/>
        </w:rPr>
        <w:t xml:space="preserve"> </w:t>
      </w:r>
      <w:r w:rsidRPr="0095007D">
        <w:rPr>
          <w:rFonts w:ascii="Times New Roman" w:hAnsi="Times New Roman"/>
          <w:sz w:val="28"/>
          <w:szCs w:val="28"/>
        </w:rPr>
        <w:t>Железногорск, предприятий и организаций независимо от организационно-правовой формы сведения (материалы, справки, статистические данные) по вопросам, входящим в компетенцию Отдела.</w:t>
      </w:r>
    </w:p>
    <w:p w:rsidR="0095007D" w:rsidRDefault="0095007D" w:rsidP="009C48CD">
      <w:pPr>
        <w:pStyle w:val="ab"/>
        <w:widowControl w:val="0"/>
        <w:autoSpaceDE w:val="0"/>
        <w:autoSpaceDN w:val="0"/>
        <w:adjustRightInd w:val="0"/>
        <w:ind w:left="0" w:firstLine="709"/>
        <w:jc w:val="both"/>
        <w:rPr>
          <w:rFonts w:ascii="Times New Roman" w:hAnsi="Times New Roman"/>
          <w:sz w:val="28"/>
          <w:szCs w:val="28"/>
        </w:rPr>
      </w:pPr>
      <w:r w:rsidRPr="0095007D">
        <w:rPr>
          <w:rFonts w:ascii="Times New Roman" w:hAnsi="Times New Roman"/>
          <w:sz w:val="28"/>
          <w:szCs w:val="28"/>
        </w:rPr>
        <w:t>4.3. Обязанности специалистов Отдела устанавливаются должностными инструкциями и действующим законодательством Российской Федерации и Красноярского края.</w:t>
      </w:r>
    </w:p>
    <w:p w:rsidR="001428E4" w:rsidRDefault="001428E4" w:rsidP="009C48CD">
      <w:pPr>
        <w:pStyle w:val="ab"/>
        <w:widowControl w:val="0"/>
        <w:autoSpaceDE w:val="0"/>
        <w:autoSpaceDN w:val="0"/>
        <w:adjustRightInd w:val="0"/>
        <w:ind w:left="0" w:firstLine="709"/>
        <w:jc w:val="both"/>
        <w:rPr>
          <w:rFonts w:ascii="Times New Roman" w:hAnsi="Times New Roman"/>
          <w:sz w:val="28"/>
          <w:szCs w:val="28"/>
        </w:rPr>
      </w:pPr>
    </w:p>
    <w:p w:rsidR="0095007D" w:rsidRPr="00541341" w:rsidRDefault="0095007D" w:rsidP="009C48CD">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541341">
        <w:rPr>
          <w:rFonts w:ascii="Times New Roman" w:hAnsi="Times New Roman" w:cs="Times New Roman"/>
          <w:sz w:val="28"/>
          <w:szCs w:val="28"/>
        </w:rPr>
        <w:t>5. РУКОВОДСТВО</w:t>
      </w:r>
    </w:p>
    <w:p w:rsidR="0095007D" w:rsidRPr="00541341" w:rsidRDefault="0095007D" w:rsidP="009C48C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5007D" w:rsidRPr="00541341" w:rsidRDefault="0095007D" w:rsidP="009C48CD">
      <w:pPr>
        <w:widowControl w:val="0"/>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541341">
        <w:rPr>
          <w:rFonts w:ascii="Times New Roman" w:hAnsi="Times New Roman" w:cs="Times New Roman"/>
          <w:sz w:val="28"/>
          <w:szCs w:val="28"/>
        </w:rPr>
        <w:t xml:space="preserve">5.1. В своей деятельности Отдел подчинен </w:t>
      </w:r>
      <w:r w:rsidR="001249DB" w:rsidRPr="00D375D3">
        <w:rPr>
          <w:rFonts w:ascii="Times New Roman" w:hAnsi="Times New Roman"/>
          <w:sz w:val="28"/>
          <w:szCs w:val="28"/>
        </w:rPr>
        <w:t>заместител</w:t>
      </w:r>
      <w:r w:rsidR="001249DB">
        <w:rPr>
          <w:rFonts w:ascii="Times New Roman" w:hAnsi="Times New Roman"/>
          <w:sz w:val="28"/>
          <w:szCs w:val="28"/>
        </w:rPr>
        <w:t>ю</w:t>
      </w:r>
      <w:r w:rsidR="001249DB" w:rsidRPr="00D375D3">
        <w:rPr>
          <w:rFonts w:ascii="Times New Roman" w:hAnsi="Times New Roman"/>
          <w:sz w:val="28"/>
          <w:szCs w:val="28"/>
        </w:rPr>
        <w:t xml:space="preserve"> Главы ЗАТО г.</w:t>
      </w:r>
      <w:r w:rsidR="00441F85">
        <w:rPr>
          <w:rFonts w:ascii="Times New Roman" w:hAnsi="Times New Roman"/>
          <w:sz w:val="28"/>
          <w:szCs w:val="28"/>
        </w:rPr>
        <w:t> </w:t>
      </w:r>
      <w:r w:rsidR="001249DB" w:rsidRPr="00D375D3">
        <w:rPr>
          <w:rFonts w:ascii="Times New Roman" w:hAnsi="Times New Roman"/>
          <w:sz w:val="28"/>
          <w:szCs w:val="28"/>
        </w:rPr>
        <w:t xml:space="preserve">Железногорск </w:t>
      </w:r>
      <w:r w:rsidR="001249DB">
        <w:rPr>
          <w:rFonts w:ascii="Times New Roman" w:hAnsi="Times New Roman"/>
          <w:sz w:val="28"/>
          <w:szCs w:val="28"/>
        </w:rPr>
        <w:t xml:space="preserve">по </w:t>
      </w:r>
      <w:r w:rsidR="00441F85">
        <w:rPr>
          <w:rFonts w:ascii="Times New Roman" w:hAnsi="Times New Roman"/>
          <w:sz w:val="28"/>
          <w:szCs w:val="28"/>
        </w:rPr>
        <w:t>общим вопросам</w:t>
      </w:r>
      <w:r w:rsidRPr="00541341">
        <w:rPr>
          <w:rFonts w:ascii="Times New Roman" w:hAnsi="Times New Roman" w:cs="Times New Roman"/>
          <w:sz w:val="28"/>
          <w:szCs w:val="28"/>
        </w:rPr>
        <w:t>.</w:t>
      </w:r>
    </w:p>
    <w:p w:rsidR="0095007D" w:rsidRPr="00541341" w:rsidRDefault="00202899" w:rsidP="009C48CD">
      <w:pPr>
        <w:widowControl w:val="0"/>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5.1.1. </w:t>
      </w:r>
      <w:r w:rsidR="0095007D" w:rsidRPr="00541341">
        <w:rPr>
          <w:rFonts w:ascii="Times New Roman" w:hAnsi="Times New Roman" w:cs="Times New Roman"/>
          <w:sz w:val="28"/>
          <w:szCs w:val="28"/>
        </w:rPr>
        <w:t>Отдел возглавляет начальник, назначаемый на должность и освобождаемый от нее Главой ЗАТО г.</w:t>
      </w:r>
      <w:r>
        <w:rPr>
          <w:rFonts w:ascii="Times New Roman" w:hAnsi="Times New Roman" w:cs="Times New Roman"/>
          <w:sz w:val="28"/>
          <w:szCs w:val="28"/>
        </w:rPr>
        <w:t xml:space="preserve"> </w:t>
      </w:r>
      <w:r w:rsidR="0095007D" w:rsidRPr="00541341">
        <w:rPr>
          <w:rFonts w:ascii="Times New Roman" w:hAnsi="Times New Roman" w:cs="Times New Roman"/>
          <w:sz w:val="28"/>
          <w:szCs w:val="28"/>
        </w:rPr>
        <w:t>Железногорск.</w:t>
      </w:r>
    </w:p>
    <w:p w:rsidR="00202899" w:rsidRPr="00001A4D" w:rsidRDefault="00202899" w:rsidP="009C48C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5.1.2. </w:t>
      </w:r>
      <w:r w:rsidR="0095007D" w:rsidRPr="00541341">
        <w:rPr>
          <w:rFonts w:ascii="Times New Roman" w:hAnsi="Times New Roman" w:cs="Times New Roman"/>
          <w:sz w:val="28"/>
          <w:szCs w:val="28"/>
        </w:rPr>
        <w:t>Оперативное руководство Отделом осуществляет заместитель Главы ЗАТО г.</w:t>
      </w:r>
      <w:r>
        <w:rPr>
          <w:rFonts w:ascii="Times New Roman" w:hAnsi="Times New Roman" w:cs="Times New Roman"/>
          <w:sz w:val="28"/>
          <w:szCs w:val="28"/>
        </w:rPr>
        <w:t xml:space="preserve"> </w:t>
      </w:r>
      <w:r w:rsidR="0095007D" w:rsidRPr="00541341">
        <w:rPr>
          <w:rFonts w:ascii="Times New Roman" w:hAnsi="Times New Roman" w:cs="Times New Roman"/>
          <w:sz w:val="28"/>
          <w:szCs w:val="28"/>
        </w:rPr>
        <w:t xml:space="preserve">Железногорск </w:t>
      </w:r>
      <w:r w:rsidRPr="00001A4D">
        <w:rPr>
          <w:rFonts w:ascii="Times New Roman" w:hAnsi="Times New Roman" w:cs="Times New Roman"/>
          <w:sz w:val="28"/>
          <w:szCs w:val="28"/>
        </w:rPr>
        <w:t xml:space="preserve">по </w:t>
      </w:r>
      <w:r w:rsidR="00441F85">
        <w:rPr>
          <w:rFonts w:ascii="Times New Roman" w:hAnsi="Times New Roman" w:cs="Times New Roman"/>
          <w:sz w:val="28"/>
          <w:szCs w:val="28"/>
        </w:rPr>
        <w:t>общим вопросам</w:t>
      </w:r>
      <w:r w:rsidRPr="00001A4D">
        <w:rPr>
          <w:rFonts w:ascii="Times New Roman" w:hAnsi="Times New Roman" w:cs="Times New Roman"/>
          <w:sz w:val="28"/>
          <w:szCs w:val="28"/>
        </w:rPr>
        <w:t>.</w:t>
      </w:r>
    </w:p>
    <w:p w:rsidR="0095007D" w:rsidRPr="00541341" w:rsidRDefault="0095007D" w:rsidP="009C48CD">
      <w:pPr>
        <w:widowControl w:val="0"/>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541341">
        <w:rPr>
          <w:rFonts w:ascii="Times New Roman" w:hAnsi="Times New Roman" w:cs="Times New Roman"/>
          <w:sz w:val="28"/>
          <w:szCs w:val="28"/>
        </w:rPr>
        <w:t>5.2. Специалисты Отдела назначаются на должности муниципальной службы и освобождаются от этих должностей распоряжением Администрации ЗАТО г.</w:t>
      </w:r>
      <w:r w:rsidR="00202899">
        <w:rPr>
          <w:rFonts w:ascii="Times New Roman" w:hAnsi="Times New Roman" w:cs="Times New Roman"/>
          <w:sz w:val="28"/>
          <w:szCs w:val="28"/>
        </w:rPr>
        <w:t xml:space="preserve"> </w:t>
      </w:r>
      <w:r w:rsidRPr="00541341">
        <w:rPr>
          <w:rFonts w:ascii="Times New Roman" w:hAnsi="Times New Roman" w:cs="Times New Roman"/>
          <w:sz w:val="28"/>
          <w:szCs w:val="28"/>
        </w:rPr>
        <w:t>Железногорск.</w:t>
      </w:r>
    </w:p>
    <w:p w:rsidR="0095007D" w:rsidRPr="00541341" w:rsidRDefault="0095007D" w:rsidP="009C48CD">
      <w:pPr>
        <w:widowControl w:val="0"/>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541341">
        <w:rPr>
          <w:rFonts w:ascii="Times New Roman" w:hAnsi="Times New Roman" w:cs="Times New Roman"/>
          <w:sz w:val="28"/>
          <w:szCs w:val="28"/>
        </w:rPr>
        <w:t>5.3. На начальника Отдела возлагается исполнение следующих обязанностей:</w:t>
      </w:r>
    </w:p>
    <w:p w:rsidR="0095007D" w:rsidRPr="00541341" w:rsidRDefault="0095007D" w:rsidP="009C48CD">
      <w:pPr>
        <w:widowControl w:val="0"/>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541341">
        <w:rPr>
          <w:rFonts w:ascii="Times New Roman" w:hAnsi="Times New Roman" w:cs="Times New Roman"/>
          <w:sz w:val="28"/>
          <w:szCs w:val="28"/>
        </w:rPr>
        <w:t xml:space="preserve">5.3.1. Организация в пределах компетенции Отдела реализации законодательства в области </w:t>
      </w:r>
      <w:r>
        <w:rPr>
          <w:rFonts w:ascii="Times New Roman" w:hAnsi="Times New Roman" w:cs="Times New Roman"/>
          <w:sz w:val="28"/>
          <w:szCs w:val="28"/>
        </w:rPr>
        <w:t>закупок для муниципальных нужд Заказчика</w:t>
      </w:r>
      <w:r w:rsidRPr="00541341">
        <w:rPr>
          <w:rFonts w:ascii="Times New Roman" w:hAnsi="Times New Roman" w:cs="Times New Roman"/>
          <w:sz w:val="28"/>
          <w:szCs w:val="28"/>
        </w:rPr>
        <w:t>.</w:t>
      </w:r>
    </w:p>
    <w:p w:rsidR="0095007D" w:rsidRPr="00CA48CE" w:rsidRDefault="0095007D" w:rsidP="009C48CD">
      <w:pPr>
        <w:spacing w:after="0" w:line="240" w:lineRule="auto"/>
        <w:ind w:firstLine="709"/>
        <w:jc w:val="both"/>
        <w:rPr>
          <w:rFonts w:ascii="Times New Roman" w:hAnsi="Times New Roman" w:cs="Times New Roman"/>
          <w:sz w:val="28"/>
          <w:szCs w:val="28"/>
        </w:rPr>
      </w:pPr>
      <w:r w:rsidRPr="00541341">
        <w:rPr>
          <w:rFonts w:ascii="Times New Roman" w:hAnsi="Times New Roman" w:cs="Times New Roman"/>
          <w:sz w:val="28"/>
          <w:szCs w:val="28"/>
        </w:rPr>
        <w:t xml:space="preserve">5.3.2. Внесение на утверждение </w:t>
      </w:r>
      <w:r w:rsidR="00CA48CE" w:rsidRPr="00CA48CE">
        <w:rPr>
          <w:rFonts w:ascii="Times New Roman" w:hAnsi="Times New Roman" w:cs="Times New Roman"/>
          <w:sz w:val="28"/>
          <w:szCs w:val="28"/>
        </w:rPr>
        <w:t xml:space="preserve">заместителю Главы ЗАТО </w:t>
      </w:r>
      <w:r w:rsidR="00CA48CE">
        <w:rPr>
          <w:rFonts w:ascii="Times New Roman" w:hAnsi="Times New Roman" w:cs="Times New Roman"/>
          <w:sz w:val="28"/>
          <w:szCs w:val="28"/>
        </w:rPr>
        <w:br/>
      </w:r>
      <w:r w:rsidR="00CA48CE" w:rsidRPr="00CA48CE">
        <w:rPr>
          <w:rFonts w:ascii="Times New Roman" w:hAnsi="Times New Roman" w:cs="Times New Roman"/>
          <w:sz w:val="28"/>
          <w:szCs w:val="28"/>
        </w:rPr>
        <w:t xml:space="preserve">г. Железногорск по </w:t>
      </w:r>
      <w:r w:rsidR="00441F85">
        <w:rPr>
          <w:rFonts w:ascii="Times New Roman" w:hAnsi="Times New Roman" w:cs="Times New Roman"/>
          <w:sz w:val="28"/>
          <w:szCs w:val="28"/>
        </w:rPr>
        <w:t>общим вопросам</w:t>
      </w:r>
      <w:r w:rsidR="00CA48CE" w:rsidRPr="00541341">
        <w:rPr>
          <w:rFonts w:ascii="Times New Roman" w:hAnsi="Times New Roman" w:cs="Times New Roman"/>
          <w:sz w:val="28"/>
          <w:szCs w:val="28"/>
        </w:rPr>
        <w:t xml:space="preserve"> </w:t>
      </w:r>
      <w:r w:rsidRPr="00541341">
        <w:rPr>
          <w:rFonts w:ascii="Times New Roman" w:hAnsi="Times New Roman" w:cs="Times New Roman"/>
          <w:sz w:val="28"/>
          <w:szCs w:val="28"/>
        </w:rPr>
        <w:t>должностных</w:t>
      </w:r>
      <w:r>
        <w:rPr>
          <w:rFonts w:ascii="Times New Roman" w:hAnsi="Times New Roman" w:cs="Times New Roman"/>
          <w:sz w:val="28"/>
          <w:szCs w:val="28"/>
        </w:rPr>
        <w:t xml:space="preserve"> инструкций специалистов Отдела.</w:t>
      </w:r>
    </w:p>
    <w:p w:rsidR="0095007D" w:rsidRPr="00541341" w:rsidRDefault="0095007D" w:rsidP="009C48CD">
      <w:pPr>
        <w:widowControl w:val="0"/>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541341">
        <w:rPr>
          <w:rFonts w:ascii="Times New Roman" w:hAnsi="Times New Roman" w:cs="Times New Roman"/>
          <w:sz w:val="28"/>
          <w:szCs w:val="28"/>
        </w:rPr>
        <w:t>5.3.3. Организация приема граждан и рассмотрения обращений и жалоб по вопросам, отнесенным к компетенци</w:t>
      </w:r>
      <w:r>
        <w:rPr>
          <w:rFonts w:ascii="Times New Roman" w:hAnsi="Times New Roman" w:cs="Times New Roman"/>
          <w:sz w:val="28"/>
          <w:szCs w:val="28"/>
        </w:rPr>
        <w:t>и Отдела.</w:t>
      </w:r>
    </w:p>
    <w:p w:rsidR="00F72C3A" w:rsidRDefault="0095007D" w:rsidP="009C48CD">
      <w:pPr>
        <w:widowControl w:val="0"/>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541341">
        <w:rPr>
          <w:rFonts w:ascii="Times New Roman" w:hAnsi="Times New Roman" w:cs="Times New Roman"/>
          <w:sz w:val="28"/>
          <w:szCs w:val="28"/>
        </w:rPr>
        <w:t>5.3.</w:t>
      </w:r>
      <w:r w:rsidR="00F72C3A">
        <w:rPr>
          <w:rFonts w:ascii="Times New Roman" w:hAnsi="Times New Roman" w:cs="Times New Roman"/>
          <w:sz w:val="28"/>
          <w:szCs w:val="28"/>
        </w:rPr>
        <w:t>4</w:t>
      </w:r>
      <w:r w:rsidRPr="00541341">
        <w:rPr>
          <w:rFonts w:ascii="Times New Roman" w:hAnsi="Times New Roman" w:cs="Times New Roman"/>
          <w:sz w:val="28"/>
          <w:szCs w:val="28"/>
        </w:rPr>
        <w:t>. Осуществление контроля над соблюдением специалистами Отдела трудовой дисциплины, правил противопожар</w:t>
      </w:r>
      <w:r>
        <w:rPr>
          <w:rFonts w:ascii="Times New Roman" w:hAnsi="Times New Roman" w:cs="Times New Roman"/>
          <w:sz w:val="28"/>
          <w:szCs w:val="28"/>
        </w:rPr>
        <w:t>ной безопасности и охраны труда.</w:t>
      </w:r>
      <w:r w:rsidR="00F72C3A">
        <w:rPr>
          <w:rFonts w:ascii="Times New Roman" w:hAnsi="Times New Roman" w:cs="Times New Roman"/>
          <w:sz w:val="28"/>
          <w:szCs w:val="28"/>
        </w:rPr>
        <w:t xml:space="preserve"> </w:t>
      </w:r>
    </w:p>
    <w:p w:rsidR="0095007D" w:rsidRPr="00541341" w:rsidRDefault="0095007D" w:rsidP="009C48CD">
      <w:pPr>
        <w:widowControl w:val="0"/>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541341">
        <w:rPr>
          <w:rFonts w:ascii="Times New Roman" w:hAnsi="Times New Roman" w:cs="Times New Roman"/>
          <w:sz w:val="28"/>
          <w:szCs w:val="28"/>
        </w:rPr>
        <w:t>5.3.</w:t>
      </w:r>
      <w:r w:rsidR="00F72C3A">
        <w:rPr>
          <w:rFonts w:ascii="Times New Roman" w:hAnsi="Times New Roman" w:cs="Times New Roman"/>
          <w:sz w:val="28"/>
          <w:szCs w:val="28"/>
        </w:rPr>
        <w:t>5</w:t>
      </w:r>
      <w:r w:rsidRPr="00541341">
        <w:rPr>
          <w:rFonts w:ascii="Times New Roman" w:hAnsi="Times New Roman" w:cs="Times New Roman"/>
          <w:sz w:val="28"/>
          <w:szCs w:val="28"/>
        </w:rPr>
        <w:t xml:space="preserve">. Исполнение иных обязанностей по указанию Главы ЗАТО </w:t>
      </w:r>
      <w:r w:rsidR="000B5290">
        <w:rPr>
          <w:rFonts w:ascii="Times New Roman" w:hAnsi="Times New Roman" w:cs="Times New Roman"/>
          <w:sz w:val="28"/>
          <w:szCs w:val="28"/>
        </w:rPr>
        <w:br/>
      </w:r>
      <w:r w:rsidRPr="00541341">
        <w:rPr>
          <w:rFonts w:ascii="Times New Roman" w:hAnsi="Times New Roman" w:cs="Times New Roman"/>
          <w:sz w:val="28"/>
          <w:szCs w:val="28"/>
        </w:rPr>
        <w:t>г.</w:t>
      </w:r>
      <w:r w:rsidR="000B5290">
        <w:rPr>
          <w:rFonts w:ascii="Times New Roman" w:hAnsi="Times New Roman" w:cs="Times New Roman"/>
          <w:sz w:val="28"/>
          <w:szCs w:val="28"/>
        </w:rPr>
        <w:t xml:space="preserve"> </w:t>
      </w:r>
      <w:r w:rsidRPr="00541341">
        <w:rPr>
          <w:rFonts w:ascii="Times New Roman" w:hAnsi="Times New Roman" w:cs="Times New Roman"/>
          <w:sz w:val="28"/>
          <w:szCs w:val="28"/>
        </w:rPr>
        <w:t>Железногорск, его заместителей, по вопросам, отнесенным к компетенции Отдела.</w:t>
      </w:r>
    </w:p>
    <w:p w:rsidR="0095007D" w:rsidRPr="00541341" w:rsidRDefault="0095007D" w:rsidP="009C48CD">
      <w:pPr>
        <w:widowControl w:val="0"/>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541341">
        <w:rPr>
          <w:rFonts w:ascii="Times New Roman" w:hAnsi="Times New Roman" w:cs="Times New Roman"/>
          <w:sz w:val="28"/>
          <w:szCs w:val="28"/>
        </w:rPr>
        <w:lastRenderedPageBreak/>
        <w:t>5.4. Начальник Отдела имеет право:</w:t>
      </w:r>
    </w:p>
    <w:p w:rsidR="00F72C3A" w:rsidRDefault="0095007D" w:rsidP="009C48CD">
      <w:pPr>
        <w:widowControl w:val="0"/>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541341">
        <w:rPr>
          <w:rFonts w:ascii="Times New Roman" w:hAnsi="Times New Roman" w:cs="Times New Roman"/>
          <w:sz w:val="28"/>
          <w:szCs w:val="28"/>
        </w:rPr>
        <w:t xml:space="preserve">5.4.1. </w:t>
      </w:r>
      <w:r w:rsidR="00F72C3A" w:rsidRPr="001E7FF2">
        <w:rPr>
          <w:rFonts w:ascii="Times New Roman" w:hAnsi="Times New Roman" w:cs="Times New Roman"/>
          <w:sz w:val="28"/>
          <w:szCs w:val="28"/>
        </w:rPr>
        <w:t>Выносить на рассмотрение Главы ЗАТО г.</w:t>
      </w:r>
      <w:r w:rsidR="00D334B7">
        <w:rPr>
          <w:rFonts w:ascii="Times New Roman" w:hAnsi="Times New Roman" w:cs="Times New Roman"/>
          <w:sz w:val="28"/>
          <w:szCs w:val="28"/>
        </w:rPr>
        <w:t xml:space="preserve"> </w:t>
      </w:r>
      <w:r w:rsidR="00F72C3A" w:rsidRPr="001E7FF2">
        <w:rPr>
          <w:rFonts w:ascii="Times New Roman" w:hAnsi="Times New Roman" w:cs="Times New Roman"/>
          <w:sz w:val="28"/>
          <w:szCs w:val="28"/>
        </w:rPr>
        <w:t>Железногорск предложения по улучшению условий труда специалистов Отдела, повышения их квалификации, представлять специалистов Отдела Главе ЗАТО г.</w:t>
      </w:r>
      <w:r w:rsidR="00D334B7">
        <w:rPr>
          <w:rFonts w:ascii="Times New Roman" w:hAnsi="Times New Roman" w:cs="Times New Roman"/>
          <w:sz w:val="28"/>
          <w:szCs w:val="28"/>
        </w:rPr>
        <w:t xml:space="preserve"> </w:t>
      </w:r>
      <w:r w:rsidR="00F72C3A" w:rsidRPr="001E7FF2">
        <w:rPr>
          <w:rFonts w:ascii="Times New Roman" w:hAnsi="Times New Roman" w:cs="Times New Roman"/>
          <w:sz w:val="28"/>
          <w:szCs w:val="28"/>
        </w:rPr>
        <w:t>Железногорск на поощрение, вынесение взысканий</w:t>
      </w:r>
      <w:r w:rsidR="00F72C3A">
        <w:rPr>
          <w:rFonts w:ascii="Times New Roman" w:hAnsi="Times New Roman" w:cs="Times New Roman"/>
          <w:sz w:val="28"/>
          <w:szCs w:val="28"/>
        </w:rPr>
        <w:t>.</w:t>
      </w:r>
    </w:p>
    <w:p w:rsidR="0095007D" w:rsidRPr="00541341" w:rsidRDefault="0095007D" w:rsidP="009C48CD">
      <w:pPr>
        <w:widowControl w:val="0"/>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541341">
        <w:rPr>
          <w:rFonts w:ascii="Times New Roman" w:hAnsi="Times New Roman" w:cs="Times New Roman"/>
          <w:sz w:val="28"/>
          <w:szCs w:val="28"/>
        </w:rPr>
        <w:t>5.4.</w:t>
      </w:r>
      <w:r w:rsidR="00F72C3A">
        <w:rPr>
          <w:rFonts w:ascii="Times New Roman" w:hAnsi="Times New Roman" w:cs="Times New Roman"/>
          <w:sz w:val="28"/>
          <w:szCs w:val="28"/>
        </w:rPr>
        <w:t>2</w:t>
      </w:r>
      <w:r w:rsidRPr="00541341">
        <w:rPr>
          <w:rFonts w:ascii="Times New Roman" w:hAnsi="Times New Roman" w:cs="Times New Roman"/>
          <w:sz w:val="28"/>
          <w:szCs w:val="28"/>
        </w:rPr>
        <w:t>. Представлять интересы Отдела в органах государственной власти, предприятиях и учреждениях и организациях.</w:t>
      </w:r>
    </w:p>
    <w:p w:rsidR="0095007D" w:rsidRPr="00541341" w:rsidRDefault="0095007D" w:rsidP="009C48CD">
      <w:pPr>
        <w:widowControl w:val="0"/>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541341">
        <w:rPr>
          <w:rFonts w:ascii="Times New Roman" w:hAnsi="Times New Roman" w:cs="Times New Roman"/>
          <w:sz w:val="28"/>
          <w:szCs w:val="28"/>
        </w:rPr>
        <w:t>5.4.</w:t>
      </w:r>
      <w:r w:rsidR="00F72C3A">
        <w:rPr>
          <w:rFonts w:ascii="Times New Roman" w:hAnsi="Times New Roman" w:cs="Times New Roman"/>
          <w:sz w:val="28"/>
          <w:szCs w:val="28"/>
        </w:rPr>
        <w:t>3</w:t>
      </w:r>
      <w:r w:rsidRPr="00541341">
        <w:rPr>
          <w:rFonts w:ascii="Times New Roman" w:hAnsi="Times New Roman" w:cs="Times New Roman"/>
          <w:sz w:val="28"/>
          <w:szCs w:val="28"/>
        </w:rPr>
        <w:t>. Выступать в средствах массовой информации по вопросам, отнесенным к компетенции Отдела.</w:t>
      </w:r>
    </w:p>
    <w:p w:rsidR="0095007D" w:rsidRPr="00541341" w:rsidRDefault="0095007D" w:rsidP="009C48CD">
      <w:pPr>
        <w:widowControl w:val="0"/>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541341">
        <w:rPr>
          <w:rFonts w:ascii="Times New Roman" w:hAnsi="Times New Roman" w:cs="Times New Roman"/>
          <w:sz w:val="28"/>
          <w:szCs w:val="28"/>
        </w:rPr>
        <w:t>5.4.</w:t>
      </w:r>
      <w:r w:rsidR="00F72C3A">
        <w:rPr>
          <w:rFonts w:ascii="Times New Roman" w:hAnsi="Times New Roman" w:cs="Times New Roman"/>
          <w:sz w:val="28"/>
          <w:szCs w:val="28"/>
        </w:rPr>
        <w:t>4</w:t>
      </w:r>
      <w:r w:rsidRPr="00541341">
        <w:rPr>
          <w:rFonts w:ascii="Times New Roman" w:hAnsi="Times New Roman" w:cs="Times New Roman"/>
          <w:sz w:val="28"/>
          <w:szCs w:val="28"/>
        </w:rPr>
        <w:t>. Посещать для исполнения своих должностных обязанностей предприятия, учреждения и организации независимо от форм собственности.</w:t>
      </w:r>
    </w:p>
    <w:p w:rsidR="0095007D" w:rsidRPr="00541341" w:rsidRDefault="0095007D" w:rsidP="009C48CD">
      <w:pPr>
        <w:widowControl w:val="0"/>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541341">
        <w:rPr>
          <w:rFonts w:ascii="Times New Roman" w:hAnsi="Times New Roman" w:cs="Times New Roman"/>
          <w:sz w:val="28"/>
          <w:szCs w:val="28"/>
        </w:rPr>
        <w:t>5.4.</w:t>
      </w:r>
      <w:r w:rsidR="00F72C3A">
        <w:rPr>
          <w:rFonts w:ascii="Times New Roman" w:hAnsi="Times New Roman" w:cs="Times New Roman"/>
          <w:sz w:val="28"/>
          <w:szCs w:val="28"/>
        </w:rPr>
        <w:t>5</w:t>
      </w:r>
      <w:r w:rsidRPr="00541341">
        <w:rPr>
          <w:rFonts w:ascii="Times New Roman" w:hAnsi="Times New Roman" w:cs="Times New Roman"/>
          <w:sz w:val="28"/>
          <w:szCs w:val="28"/>
        </w:rPr>
        <w:t>. Принимать решения по вопросам, отнесенным к его компетенции в соответствии с должностными обязанностями.</w:t>
      </w:r>
    </w:p>
    <w:p w:rsidR="0095007D" w:rsidRPr="00541341" w:rsidRDefault="0095007D" w:rsidP="009C48CD">
      <w:pPr>
        <w:widowControl w:val="0"/>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541341">
        <w:rPr>
          <w:rFonts w:ascii="Times New Roman" w:hAnsi="Times New Roman" w:cs="Times New Roman"/>
          <w:sz w:val="28"/>
          <w:szCs w:val="28"/>
        </w:rPr>
        <w:t>5.4.</w:t>
      </w:r>
      <w:r w:rsidR="00F72C3A">
        <w:rPr>
          <w:rFonts w:ascii="Times New Roman" w:hAnsi="Times New Roman" w:cs="Times New Roman"/>
          <w:sz w:val="28"/>
          <w:szCs w:val="28"/>
        </w:rPr>
        <w:t>6</w:t>
      </w:r>
      <w:r w:rsidRPr="00541341">
        <w:rPr>
          <w:rFonts w:ascii="Times New Roman" w:hAnsi="Times New Roman" w:cs="Times New Roman"/>
          <w:sz w:val="28"/>
          <w:szCs w:val="28"/>
        </w:rPr>
        <w:t>. Запрашивать в установленном порядке и получать от государственных органов, предприятий, учреждений, организаций, граждан и общественных объединений необходимую информацию по вопросам, относящимся к компетенции Отдела.</w:t>
      </w:r>
    </w:p>
    <w:p w:rsidR="0095007D" w:rsidRPr="00541341" w:rsidRDefault="0095007D" w:rsidP="009C48CD">
      <w:pPr>
        <w:widowControl w:val="0"/>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541341">
        <w:rPr>
          <w:rFonts w:ascii="Times New Roman" w:hAnsi="Times New Roman" w:cs="Times New Roman"/>
          <w:sz w:val="28"/>
          <w:szCs w:val="28"/>
        </w:rPr>
        <w:t>5.4.</w:t>
      </w:r>
      <w:r w:rsidR="00F72C3A">
        <w:rPr>
          <w:rFonts w:ascii="Times New Roman" w:hAnsi="Times New Roman" w:cs="Times New Roman"/>
          <w:sz w:val="28"/>
          <w:szCs w:val="28"/>
        </w:rPr>
        <w:t>7</w:t>
      </w:r>
      <w:r w:rsidRPr="00541341">
        <w:rPr>
          <w:rFonts w:ascii="Times New Roman" w:hAnsi="Times New Roman" w:cs="Times New Roman"/>
          <w:sz w:val="28"/>
          <w:szCs w:val="28"/>
        </w:rPr>
        <w:t>. Вносить Главе ЗАТО г.</w:t>
      </w:r>
      <w:r w:rsidR="00D334B7">
        <w:rPr>
          <w:rFonts w:ascii="Times New Roman" w:hAnsi="Times New Roman" w:cs="Times New Roman"/>
          <w:sz w:val="28"/>
          <w:szCs w:val="28"/>
        </w:rPr>
        <w:t xml:space="preserve"> </w:t>
      </w:r>
      <w:r w:rsidRPr="00541341">
        <w:rPr>
          <w:rFonts w:ascii="Times New Roman" w:hAnsi="Times New Roman" w:cs="Times New Roman"/>
          <w:sz w:val="28"/>
          <w:szCs w:val="28"/>
        </w:rPr>
        <w:t>Железногорск предложения, с</w:t>
      </w:r>
      <w:r w:rsidR="00F72C3A">
        <w:rPr>
          <w:rFonts w:ascii="Times New Roman" w:hAnsi="Times New Roman" w:cs="Times New Roman"/>
          <w:sz w:val="28"/>
          <w:szCs w:val="28"/>
        </w:rPr>
        <w:t>вязанные с деятельностью Отдела</w:t>
      </w:r>
      <w:r w:rsidRPr="00541341">
        <w:rPr>
          <w:rFonts w:ascii="Times New Roman" w:hAnsi="Times New Roman" w:cs="Times New Roman"/>
          <w:sz w:val="28"/>
          <w:szCs w:val="28"/>
        </w:rPr>
        <w:t>.</w:t>
      </w:r>
    </w:p>
    <w:p w:rsidR="0095007D" w:rsidRPr="00541341" w:rsidRDefault="0095007D" w:rsidP="009C48CD">
      <w:pPr>
        <w:widowControl w:val="0"/>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541341">
        <w:rPr>
          <w:rFonts w:ascii="Times New Roman" w:hAnsi="Times New Roman" w:cs="Times New Roman"/>
          <w:sz w:val="28"/>
          <w:szCs w:val="28"/>
        </w:rPr>
        <w:t>5.4.</w:t>
      </w:r>
      <w:r w:rsidR="00F72C3A">
        <w:rPr>
          <w:rFonts w:ascii="Times New Roman" w:hAnsi="Times New Roman" w:cs="Times New Roman"/>
          <w:sz w:val="28"/>
          <w:szCs w:val="28"/>
        </w:rPr>
        <w:t>8</w:t>
      </w:r>
      <w:r w:rsidRPr="00541341">
        <w:rPr>
          <w:rFonts w:ascii="Times New Roman" w:hAnsi="Times New Roman" w:cs="Times New Roman"/>
          <w:sz w:val="28"/>
          <w:szCs w:val="28"/>
        </w:rPr>
        <w:t>. Осуществлять иные права в соответствии с законодательством и в пределах компетенции Отдела.</w:t>
      </w:r>
    </w:p>
    <w:p w:rsidR="0095007D" w:rsidRPr="00541341" w:rsidRDefault="0095007D" w:rsidP="009C48CD">
      <w:pPr>
        <w:widowControl w:val="0"/>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541341">
        <w:rPr>
          <w:rFonts w:ascii="Times New Roman" w:hAnsi="Times New Roman" w:cs="Times New Roman"/>
          <w:sz w:val="28"/>
          <w:szCs w:val="28"/>
        </w:rPr>
        <w:t>5.5. Начальник Отдела несет ответственность за:</w:t>
      </w:r>
    </w:p>
    <w:p w:rsidR="00A6487E" w:rsidRDefault="0095007D" w:rsidP="009C48CD">
      <w:pPr>
        <w:widowControl w:val="0"/>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541341">
        <w:rPr>
          <w:rFonts w:ascii="Times New Roman" w:hAnsi="Times New Roman" w:cs="Times New Roman"/>
          <w:sz w:val="28"/>
          <w:szCs w:val="28"/>
        </w:rPr>
        <w:t xml:space="preserve">5.5.1. Реализацию </w:t>
      </w:r>
      <w:r w:rsidR="00366AB4">
        <w:rPr>
          <w:rFonts w:ascii="Times New Roman" w:hAnsi="Times New Roman" w:cs="Times New Roman"/>
          <w:sz w:val="28"/>
          <w:szCs w:val="28"/>
        </w:rPr>
        <w:t>Федерального закона</w:t>
      </w:r>
      <w:r w:rsidRPr="00541341">
        <w:rPr>
          <w:rFonts w:ascii="Times New Roman" w:hAnsi="Times New Roman" w:cs="Times New Roman"/>
          <w:sz w:val="28"/>
          <w:szCs w:val="28"/>
        </w:rPr>
        <w:t>, постановлений и распоряжений Администрации ЗАТО г.</w:t>
      </w:r>
      <w:r w:rsidR="00D334B7">
        <w:rPr>
          <w:rFonts w:ascii="Times New Roman" w:hAnsi="Times New Roman" w:cs="Times New Roman"/>
          <w:sz w:val="28"/>
          <w:szCs w:val="28"/>
        </w:rPr>
        <w:t xml:space="preserve"> </w:t>
      </w:r>
      <w:r w:rsidRPr="00541341">
        <w:rPr>
          <w:rFonts w:ascii="Times New Roman" w:hAnsi="Times New Roman" w:cs="Times New Roman"/>
          <w:sz w:val="28"/>
          <w:szCs w:val="28"/>
        </w:rPr>
        <w:t>Железногорск</w:t>
      </w:r>
      <w:r w:rsidR="00A6487E">
        <w:rPr>
          <w:rFonts w:ascii="Times New Roman" w:hAnsi="Times New Roman" w:cs="Times New Roman"/>
          <w:sz w:val="28"/>
          <w:szCs w:val="28"/>
        </w:rPr>
        <w:t xml:space="preserve"> в сфере закупок товаров, работ, услуг для обеспечения муниципальных нужд Администрации ЗАТО г. Железногорск.  </w:t>
      </w:r>
    </w:p>
    <w:p w:rsidR="0095007D" w:rsidRPr="00541341" w:rsidRDefault="0095007D" w:rsidP="009C48CD">
      <w:pPr>
        <w:widowControl w:val="0"/>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541341">
        <w:rPr>
          <w:rFonts w:ascii="Times New Roman" w:hAnsi="Times New Roman" w:cs="Times New Roman"/>
          <w:sz w:val="28"/>
          <w:szCs w:val="28"/>
        </w:rPr>
        <w:t>5.5.2. Неисполнение или ненадлежащее исполнение возложенных на него должностных обязанностей.</w:t>
      </w:r>
    </w:p>
    <w:p w:rsidR="0095007D" w:rsidRPr="00541341" w:rsidRDefault="0095007D" w:rsidP="009C48CD">
      <w:pPr>
        <w:widowControl w:val="0"/>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541341">
        <w:rPr>
          <w:rFonts w:ascii="Times New Roman" w:hAnsi="Times New Roman" w:cs="Times New Roman"/>
          <w:sz w:val="28"/>
          <w:szCs w:val="28"/>
        </w:rPr>
        <w:t>5.5.3. Соблюдение установленных законодательством сроков рассмотрения обращений и жалоб граждан, обращений предприятий, учреждений, организаций.</w:t>
      </w:r>
    </w:p>
    <w:p w:rsidR="0095007D" w:rsidRPr="00541341" w:rsidRDefault="0095007D" w:rsidP="009C48CD">
      <w:pPr>
        <w:widowControl w:val="0"/>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541341">
        <w:rPr>
          <w:rFonts w:ascii="Times New Roman" w:hAnsi="Times New Roman" w:cs="Times New Roman"/>
          <w:sz w:val="28"/>
          <w:szCs w:val="28"/>
        </w:rPr>
        <w:t>5.5.4. Соблюдение сроков, форм, достоверности при предоставлении отчетности в соответствующие органы.</w:t>
      </w:r>
    </w:p>
    <w:p w:rsidR="0095007D" w:rsidRPr="00541341" w:rsidRDefault="0095007D" w:rsidP="009C48CD">
      <w:pPr>
        <w:widowControl w:val="0"/>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541341">
        <w:rPr>
          <w:rFonts w:ascii="Times New Roman" w:hAnsi="Times New Roman" w:cs="Times New Roman"/>
          <w:sz w:val="28"/>
          <w:szCs w:val="28"/>
        </w:rPr>
        <w:t>5.5.5. Совершение действий или бездействий, ведущих к нарушению прав и законных интересов граждан.</w:t>
      </w:r>
    </w:p>
    <w:p w:rsidR="0095007D" w:rsidRPr="00541341" w:rsidRDefault="0095007D" w:rsidP="009C48CD">
      <w:pPr>
        <w:widowControl w:val="0"/>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541341">
        <w:rPr>
          <w:rFonts w:ascii="Times New Roman" w:hAnsi="Times New Roman" w:cs="Times New Roman"/>
          <w:sz w:val="28"/>
          <w:szCs w:val="28"/>
        </w:rPr>
        <w:t xml:space="preserve">5.5.7. </w:t>
      </w:r>
      <w:proofErr w:type="spellStart"/>
      <w:r w:rsidRPr="00541341">
        <w:rPr>
          <w:rFonts w:ascii="Times New Roman" w:hAnsi="Times New Roman" w:cs="Times New Roman"/>
          <w:sz w:val="28"/>
          <w:szCs w:val="28"/>
        </w:rPr>
        <w:t>Несохранение</w:t>
      </w:r>
      <w:proofErr w:type="spellEnd"/>
      <w:r w:rsidRPr="00541341">
        <w:rPr>
          <w:rFonts w:ascii="Times New Roman" w:hAnsi="Times New Roman" w:cs="Times New Roman"/>
          <w:sz w:val="28"/>
          <w:szCs w:val="28"/>
        </w:rPr>
        <w:t xml:space="preserve"> государственной тайны, а также сведений, ставших ему известными в связи с исполнением должностных обязанностей.</w:t>
      </w:r>
    </w:p>
    <w:p w:rsidR="0095007D" w:rsidRPr="00541341" w:rsidRDefault="0095007D" w:rsidP="009C48CD">
      <w:pPr>
        <w:widowControl w:val="0"/>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541341">
        <w:rPr>
          <w:rFonts w:ascii="Times New Roman" w:hAnsi="Times New Roman" w:cs="Times New Roman"/>
          <w:sz w:val="28"/>
          <w:szCs w:val="28"/>
        </w:rPr>
        <w:t>5.5.8. Соблюдение специалистами Отдела трудовой дисциплины, правил противопожарной безопасности и охраны труда.</w:t>
      </w:r>
    </w:p>
    <w:p w:rsidR="0095007D" w:rsidRPr="00541341" w:rsidRDefault="0095007D" w:rsidP="009C48CD">
      <w:pPr>
        <w:widowControl w:val="0"/>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541341">
        <w:rPr>
          <w:rFonts w:ascii="Times New Roman" w:hAnsi="Times New Roman" w:cs="Times New Roman"/>
          <w:sz w:val="28"/>
          <w:szCs w:val="28"/>
        </w:rPr>
        <w:t xml:space="preserve">5.5.9. Полное и своевременное выполнение поручений Главы ЗАТО </w:t>
      </w:r>
      <w:r w:rsidR="00D334B7">
        <w:rPr>
          <w:rFonts w:ascii="Times New Roman" w:hAnsi="Times New Roman" w:cs="Times New Roman"/>
          <w:sz w:val="28"/>
          <w:szCs w:val="28"/>
        </w:rPr>
        <w:br/>
      </w:r>
      <w:r w:rsidRPr="00541341">
        <w:rPr>
          <w:rFonts w:ascii="Times New Roman" w:hAnsi="Times New Roman" w:cs="Times New Roman"/>
          <w:sz w:val="28"/>
          <w:szCs w:val="28"/>
        </w:rPr>
        <w:t>г.</w:t>
      </w:r>
      <w:r w:rsidR="00D334B7">
        <w:rPr>
          <w:rFonts w:ascii="Times New Roman" w:hAnsi="Times New Roman" w:cs="Times New Roman"/>
          <w:sz w:val="28"/>
          <w:szCs w:val="28"/>
        </w:rPr>
        <w:t xml:space="preserve"> </w:t>
      </w:r>
      <w:r w:rsidRPr="00541341">
        <w:rPr>
          <w:rFonts w:ascii="Times New Roman" w:hAnsi="Times New Roman" w:cs="Times New Roman"/>
          <w:sz w:val="28"/>
          <w:szCs w:val="28"/>
        </w:rPr>
        <w:t>Железногорск и его заместителей по вопросам, отнесенным к компетенции Отдела.</w:t>
      </w:r>
    </w:p>
    <w:p w:rsidR="006A3D3F" w:rsidRPr="006A3D3F" w:rsidRDefault="006A3D3F" w:rsidP="009C48CD">
      <w:pPr>
        <w:tabs>
          <w:tab w:val="left" w:pos="1276"/>
        </w:tabs>
        <w:spacing w:after="0" w:line="240" w:lineRule="auto"/>
        <w:ind w:firstLine="709"/>
        <w:rPr>
          <w:rFonts w:ascii="Times New Roman" w:hAnsi="Times New Roman"/>
          <w:sz w:val="28"/>
          <w:szCs w:val="28"/>
        </w:rPr>
      </w:pPr>
    </w:p>
    <w:sectPr w:rsidR="006A3D3F" w:rsidRPr="006A3D3F" w:rsidSect="00B24D69">
      <w:headerReference w:type="default" r:id="rId30"/>
      <w:pgSz w:w="11906" w:h="16838"/>
      <w:pgMar w:top="1440" w:right="849" w:bottom="1440" w:left="1276"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25C2" w:rsidRDefault="004B25C2" w:rsidP="00A7394A">
      <w:pPr>
        <w:spacing w:after="0" w:line="240" w:lineRule="auto"/>
      </w:pPr>
      <w:r>
        <w:separator/>
      </w:r>
    </w:p>
  </w:endnote>
  <w:endnote w:type="continuationSeparator" w:id="0">
    <w:p w:rsidR="004B25C2" w:rsidRDefault="004B25C2" w:rsidP="00A739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Console">
    <w:panose1 w:val="020B0609040504020204"/>
    <w:charset w:val="CC"/>
    <w:family w:val="modern"/>
    <w:pitch w:val="fixed"/>
    <w:sig w:usb0="8000028F" w:usb1="00001800" w:usb2="00000000" w:usb3="00000000" w:csb0="0000001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25C2" w:rsidRDefault="004B25C2" w:rsidP="00A7394A">
      <w:pPr>
        <w:spacing w:after="0" w:line="240" w:lineRule="auto"/>
      </w:pPr>
      <w:r>
        <w:separator/>
      </w:r>
    </w:p>
  </w:footnote>
  <w:footnote w:type="continuationSeparator" w:id="0">
    <w:p w:rsidR="004B25C2" w:rsidRDefault="004B25C2" w:rsidP="00A7394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8E4" w:rsidRDefault="001428E4">
    <w:pPr>
      <w:pStyle w:val="a5"/>
      <w:jc w:val="center"/>
    </w:pPr>
  </w:p>
  <w:p w:rsidR="001428E4" w:rsidRDefault="001428E4">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254B560"/>
    <w:name w:val="WW8Num4"/>
    <w:lvl w:ilvl="0">
      <w:start w:val="1"/>
      <w:numFmt w:val="decimal"/>
      <w:lvlText w:val="%1."/>
      <w:lvlJc w:val="left"/>
      <w:pPr>
        <w:tabs>
          <w:tab w:val="num" w:pos="1018"/>
        </w:tabs>
        <w:ind w:left="1018" w:hanging="450"/>
      </w:pPr>
    </w:lvl>
    <w:lvl w:ilvl="1" w:tentative="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
    <w:nsid w:val="19D42277"/>
    <w:multiLevelType w:val="multilevel"/>
    <w:tmpl w:val="D7488264"/>
    <w:lvl w:ilvl="0">
      <w:start w:val="2"/>
      <w:numFmt w:val="decimal"/>
      <w:lvlText w:val="%1."/>
      <w:lvlJc w:val="left"/>
      <w:pPr>
        <w:ind w:left="675" w:hanging="675"/>
      </w:pPr>
      <w:rPr>
        <w:rFonts w:hint="default"/>
      </w:rPr>
    </w:lvl>
    <w:lvl w:ilvl="1">
      <w:start w:val="3"/>
      <w:numFmt w:val="decimal"/>
      <w:lvlText w:val="%1.%2."/>
      <w:lvlJc w:val="left"/>
      <w:pPr>
        <w:ind w:left="1249" w:hanging="720"/>
      </w:pPr>
      <w:rPr>
        <w:rFonts w:hint="default"/>
      </w:rPr>
    </w:lvl>
    <w:lvl w:ilvl="2">
      <w:start w:val="6"/>
      <w:numFmt w:val="decimal"/>
      <w:lvlText w:val="%1.%2.%3."/>
      <w:lvlJc w:val="left"/>
      <w:pPr>
        <w:ind w:left="1778" w:hanging="720"/>
      </w:pPr>
      <w:rPr>
        <w:rFonts w:hint="default"/>
      </w:rPr>
    </w:lvl>
    <w:lvl w:ilvl="3">
      <w:start w:val="1"/>
      <w:numFmt w:val="decimal"/>
      <w:lvlText w:val="%1.%2.%3.%4."/>
      <w:lvlJc w:val="left"/>
      <w:pPr>
        <w:ind w:left="2667" w:hanging="1080"/>
      </w:pPr>
      <w:rPr>
        <w:rFonts w:hint="default"/>
      </w:rPr>
    </w:lvl>
    <w:lvl w:ilvl="4">
      <w:start w:val="1"/>
      <w:numFmt w:val="decimal"/>
      <w:lvlText w:val="%1.%2.%3.%4.%5."/>
      <w:lvlJc w:val="left"/>
      <w:pPr>
        <w:ind w:left="3196" w:hanging="1080"/>
      </w:pPr>
      <w:rPr>
        <w:rFonts w:hint="default"/>
      </w:rPr>
    </w:lvl>
    <w:lvl w:ilvl="5">
      <w:start w:val="1"/>
      <w:numFmt w:val="decimal"/>
      <w:lvlText w:val="%1.%2.%3.%4.%5.%6."/>
      <w:lvlJc w:val="left"/>
      <w:pPr>
        <w:ind w:left="4085" w:hanging="1440"/>
      </w:pPr>
      <w:rPr>
        <w:rFonts w:hint="default"/>
      </w:rPr>
    </w:lvl>
    <w:lvl w:ilvl="6">
      <w:start w:val="1"/>
      <w:numFmt w:val="decimal"/>
      <w:lvlText w:val="%1.%2.%3.%4.%5.%6.%7."/>
      <w:lvlJc w:val="left"/>
      <w:pPr>
        <w:ind w:left="4974" w:hanging="1800"/>
      </w:pPr>
      <w:rPr>
        <w:rFonts w:hint="default"/>
      </w:rPr>
    </w:lvl>
    <w:lvl w:ilvl="7">
      <w:start w:val="1"/>
      <w:numFmt w:val="decimal"/>
      <w:lvlText w:val="%1.%2.%3.%4.%5.%6.%7.%8."/>
      <w:lvlJc w:val="left"/>
      <w:pPr>
        <w:ind w:left="5503" w:hanging="1800"/>
      </w:pPr>
      <w:rPr>
        <w:rFonts w:hint="default"/>
      </w:rPr>
    </w:lvl>
    <w:lvl w:ilvl="8">
      <w:start w:val="1"/>
      <w:numFmt w:val="decimal"/>
      <w:lvlText w:val="%1.%2.%3.%4.%5.%6.%7.%8.%9."/>
      <w:lvlJc w:val="left"/>
      <w:pPr>
        <w:ind w:left="6392" w:hanging="2160"/>
      </w:pPr>
      <w:rPr>
        <w:rFonts w:hint="default"/>
      </w:rPr>
    </w:lvl>
  </w:abstractNum>
  <w:abstractNum w:abstractNumId="2">
    <w:nsid w:val="37E87325"/>
    <w:multiLevelType w:val="multilevel"/>
    <w:tmpl w:val="0052920C"/>
    <w:lvl w:ilvl="0">
      <w:start w:val="1"/>
      <w:numFmt w:val="decimal"/>
      <w:lvlText w:val="%1."/>
      <w:lvlJc w:val="left"/>
      <w:pPr>
        <w:ind w:left="720" w:hanging="360"/>
      </w:pPr>
      <w:rPr>
        <w:rFonts w:hint="default"/>
      </w:rPr>
    </w:lvl>
    <w:lvl w:ilvl="1">
      <w:start w:val="1"/>
      <w:numFmt w:val="decimal"/>
      <w:isLgl/>
      <w:lvlText w:val="%1.%2."/>
      <w:lvlJc w:val="left"/>
      <w:pPr>
        <w:ind w:left="1954" w:hanging="1245"/>
      </w:pPr>
      <w:rPr>
        <w:rFonts w:hint="default"/>
      </w:rPr>
    </w:lvl>
    <w:lvl w:ilvl="2">
      <w:start w:val="1"/>
      <w:numFmt w:val="decimal"/>
      <w:isLgl/>
      <w:lvlText w:val="%1.%2.%3."/>
      <w:lvlJc w:val="left"/>
      <w:pPr>
        <w:ind w:left="2303" w:hanging="1245"/>
      </w:pPr>
      <w:rPr>
        <w:rFonts w:hint="default"/>
      </w:rPr>
    </w:lvl>
    <w:lvl w:ilvl="3">
      <w:start w:val="1"/>
      <w:numFmt w:val="decimal"/>
      <w:isLgl/>
      <w:lvlText w:val="%1.%2.%3.%4."/>
      <w:lvlJc w:val="left"/>
      <w:pPr>
        <w:ind w:left="2652" w:hanging="1245"/>
      </w:pPr>
      <w:rPr>
        <w:rFonts w:hint="default"/>
      </w:rPr>
    </w:lvl>
    <w:lvl w:ilvl="4">
      <w:start w:val="1"/>
      <w:numFmt w:val="decimal"/>
      <w:isLgl/>
      <w:lvlText w:val="%1.%2.%3.%4.%5."/>
      <w:lvlJc w:val="left"/>
      <w:pPr>
        <w:ind w:left="3001" w:hanging="1245"/>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
    <w:nsid w:val="50480E72"/>
    <w:multiLevelType w:val="hybridMultilevel"/>
    <w:tmpl w:val="8A344CF0"/>
    <w:lvl w:ilvl="0" w:tplc="FBEE6450">
      <w:start w:val="1"/>
      <w:numFmt w:val="decimal"/>
      <w:lvlText w:val="%1."/>
      <w:lvlJc w:val="left"/>
      <w:pPr>
        <w:ind w:left="1617" w:hanging="1050"/>
      </w:pPr>
      <w:rPr>
        <w:rFonts w:ascii="Times New Roman" w:eastAsia="Times New Roman" w:hAnsi="Times New Roman" w:cs="Times New Roman"/>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630B1"/>
    <w:rsid w:val="00002595"/>
    <w:rsid w:val="00004C5F"/>
    <w:rsid w:val="00005C32"/>
    <w:rsid w:val="000162E4"/>
    <w:rsid w:val="00055E6F"/>
    <w:rsid w:val="0008254E"/>
    <w:rsid w:val="00085FAF"/>
    <w:rsid w:val="000944C9"/>
    <w:rsid w:val="000948BA"/>
    <w:rsid w:val="000B5290"/>
    <w:rsid w:val="000C1A27"/>
    <w:rsid w:val="000D76D0"/>
    <w:rsid w:val="000E59D7"/>
    <w:rsid w:val="000F7FE6"/>
    <w:rsid w:val="001249DB"/>
    <w:rsid w:val="00124B9A"/>
    <w:rsid w:val="001428E4"/>
    <w:rsid w:val="001532DD"/>
    <w:rsid w:val="00160EEF"/>
    <w:rsid w:val="00176F64"/>
    <w:rsid w:val="001861B9"/>
    <w:rsid w:val="001A5BD7"/>
    <w:rsid w:val="001D0478"/>
    <w:rsid w:val="00202899"/>
    <w:rsid w:val="00233A2B"/>
    <w:rsid w:val="00260213"/>
    <w:rsid w:val="00263F55"/>
    <w:rsid w:val="00267AF4"/>
    <w:rsid w:val="002D5AF4"/>
    <w:rsid w:val="00366AB4"/>
    <w:rsid w:val="00384674"/>
    <w:rsid w:val="003C3775"/>
    <w:rsid w:val="00430B7D"/>
    <w:rsid w:val="00441F85"/>
    <w:rsid w:val="004630B1"/>
    <w:rsid w:val="00474800"/>
    <w:rsid w:val="004B25C2"/>
    <w:rsid w:val="004C1A3E"/>
    <w:rsid w:val="004D59A1"/>
    <w:rsid w:val="004E45F8"/>
    <w:rsid w:val="0050123C"/>
    <w:rsid w:val="005029EC"/>
    <w:rsid w:val="00504919"/>
    <w:rsid w:val="005104E2"/>
    <w:rsid w:val="00542958"/>
    <w:rsid w:val="00546B51"/>
    <w:rsid w:val="0059593B"/>
    <w:rsid w:val="005A5AEB"/>
    <w:rsid w:val="005C1449"/>
    <w:rsid w:val="005D0B55"/>
    <w:rsid w:val="00612A59"/>
    <w:rsid w:val="00613180"/>
    <w:rsid w:val="00642228"/>
    <w:rsid w:val="00643D54"/>
    <w:rsid w:val="00647C3B"/>
    <w:rsid w:val="00653E95"/>
    <w:rsid w:val="006A3D3F"/>
    <w:rsid w:val="006A3FF9"/>
    <w:rsid w:val="006C0ADB"/>
    <w:rsid w:val="006C1687"/>
    <w:rsid w:val="006D528D"/>
    <w:rsid w:val="00724036"/>
    <w:rsid w:val="00724146"/>
    <w:rsid w:val="00741463"/>
    <w:rsid w:val="0077789E"/>
    <w:rsid w:val="00787997"/>
    <w:rsid w:val="007B11A6"/>
    <w:rsid w:val="007D7180"/>
    <w:rsid w:val="007E5523"/>
    <w:rsid w:val="00827F1E"/>
    <w:rsid w:val="00877C6F"/>
    <w:rsid w:val="0088326D"/>
    <w:rsid w:val="008901A2"/>
    <w:rsid w:val="00892BE0"/>
    <w:rsid w:val="0089421A"/>
    <w:rsid w:val="008D7E58"/>
    <w:rsid w:val="008E69EE"/>
    <w:rsid w:val="00936F67"/>
    <w:rsid w:val="0093732E"/>
    <w:rsid w:val="0095007D"/>
    <w:rsid w:val="00974A8F"/>
    <w:rsid w:val="009C05D1"/>
    <w:rsid w:val="009C48CD"/>
    <w:rsid w:val="009C6B2A"/>
    <w:rsid w:val="00A04EDD"/>
    <w:rsid w:val="00A43AFA"/>
    <w:rsid w:val="00A63261"/>
    <w:rsid w:val="00A6487E"/>
    <w:rsid w:val="00A718EA"/>
    <w:rsid w:val="00A7394A"/>
    <w:rsid w:val="00A84076"/>
    <w:rsid w:val="00AC0ED7"/>
    <w:rsid w:val="00AC5E6A"/>
    <w:rsid w:val="00AE0DB1"/>
    <w:rsid w:val="00B13C82"/>
    <w:rsid w:val="00B15917"/>
    <w:rsid w:val="00B24D69"/>
    <w:rsid w:val="00B571C3"/>
    <w:rsid w:val="00B676A2"/>
    <w:rsid w:val="00B86C53"/>
    <w:rsid w:val="00C06BE6"/>
    <w:rsid w:val="00C14A6E"/>
    <w:rsid w:val="00C532ED"/>
    <w:rsid w:val="00C62C78"/>
    <w:rsid w:val="00C658E8"/>
    <w:rsid w:val="00C76459"/>
    <w:rsid w:val="00CA48CE"/>
    <w:rsid w:val="00CC1C5E"/>
    <w:rsid w:val="00CF23EA"/>
    <w:rsid w:val="00D06DA1"/>
    <w:rsid w:val="00D22E58"/>
    <w:rsid w:val="00D334B7"/>
    <w:rsid w:val="00D375D3"/>
    <w:rsid w:val="00D660F8"/>
    <w:rsid w:val="00DB37B4"/>
    <w:rsid w:val="00DE4EBC"/>
    <w:rsid w:val="00E03905"/>
    <w:rsid w:val="00E04164"/>
    <w:rsid w:val="00E11D87"/>
    <w:rsid w:val="00E141DB"/>
    <w:rsid w:val="00E229CF"/>
    <w:rsid w:val="00E31C99"/>
    <w:rsid w:val="00E42403"/>
    <w:rsid w:val="00E67875"/>
    <w:rsid w:val="00E937C6"/>
    <w:rsid w:val="00EB6623"/>
    <w:rsid w:val="00ED0757"/>
    <w:rsid w:val="00EE49F7"/>
    <w:rsid w:val="00EF374E"/>
    <w:rsid w:val="00F079C3"/>
    <w:rsid w:val="00F72C3A"/>
    <w:rsid w:val="00F80DEC"/>
    <w:rsid w:val="00FA33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C78"/>
  </w:style>
  <w:style w:type="paragraph" w:styleId="1">
    <w:name w:val="heading 1"/>
    <w:basedOn w:val="a"/>
    <w:next w:val="a"/>
    <w:link w:val="10"/>
    <w:qFormat/>
    <w:rsid w:val="00A7394A"/>
    <w:pPr>
      <w:keepNext/>
      <w:framePr w:w="4401" w:h="1873" w:hSpace="180" w:wrap="around" w:vAnchor="text" w:hAnchor="page" w:x="3633" w:y="1593"/>
      <w:spacing w:after="0" w:line="240" w:lineRule="auto"/>
      <w:jc w:val="center"/>
      <w:outlineLvl w:val="0"/>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630B1"/>
    <w:pPr>
      <w:spacing w:before="100" w:beforeAutospacing="1" w:after="100" w:afterAutospacing="1" w:line="240" w:lineRule="auto"/>
    </w:pPr>
    <w:rPr>
      <w:rFonts w:ascii="Times New Roman" w:eastAsia="Times New Roman" w:hAnsi="Times New Roman" w:cs="Times New Roman"/>
      <w:sz w:val="19"/>
      <w:szCs w:val="19"/>
      <w:lang w:eastAsia="ru-RU"/>
    </w:rPr>
  </w:style>
  <w:style w:type="character" w:styleId="a4">
    <w:name w:val="Strong"/>
    <w:basedOn w:val="a0"/>
    <w:uiPriority w:val="22"/>
    <w:qFormat/>
    <w:rsid w:val="004630B1"/>
    <w:rPr>
      <w:b/>
      <w:bCs/>
    </w:rPr>
  </w:style>
  <w:style w:type="paragraph" w:styleId="a5">
    <w:name w:val="header"/>
    <w:basedOn w:val="a"/>
    <w:link w:val="a6"/>
    <w:uiPriority w:val="99"/>
    <w:unhideWhenUsed/>
    <w:rsid w:val="00A7394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7394A"/>
  </w:style>
  <w:style w:type="paragraph" w:styleId="a7">
    <w:name w:val="footer"/>
    <w:basedOn w:val="a"/>
    <w:link w:val="a8"/>
    <w:uiPriority w:val="99"/>
    <w:semiHidden/>
    <w:unhideWhenUsed/>
    <w:rsid w:val="00A7394A"/>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A7394A"/>
  </w:style>
  <w:style w:type="character" w:customStyle="1" w:styleId="10">
    <w:name w:val="Заголовок 1 Знак"/>
    <w:basedOn w:val="a0"/>
    <w:link w:val="1"/>
    <w:rsid w:val="00A7394A"/>
    <w:rPr>
      <w:rFonts w:ascii="Times New Roman" w:eastAsia="Times New Roman" w:hAnsi="Times New Roman" w:cs="Times New Roman"/>
      <w:b/>
      <w:sz w:val="28"/>
      <w:szCs w:val="20"/>
      <w:lang w:eastAsia="ru-RU"/>
    </w:rPr>
  </w:style>
  <w:style w:type="paragraph" w:customStyle="1" w:styleId="a9">
    <w:name w:val="Заявление"/>
    <w:basedOn w:val="a"/>
    <w:next w:val="aa"/>
    <w:rsid w:val="00A7394A"/>
    <w:pPr>
      <w:spacing w:after="0" w:line="240" w:lineRule="auto"/>
    </w:pPr>
    <w:rPr>
      <w:rFonts w:ascii="Lucida Console" w:eastAsia="Times New Roman" w:hAnsi="Lucida Console" w:cs="Times New Roman"/>
      <w:sz w:val="16"/>
      <w:szCs w:val="20"/>
      <w:lang w:eastAsia="ru-RU"/>
    </w:rPr>
  </w:style>
  <w:style w:type="paragraph" w:styleId="3">
    <w:name w:val="Body Text 3"/>
    <w:basedOn w:val="a"/>
    <w:link w:val="30"/>
    <w:rsid w:val="00A7394A"/>
    <w:pPr>
      <w:framePr w:w="4401" w:h="1873" w:hSpace="180" w:wrap="around" w:vAnchor="text" w:hAnchor="page" w:x="4321" w:y="103"/>
      <w:spacing w:after="0" w:line="240" w:lineRule="auto"/>
      <w:jc w:val="center"/>
    </w:pPr>
    <w:rPr>
      <w:rFonts w:ascii="Times New Roman" w:eastAsia="Times New Roman" w:hAnsi="Times New Roman" w:cs="Times New Roman"/>
      <w:b/>
      <w:sz w:val="16"/>
      <w:szCs w:val="20"/>
      <w:lang w:eastAsia="ru-RU"/>
    </w:rPr>
  </w:style>
  <w:style w:type="character" w:customStyle="1" w:styleId="30">
    <w:name w:val="Основной текст 3 Знак"/>
    <w:basedOn w:val="a0"/>
    <w:link w:val="3"/>
    <w:rsid w:val="00A7394A"/>
    <w:rPr>
      <w:rFonts w:ascii="Times New Roman" w:eastAsia="Times New Roman" w:hAnsi="Times New Roman" w:cs="Times New Roman"/>
      <w:b/>
      <w:sz w:val="16"/>
      <w:szCs w:val="20"/>
      <w:lang w:eastAsia="ru-RU"/>
    </w:rPr>
  </w:style>
  <w:style w:type="paragraph" w:styleId="ab">
    <w:name w:val="List Paragraph"/>
    <w:basedOn w:val="a"/>
    <w:uiPriority w:val="34"/>
    <w:qFormat/>
    <w:rsid w:val="00A7394A"/>
    <w:pPr>
      <w:spacing w:after="0" w:line="240" w:lineRule="auto"/>
      <w:ind w:left="720"/>
      <w:contextualSpacing/>
    </w:pPr>
    <w:rPr>
      <w:rFonts w:ascii="Lucida Console" w:eastAsia="Times New Roman" w:hAnsi="Lucida Console" w:cs="Times New Roman"/>
      <w:sz w:val="16"/>
      <w:szCs w:val="20"/>
      <w:lang w:eastAsia="ru-RU"/>
    </w:rPr>
  </w:style>
  <w:style w:type="paragraph" w:styleId="aa">
    <w:name w:val="envelope address"/>
    <w:basedOn w:val="a"/>
    <w:uiPriority w:val="99"/>
    <w:semiHidden/>
    <w:unhideWhenUsed/>
    <w:rsid w:val="00A7394A"/>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ac">
    <w:name w:val="Balloon Text"/>
    <w:basedOn w:val="a"/>
    <w:link w:val="ad"/>
    <w:uiPriority w:val="99"/>
    <w:semiHidden/>
    <w:unhideWhenUsed/>
    <w:rsid w:val="00A7394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A7394A"/>
    <w:rPr>
      <w:rFonts w:ascii="Tahoma" w:hAnsi="Tahoma" w:cs="Tahoma"/>
      <w:sz w:val="16"/>
      <w:szCs w:val="16"/>
    </w:rPr>
  </w:style>
  <w:style w:type="paragraph" w:customStyle="1" w:styleId="ConsPlusNormal">
    <w:name w:val="ConsPlusNormal"/>
    <w:rsid w:val="00A84076"/>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e">
    <w:name w:val="Hyperlink"/>
    <w:basedOn w:val="a0"/>
    <w:uiPriority w:val="99"/>
    <w:unhideWhenUsed/>
    <w:rsid w:val="00B24D69"/>
    <w:rPr>
      <w:color w:val="0000FF" w:themeColor="hyperlink"/>
      <w:u w:val="single"/>
    </w:rPr>
  </w:style>
  <w:style w:type="character" w:customStyle="1" w:styleId="auto-matches">
    <w:name w:val="auto-matches"/>
    <w:basedOn w:val="a0"/>
    <w:rsid w:val="00CA48CE"/>
  </w:style>
</w:styles>
</file>

<file path=word/webSettings.xml><?xml version="1.0" encoding="utf-8"?>
<w:webSettings xmlns:r="http://schemas.openxmlformats.org/officeDocument/2006/relationships" xmlns:w="http://schemas.openxmlformats.org/wordprocessingml/2006/main">
  <w:divs>
    <w:div w:id="1708673495">
      <w:bodyDiv w:val="1"/>
      <w:marLeft w:val="0"/>
      <w:marRight w:val="0"/>
      <w:marTop w:val="0"/>
      <w:marBottom w:val="0"/>
      <w:divBdr>
        <w:top w:val="none" w:sz="0" w:space="0" w:color="auto"/>
        <w:left w:val="none" w:sz="0" w:space="0" w:color="auto"/>
        <w:bottom w:val="none" w:sz="0" w:space="0" w:color="auto"/>
        <w:right w:val="none" w:sz="0" w:space="0" w:color="auto"/>
      </w:divBdr>
      <w:divsChild>
        <w:div w:id="1864125805">
          <w:marLeft w:val="0"/>
          <w:marRight w:val="0"/>
          <w:marTop w:val="0"/>
          <w:marBottom w:val="0"/>
          <w:divBdr>
            <w:top w:val="none" w:sz="0" w:space="0" w:color="auto"/>
            <w:left w:val="none" w:sz="0" w:space="0" w:color="auto"/>
            <w:bottom w:val="none" w:sz="0" w:space="0" w:color="auto"/>
            <w:right w:val="none" w:sz="0" w:space="0" w:color="auto"/>
          </w:divBdr>
          <w:divsChild>
            <w:div w:id="1391342452">
              <w:marLeft w:val="0"/>
              <w:marRight w:val="0"/>
              <w:marTop w:val="0"/>
              <w:marBottom w:val="157"/>
              <w:divBdr>
                <w:top w:val="none" w:sz="0" w:space="0" w:color="auto"/>
                <w:left w:val="none" w:sz="0" w:space="0" w:color="auto"/>
                <w:bottom w:val="none" w:sz="0" w:space="0" w:color="auto"/>
                <w:right w:val="none" w:sz="0" w:space="0" w:color="auto"/>
              </w:divBdr>
              <w:divsChild>
                <w:div w:id="1501969114">
                  <w:marLeft w:val="0"/>
                  <w:marRight w:val="0"/>
                  <w:marTop w:val="0"/>
                  <w:marBottom w:val="235"/>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88DF4C73978A8418A5D1C76D15D8EC03BF6E5B849FDCC71D74143u5TEG" TargetMode="External"/><Relationship Id="rId13" Type="http://schemas.openxmlformats.org/officeDocument/2006/relationships/hyperlink" Target="consultantplus://offline/ref=4BE68B2143817CFAC29A80905BC607B0F2EC317475102A32928A944282C4ED031F4993A69B7C6B8BD65F969D111751FA62802F0537EF6258EDH8D" TargetMode="External"/><Relationship Id="rId18" Type="http://schemas.openxmlformats.org/officeDocument/2006/relationships/hyperlink" Target="consultantplus://offline/ref=4BE68B2143817CFAC29A80905BC607B0F2EC317475102A32928A944282C4ED031F4993A69B7C6B8ADD5F969D111751FA62802F0537EF6258EDH8D" TargetMode="External"/><Relationship Id="rId26" Type="http://schemas.openxmlformats.org/officeDocument/2006/relationships/hyperlink" Target="consultantplus://offline/ref=4BE68B2143817CFAC29A80905BC607B0F2EC317475102A32928A944282C4ED031F4993A69B7D6C82D75F969D111751FA62802F0537EF6258EDH8D" TargetMode="External"/><Relationship Id="rId3" Type="http://schemas.openxmlformats.org/officeDocument/2006/relationships/styles" Target="styles.xml"/><Relationship Id="rId21" Type="http://schemas.openxmlformats.org/officeDocument/2006/relationships/hyperlink" Target="consultantplus://offline/ref=4BE68B2143817CFAC29A80905BC607B0F2EC317475102A32928A944282C4ED031F4993A69B7C6984DF5F969D111751FA62802F0537EF6258EDH8D" TargetMode="External"/><Relationship Id="rId7" Type="http://schemas.openxmlformats.org/officeDocument/2006/relationships/endnotes" Target="endnotes.xml"/><Relationship Id="rId12" Type="http://schemas.openxmlformats.org/officeDocument/2006/relationships/hyperlink" Target="consultantplus://offline/ref=4BE68B2143817CFAC29A80905BC607B0F2EC317475102A32928A944282C4ED031F4993A69B7D6E81D95F969D111751FA62802F0537EF6258EDH8D" TargetMode="External"/><Relationship Id="rId17" Type="http://schemas.openxmlformats.org/officeDocument/2006/relationships/hyperlink" Target="consultantplus://offline/ref=4BE68B2143817CFAC29A80905BC607B0F2EC317475102A32928A944282C4ED031F4993A69B7C6C80DC5F969D111751FA62802F0537EF6258EDH8D" TargetMode="External"/><Relationship Id="rId25" Type="http://schemas.openxmlformats.org/officeDocument/2006/relationships/hyperlink" Target="consultantplus://offline/ref=4BE68B2143817CFAC29A80905BC607B0F2EC317475102A32928A944282C4ED031F4993A6997D6F898A058699584354E56B9F300629EFE6H2D" TargetMode="External"/><Relationship Id="rId2" Type="http://schemas.openxmlformats.org/officeDocument/2006/relationships/numbering" Target="numbering.xml"/><Relationship Id="rId16" Type="http://schemas.openxmlformats.org/officeDocument/2006/relationships/hyperlink" Target="consultantplus://offline/ref=4BE68B2143817CFAC29A80905BC607B0F2EC317475102A32928A944282C4ED031F4993A69B7C6C83D75F969D111751FA62802F0537EF6258EDH8D" TargetMode="External"/><Relationship Id="rId20" Type="http://schemas.openxmlformats.org/officeDocument/2006/relationships/hyperlink" Target="consultantplus://offline/ref=4BE68B2143817CFAC29A80905BC607B0F2EC317475102A32928A944282C4ED031F4993A6987867898A058699584354E56B9F300629EFE6H2D" TargetMode="External"/><Relationship Id="rId29" Type="http://schemas.openxmlformats.org/officeDocument/2006/relationships/hyperlink" Target="consultantplus://offline/ref=4BE68B2143817CFAC29A80905BC607B0F2EC317475102A32928A944282C4ED030D49CBAA9A747183DF4AC0CC57E4H2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BE68B2143817CFAC29A80905BC607B0F2EC317475102A32928A944282C4ED031F4993A69B7C6E85DD5F969D111751FA62802F0537EF6258EDH8D" TargetMode="External"/><Relationship Id="rId24" Type="http://schemas.openxmlformats.org/officeDocument/2006/relationships/hyperlink" Target="consultantplus://offline/ref=4BE68B2143817CFAC29A80905BC607B0F2EC317475102A32928A944282C4ED031F4993A69B7D6B8BD95F969D111751FA62802F0537EF6258EDH8D"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4BE68B2143817CFAC29A80905BC607B0F2EC317475102A32928A944282C4ED031F4993A69B7C6C80D85F969D111751FA62802F0537EF6258EDH8D" TargetMode="External"/><Relationship Id="rId23" Type="http://schemas.openxmlformats.org/officeDocument/2006/relationships/hyperlink" Target="consultantplus://offline/ref=4BE68B2143817CFAC29A80905BC607B0F2EC317475102A32928A944282C4ED031F4993A69B7D6C82D75F969D111751FA62802F0537EF6258EDH8D" TargetMode="External"/><Relationship Id="rId28" Type="http://schemas.openxmlformats.org/officeDocument/2006/relationships/hyperlink" Target="consultantplus://offline/ref=4BE68B2143817CFAC29A80905BC607B0F2EC317475102A32928A944282C4ED031F4993A69B7C6D8BDE5F969D111751FA62802F0537EF6258EDH8D" TargetMode="External"/><Relationship Id="rId10" Type="http://schemas.openxmlformats.org/officeDocument/2006/relationships/hyperlink" Target="consultantplus://offline/ref=4BE68B2143817CFAC29A80905BC607B0F2EC317475102A32928A944282C4ED031F4993A69B7C6E8ADA5F969D111751FA62802F0537EF6258EDH8D" TargetMode="External"/><Relationship Id="rId19" Type="http://schemas.openxmlformats.org/officeDocument/2006/relationships/hyperlink" Target="consultantplus://offline/ref=4BE68B2143817CFAC29A80905BC607B0F2EC317475102A32928A944282C4ED031F4993A69D756F898A058699584354E56B9F300629EFE6H2D"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88DF4C73978A8418A5D027BC731D1CB31F5BCB04AAF9024D1161C0E0317ADuFTAG" TargetMode="External"/><Relationship Id="rId14" Type="http://schemas.openxmlformats.org/officeDocument/2006/relationships/hyperlink" Target="consultantplus://offline/ref=4BE68B2143817CFAC29A80905BC607B0F2EC317475102A32928A944282C4ED031F4993A69B7C6E83D85F969D111751FA62802F0537EF6258EDH8D" TargetMode="External"/><Relationship Id="rId22" Type="http://schemas.openxmlformats.org/officeDocument/2006/relationships/hyperlink" Target="consultantplus://offline/ref=4BE68B2143817CFAC29A80905BC607B0F2EC317475102A32928A944282C4ED031F4993A69B7D6D80D95F969D111751FA62802F0537EF6258EDH8D" TargetMode="External"/><Relationship Id="rId27" Type="http://schemas.openxmlformats.org/officeDocument/2006/relationships/hyperlink" Target="consultantplus://offline/ref=4BE68B2143817CFAC29A80905BC607B0F2EC317475102A32928A944282C4ED030D49CBAA9A747183DF4AC0CC57E4H2D"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9C621B-60D5-45F6-B780-996D981B7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TotalTime>
  <Pages>10</Pages>
  <Words>3746</Words>
  <Characters>21357</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Прочанкина</dc:creator>
  <cp:keywords/>
  <dc:description/>
  <cp:lastModifiedBy>Прочанкина</cp:lastModifiedBy>
  <cp:revision>51</cp:revision>
  <cp:lastPrinted>2019-02-11T09:33:00Z</cp:lastPrinted>
  <dcterms:created xsi:type="dcterms:W3CDTF">2014-01-31T06:57:00Z</dcterms:created>
  <dcterms:modified xsi:type="dcterms:W3CDTF">2021-01-22T07:29:00Z</dcterms:modified>
</cp:coreProperties>
</file>