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8F" w:rsidRDefault="00023F8F" w:rsidP="0012624C">
      <w:pPr>
        <w:pStyle w:val="a3"/>
        <w:jc w:val="center"/>
        <w:rPr>
          <w:noProof/>
        </w:rPr>
      </w:pPr>
    </w:p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6D1048" w:rsidP="00023F8F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10.02</w:t>
      </w:r>
      <w:r w:rsidR="00935512">
        <w:rPr>
          <w:rFonts w:ascii="Times New Roman" w:hAnsi="Times New Roman"/>
          <w:sz w:val="22"/>
        </w:rPr>
        <w:t>.</w:t>
      </w:r>
      <w:r w:rsidR="00E44AEE">
        <w:rPr>
          <w:rFonts w:ascii="Times New Roman" w:hAnsi="Times New Roman"/>
          <w:sz w:val="22"/>
        </w:rPr>
        <w:t xml:space="preserve"> 2021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</w:t>
      </w:r>
      <w:r w:rsidR="00AE638E">
        <w:rPr>
          <w:rFonts w:ascii="Times New Roman" w:hAnsi="Times New Roman"/>
          <w:sz w:val="22"/>
        </w:rPr>
        <w:t xml:space="preserve">       </w:t>
      </w:r>
      <w:r w:rsidR="007A2875">
        <w:rPr>
          <w:rFonts w:ascii="Times New Roman" w:hAnsi="Times New Roman"/>
          <w:sz w:val="22"/>
        </w:rPr>
        <w:t xml:space="preserve">       </w:t>
      </w:r>
      <w:r w:rsidR="00AE638E">
        <w:rPr>
          <w:rFonts w:ascii="Times New Roman" w:hAnsi="Times New Roman"/>
          <w:sz w:val="22"/>
        </w:rPr>
        <w:t xml:space="preserve"> </w:t>
      </w:r>
      <w:r w:rsidR="00935512">
        <w:rPr>
          <w:rFonts w:ascii="Times New Roman" w:hAnsi="Times New Roman"/>
          <w:sz w:val="22"/>
        </w:rPr>
        <w:t xml:space="preserve">    </w:t>
      </w:r>
      <w:r w:rsidR="00023F8F">
        <w:rPr>
          <w:rFonts w:ascii="Times New Roman" w:hAnsi="Times New Roman"/>
          <w:sz w:val="22"/>
        </w:rPr>
        <w:t xml:space="preserve">             </w:t>
      </w:r>
      <w:r w:rsidR="00567FD0">
        <w:rPr>
          <w:rFonts w:ascii="Times New Roman" w:hAnsi="Times New Roman"/>
          <w:sz w:val="22"/>
        </w:rPr>
        <w:t xml:space="preserve">      </w:t>
      </w:r>
      <w:r w:rsidR="00023F8F">
        <w:rPr>
          <w:rFonts w:ascii="Times New Roman" w:hAnsi="Times New Roman"/>
          <w:sz w:val="22"/>
        </w:rPr>
        <w:t xml:space="preserve"> </w:t>
      </w:r>
      <w:r w:rsidR="00353B6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301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BF34EB" w:rsidRDefault="00BF34EB" w:rsidP="00BF34EB">
      <w:pPr>
        <w:pStyle w:val="ae"/>
        <w:spacing w:after="240" w:afterAutospacing="0"/>
        <w:jc w:val="both"/>
      </w:pPr>
      <w:r>
        <w:rPr>
          <w:sz w:val="28"/>
          <w:szCs w:val="28"/>
        </w:rPr>
        <w:t>О создании учебно-консультационных пунктов п</w:t>
      </w:r>
      <w:r w:rsidRPr="00ED4A74">
        <w:rPr>
          <w:sz w:val="28"/>
          <w:szCs w:val="28"/>
        </w:rPr>
        <w:t xml:space="preserve">о гражданской обороне и </w:t>
      </w:r>
      <w:r w:rsidR="00415399">
        <w:rPr>
          <w:sz w:val="28"/>
          <w:szCs w:val="28"/>
        </w:rPr>
        <w:t xml:space="preserve">защите от </w:t>
      </w:r>
      <w:r w:rsidRPr="00ED4A74">
        <w:rPr>
          <w:sz w:val="28"/>
          <w:szCs w:val="28"/>
        </w:rPr>
        <w:t>чрезвычайны</w:t>
      </w:r>
      <w:r w:rsidR="00415399">
        <w:rPr>
          <w:sz w:val="28"/>
          <w:szCs w:val="28"/>
        </w:rPr>
        <w:t>х</w:t>
      </w:r>
      <w:r w:rsidRPr="00ED4A74">
        <w:rPr>
          <w:sz w:val="28"/>
          <w:szCs w:val="28"/>
        </w:rPr>
        <w:t xml:space="preserve"> </w:t>
      </w:r>
      <w:proofErr w:type="gramStart"/>
      <w:r w:rsidRPr="00ED4A74">
        <w:rPr>
          <w:sz w:val="28"/>
          <w:szCs w:val="28"/>
        </w:rPr>
        <w:t>ситуаци</w:t>
      </w:r>
      <w:r w:rsidR="00415399">
        <w:rPr>
          <w:sz w:val="28"/>
          <w:szCs w:val="28"/>
        </w:rPr>
        <w:t>й</w:t>
      </w:r>
      <w:proofErr w:type="gramEnd"/>
      <w:r w:rsidR="007F20A0">
        <w:rPr>
          <w:sz w:val="28"/>
          <w:szCs w:val="28"/>
        </w:rPr>
        <w:t xml:space="preserve"> </w:t>
      </w:r>
      <w:r w:rsidRPr="00ED4A74">
        <w:rPr>
          <w:sz w:val="28"/>
          <w:szCs w:val="28"/>
        </w:rPr>
        <w:t>ЗАТО Железногорск</w:t>
      </w:r>
      <w:r w:rsidRPr="00ED4A74">
        <w:t xml:space="preserve"> </w:t>
      </w:r>
    </w:p>
    <w:p w:rsidR="00BF34EB" w:rsidRDefault="000E7EF3" w:rsidP="0038312D">
      <w:pPr>
        <w:pStyle w:val="20"/>
        <w:tabs>
          <w:tab w:val="left" w:pos="709"/>
          <w:tab w:val="left" w:pos="1134"/>
        </w:tabs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</w:t>
      </w:r>
      <w:r w:rsidRPr="00ED4A74">
        <w:rPr>
          <w:szCs w:val="28"/>
        </w:rPr>
        <w:t xml:space="preserve"> Федеральным </w:t>
      </w:r>
      <w:hyperlink r:id="rId8" w:history="1">
        <w:r w:rsidRPr="00ED4A74">
          <w:rPr>
            <w:szCs w:val="28"/>
          </w:rPr>
          <w:t>законом</w:t>
        </w:r>
      </w:hyperlink>
      <w:r w:rsidRPr="00ED4A74">
        <w:rPr>
          <w:szCs w:val="28"/>
        </w:rPr>
        <w:t xml:space="preserve"> от 06.10.2003 № 131-ФЗ «Об общих принципах организации местного самоупра</w:t>
      </w:r>
      <w:r w:rsidR="00E775D1">
        <w:rPr>
          <w:szCs w:val="28"/>
        </w:rPr>
        <w:t xml:space="preserve">вления в Российской Федерации», </w:t>
      </w:r>
      <w:r w:rsidR="00143E68">
        <w:rPr>
          <w:szCs w:val="28"/>
        </w:rPr>
        <w:t>П</w:t>
      </w:r>
      <w:r w:rsidRPr="00ED4A74">
        <w:rPr>
          <w:szCs w:val="28"/>
        </w:rPr>
        <w:t xml:space="preserve">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 </w:t>
      </w:r>
      <w:r w:rsidR="00143E68">
        <w:rPr>
          <w:szCs w:val="28"/>
        </w:rPr>
        <w:t>П</w:t>
      </w:r>
      <w:r w:rsidRPr="00ED4A74">
        <w:rPr>
          <w:szCs w:val="28"/>
        </w:rPr>
        <w:t xml:space="preserve">остановлением Правительства Российской Федерации от </w:t>
      </w:r>
      <w:r>
        <w:rPr>
          <w:szCs w:val="28"/>
        </w:rPr>
        <w:t>18</w:t>
      </w:r>
      <w:r w:rsidRPr="00ED4A74">
        <w:rPr>
          <w:szCs w:val="28"/>
        </w:rPr>
        <w:t>.09.20</w:t>
      </w:r>
      <w:r>
        <w:rPr>
          <w:szCs w:val="28"/>
        </w:rPr>
        <w:t>2</w:t>
      </w:r>
      <w:r w:rsidRPr="00ED4A74">
        <w:rPr>
          <w:szCs w:val="28"/>
        </w:rPr>
        <w:t xml:space="preserve">0 № </w:t>
      </w:r>
      <w:r>
        <w:rPr>
          <w:szCs w:val="28"/>
        </w:rPr>
        <w:t>1</w:t>
      </w:r>
      <w:r w:rsidRPr="00ED4A74">
        <w:rPr>
          <w:szCs w:val="28"/>
        </w:rPr>
        <w:t>4</w:t>
      </w:r>
      <w:r>
        <w:rPr>
          <w:szCs w:val="28"/>
        </w:rPr>
        <w:t>85</w:t>
      </w:r>
      <w:r w:rsidRPr="00ED4A74">
        <w:rPr>
          <w:szCs w:val="28"/>
        </w:rPr>
        <w:t xml:space="preserve"> «О</w:t>
      </w:r>
      <w:r>
        <w:rPr>
          <w:szCs w:val="28"/>
        </w:rPr>
        <w:t>б утверждении Положения о</w:t>
      </w:r>
      <w:r w:rsidRPr="00ED4A74">
        <w:rPr>
          <w:szCs w:val="28"/>
        </w:rPr>
        <w:t xml:space="preserve"> подготовке </w:t>
      </w:r>
      <w:r>
        <w:rPr>
          <w:szCs w:val="28"/>
        </w:rPr>
        <w:t xml:space="preserve">граждан Российской Федерации, иностранных граждан и лиц без гражданства </w:t>
      </w:r>
      <w:r w:rsidRPr="00ED4A74">
        <w:rPr>
          <w:szCs w:val="28"/>
        </w:rPr>
        <w:t>в области защиты от</w:t>
      </w:r>
      <w:proofErr w:type="gramEnd"/>
      <w:r w:rsidRPr="00ED4A74">
        <w:rPr>
          <w:szCs w:val="28"/>
        </w:rPr>
        <w:t xml:space="preserve"> чрезвычайных ситуаций природного и техногенного характера», </w:t>
      </w:r>
      <w:r>
        <w:rPr>
          <w:szCs w:val="28"/>
        </w:rPr>
        <w:t>п</w:t>
      </w:r>
      <w:r w:rsidRPr="00ED4A74">
        <w:rPr>
          <w:szCs w:val="28"/>
        </w:rPr>
        <w:t>ост</w:t>
      </w:r>
      <w:r w:rsidR="00E775D1">
        <w:rPr>
          <w:szCs w:val="28"/>
        </w:rPr>
        <w:t xml:space="preserve">ановлением Совета администрации </w:t>
      </w:r>
      <w:r w:rsidRPr="00ED4A74">
        <w:rPr>
          <w:szCs w:val="28"/>
        </w:rPr>
        <w:t>Красноярского</w:t>
      </w:r>
      <w:r w:rsidR="007F20A0">
        <w:rPr>
          <w:szCs w:val="28"/>
        </w:rPr>
        <w:t xml:space="preserve"> края от 23.08.2007 № 361-</w:t>
      </w:r>
      <w:r w:rsidRPr="00ED4A74">
        <w:rPr>
          <w:szCs w:val="28"/>
        </w:rPr>
        <w:t xml:space="preserve">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характера», </w:t>
      </w:r>
      <w:r w:rsidR="00143E68">
        <w:rPr>
          <w:szCs w:val="28"/>
        </w:rPr>
        <w:t xml:space="preserve">руководствуясь </w:t>
      </w:r>
      <w:proofErr w:type="gramStart"/>
      <w:r w:rsidRPr="00ED4A74">
        <w:t>Уставом</w:t>
      </w:r>
      <w:proofErr w:type="gramEnd"/>
      <w:r w:rsidRPr="00ED4A74">
        <w:t xml:space="preserve"> ЗАТО </w:t>
      </w:r>
      <w:r>
        <w:t xml:space="preserve"> Железногорск,</w:t>
      </w:r>
    </w:p>
    <w:p w:rsidR="000E7EF3" w:rsidRDefault="000E7EF3" w:rsidP="0038312D">
      <w:pPr>
        <w:pStyle w:val="20"/>
        <w:tabs>
          <w:tab w:val="left" w:pos="709"/>
          <w:tab w:val="left" w:pos="1134"/>
        </w:tabs>
      </w:pPr>
    </w:p>
    <w:p w:rsidR="000E7EF3" w:rsidRDefault="000E7EF3" w:rsidP="000E7EF3">
      <w:pPr>
        <w:rPr>
          <w:rFonts w:ascii="Times New Roman" w:hAnsi="Times New Roman"/>
          <w:sz w:val="28"/>
          <w:szCs w:val="28"/>
        </w:rPr>
      </w:pPr>
      <w:r w:rsidRPr="00ED4A74">
        <w:rPr>
          <w:rFonts w:ascii="Times New Roman" w:hAnsi="Times New Roman"/>
          <w:sz w:val="28"/>
          <w:szCs w:val="28"/>
        </w:rPr>
        <w:t>ПОСТАНОВЛЯЮ:</w:t>
      </w:r>
    </w:p>
    <w:p w:rsidR="000E7EF3" w:rsidRDefault="000E7EF3" w:rsidP="0038312D">
      <w:pPr>
        <w:pStyle w:val="20"/>
        <w:tabs>
          <w:tab w:val="left" w:pos="709"/>
          <w:tab w:val="left" w:pos="1134"/>
        </w:tabs>
      </w:pPr>
    </w:p>
    <w:p w:rsidR="000E7EF3" w:rsidRDefault="000E7EF3" w:rsidP="0038312D">
      <w:pPr>
        <w:pStyle w:val="20"/>
        <w:tabs>
          <w:tab w:val="left" w:pos="709"/>
          <w:tab w:val="left" w:pos="1134"/>
        </w:tabs>
        <w:rPr>
          <w:rFonts w:ascii="Times New Roman CYR" w:hAnsi="Times New Roman CYR" w:cs="Times New Roman CYR"/>
          <w:szCs w:val="28"/>
        </w:rPr>
      </w:pPr>
      <w:r>
        <w:tab/>
        <w:t xml:space="preserve">1. </w:t>
      </w:r>
      <w:r>
        <w:rPr>
          <w:rFonts w:ascii="Times New Roman CYR" w:hAnsi="Times New Roman CYR" w:cs="Times New Roman CYR"/>
          <w:szCs w:val="28"/>
        </w:rPr>
        <w:t xml:space="preserve">Создать </w:t>
      </w:r>
      <w:r w:rsidRPr="00E554C9">
        <w:rPr>
          <w:rFonts w:ascii="Times New Roman CYR" w:hAnsi="Times New Roman CYR" w:cs="Times New Roman CYR"/>
          <w:szCs w:val="28"/>
        </w:rPr>
        <w:t xml:space="preserve"> </w:t>
      </w:r>
      <w:r w:rsidR="00143E68">
        <w:rPr>
          <w:rFonts w:ascii="Times New Roman CYR" w:hAnsi="Times New Roman CYR" w:cs="Times New Roman CYR"/>
          <w:szCs w:val="28"/>
        </w:rPr>
        <w:t xml:space="preserve">на </w:t>
      </w:r>
      <w:proofErr w:type="gramStart"/>
      <w:r w:rsidR="00143E68">
        <w:rPr>
          <w:rFonts w:ascii="Times New Roman CYR" w:hAnsi="Times New Roman CYR" w:cs="Times New Roman CYR"/>
          <w:szCs w:val="28"/>
        </w:rPr>
        <w:t>территории</w:t>
      </w:r>
      <w:proofErr w:type="gramEnd"/>
      <w:r w:rsidR="00143E68">
        <w:rPr>
          <w:rFonts w:ascii="Times New Roman CYR" w:hAnsi="Times New Roman CYR" w:cs="Times New Roman CYR"/>
          <w:szCs w:val="28"/>
        </w:rPr>
        <w:t xml:space="preserve"> ЗАТО Железногорск </w:t>
      </w:r>
      <w:r w:rsidRPr="00ED4A74">
        <w:rPr>
          <w:rFonts w:ascii="Times New Roman CYR" w:hAnsi="Times New Roman CYR" w:cs="Times New Roman CYR"/>
          <w:szCs w:val="28"/>
        </w:rPr>
        <w:t>учебно-консультационны</w:t>
      </w:r>
      <w:r>
        <w:rPr>
          <w:rFonts w:ascii="Times New Roman CYR" w:hAnsi="Times New Roman CYR" w:cs="Times New Roman CYR"/>
          <w:szCs w:val="28"/>
        </w:rPr>
        <w:t>е</w:t>
      </w:r>
      <w:r w:rsidRPr="00ED4A74">
        <w:rPr>
          <w:rFonts w:ascii="Times New Roman CYR" w:hAnsi="Times New Roman CYR" w:cs="Times New Roman CYR"/>
          <w:szCs w:val="28"/>
        </w:rPr>
        <w:t xml:space="preserve"> пункт</w:t>
      </w:r>
      <w:r>
        <w:rPr>
          <w:rFonts w:ascii="Times New Roman CYR" w:hAnsi="Times New Roman CYR" w:cs="Times New Roman CYR"/>
          <w:szCs w:val="28"/>
        </w:rPr>
        <w:t>ы</w:t>
      </w:r>
      <w:r w:rsidR="00DF2447">
        <w:rPr>
          <w:rFonts w:ascii="Times New Roman CYR" w:hAnsi="Times New Roman CYR" w:cs="Times New Roman CYR"/>
          <w:szCs w:val="28"/>
        </w:rPr>
        <w:t xml:space="preserve"> </w:t>
      </w:r>
      <w:r w:rsidR="00DF2447">
        <w:rPr>
          <w:szCs w:val="28"/>
        </w:rPr>
        <w:t>п</w:t>
      </w:r>
      <w:r w:rsidR="00DF2447" w:rsidRPr="00ED4A74">
        <w:rPr>
          <w:szCs w:val="28"/>
        </w:rPr>
        <w:t xml:space="preserve">о гражданской обороне и </w:t>
      </w:r>
      <w:r w:rsidR="00415399">
        <w:rPr>
          <w:szCs w:val="28"/>
        </w:rPr>
        <w:t xml:space="preserve">защите от </w:t>
      </w:r>
      <w:r w:rsidR="00DF2447" w:rsidRPr="00ED4A74">
        <w:rPr>
          <w:szCs w:val="28"/>
        </w:rPr>
        <w:t>чрезвычайны</w:t>
      </w:r>
      <w:r w:rsidR="00415399">
        <w:rPr>
          <w:szCs w:val="28"/>
        </w:rPr>
        <w:t>х</w:t>
      </w:r>
      <w:r w:rsidR="00DF2447" w:rsidRPr="00ED4A74">
        <w:rPr>
          <w:szCs w:val="28"/>
        </w:rPr>
        <w:t xml:space="preserve"> ситуаци</w:t>
      </w:r>
      <w:r w:rsidR="00415399">
        <w:rPr>
          <w:szCs w:val="28"/>
        </w:rPr>
        <w:t>й</w:t>
      </w:r>
      <w:r w:rsidR="00143E68">
        <w:rPr>
          <w:szCs w:val="28"/>
        </w:rPr>
        <w:t xml:space="preserve"> (приложение № 1).</w:t>
      </w:r>
      <w:r w:rsidRPr="00ED4A74">
        <w:rPr>
          <w:rFonts w:ascii="Times New Roman CYR" w:hAnsi="Times New Roman CYR" w:cs="Times New Roman CYR"/>
          <w:szCs w:val="28"/>
        </w:rPr>
        <w:t xml:space="preserve"> </w:t>
      </w:r>
    </w:p>
    <w:p w:rsidR="007F20A0" w:rsidRDefault="000E7EF3" w:rsidP="007F20A0">
      <w:pPr>
        <w:pStyle w:val="20"/>
        <w:tabs>
          <w:tab w:val="left" w:pos="709"/>
          <w:tab w:val="left" w:pos="1134"/>
        </w:tabs>
        <w:rPr>
          <w:rFonts w:ascii="Times New Roman CYR" w:hAnsi="Times New Roman CYR" w:cs="Times New Roman CYR"/>
          <w:szCs w:val="28"/>
        </w:rPr>
      </w:pPr>
      <w:r>
        <w:tab/>
        <w:t xml:space="preserve">2. </w:t>
      </w:r>
      <w:r w:rsidRPr="00ED4A74">
        <w:rPr>
          <w:rFonts w:ascii="Times New Roman CYR" w:hAnsi="Times New Roman CYR" w:cs="Times New Roman CYR"/>
          <w:szCs w:val="28"/>
        </w:rPr>
        <w:t xml:space="preserve">Утвердить Положение об учебно-консультационных пунктах по гражданской обороне и </w:t>
      </w:r>
      <w:r w:rsidR="00415399">
        <w:rPr>
          <w:rFonts w:ascii="Times New Roman CYR" w:hAnsi="Times New Roman CYR" w:cs="Times New Roman CYR"/>
          <w:szCs w:val="28"/>
        </w:rPr>
        <w:t xml:space="preserve">защите от </w:t>
      </w:r>
      <w:r w:rsidRPr="00ED4A74">
        <w:rPr>
          <w:rFonts w:ascii="Times New Roman CYR" w:hAnsi="Times New Roman CYR" w:cs="Times New Roman CYR"/>
          <w:szCs w:val="28"/>
        </w:rPr>
        <w:t>чрезвычайны</w:t>
      </w:r>
      <w:r w:rsidR="00415399">
        <w:rPr>
          <w:rFonts w:ascii="Times New Roman CYR" w:hAnsi="Times New Roman CYR" w:cs="Times New Roman CYR"/>
          <w:szCs w:val="28"/>
        </w:rPr>
        <w:t>х</w:t>
      </w:r>
      <w:r w:rsidRPr="00ED4A74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ED4A74">
        <w:rPr>
          <w:rFonts w:ascii="Times New Roman CYR" w:hAnsi="Times New Roman CYR" w:cs="Times New Roman CYR"/>
          <w:szCs w:val="28"/>
        </w:rPr>
        <w:t>ситуаци</w:t>
      </w:r>
      <w:r w:rsidR="00415399">
        <w:rPr>
          <w:rFonts w:ascii="Times New Roman CYR" w:hAnsi="Times New Roman CYR" w:cs="Times New Roman CYR"/>
          <w:szCs w:val="28"/>
        </w:rPr>
        <w:t>й</w:t>
      </w:r>
      <w:proofErr w:type="gramEnd"/>
      <w:r w:rsidRPr="00ED4A74">
        <w:rPr>
          <w:rFonts w:ascii="Times New Roman CYR" w:hAnsi="Times New Roman CYR" w:cs="Times New Roman CYR"/>
          <w:szCs w:val="28"/>
        </w:rPr>
        <w:t xml:space="preserve"> </w:t>
      </w:r>
      <w:r w:rsidR="00A54722">
        <w:rPr>
          <w:rFonts w:ascii="Times New Roman CYR" w:hAnsi="Times New Roman CYR" w:cs="Times New Roman CYR"/>
          <w:szCs w:val="28"/>
        </w:rPr>
        <w:t xml:space="preserve">ЗАТО Железногорск </w:t>
      </w:r>
      <w:r w:rsidR="00143E68">
        <w:rPr>
          <w:rFonts w:ascii="Times New Roman CYR" w:hAnsi="Times New Roman CYR" w:cs="Times New Roman CYR"/>
          <w:szCs w:val="28"/>
        </w:rPr>
        <w:t>(</w:t>
      </w:r>
      <w:r>
        <w:rPr>
          <w:rFonts w:ascii="Times New Roman CYR" w:hAnsi="Times New Roman CYR" w:cs="Times New Roman CYR"/>
          <w:szCs w:val="28"/>
        </w:rPr>
        <w:t>п</w:t>
      </w:r>
      <w:r w:rsidRPr="00ED4A74">
        <w:rPr>
          <w:rFonts w:ascii="Times New Roman CYR" w:hAnsi="Times New Roman CYR" w:cs="Times New Roman CYR"/>
          <w:szCs w:val="28"/>
        </w:rPr>
        <w:t>риложени</w:t>
      </w:r>
      <w:r w:rsidR="00143E68">
        <w:rPr>
          <w:rFonts w:ascii="Times New Roman CYR" w:hAnsi="Times New Roman CYR" w:cs="Times New Roman CYR"/>
          <w:szCs w:val="28"/>
        </w:rPr>
        <w:t>е</w:t>
      </w:r>
      <w:r w:rsidR="007F20A0">
        <w:rPr>
          <w:rFonts w:ascii="Times New Roman CYR" w:hAnsi="Times New Roman CYR" w:cs="Times New Roman CYR"/>
          <w:szCs w:val="28"/>
        </w:rPr>
        <w:t xml:space="preserve">  </w:t>
      </w:r>
      <w:r w:rsidRPr="00ED4A74">
        <w:rPr>
          <w:rFonts w:ascii="Times New Roman CYR" w:hAnsi="Times New Roman CYR" w:cs="Times New Roman CYR"/>
          <w:szCs w:val="28"/>
        </w:rPr>
        <w:t xml:space="preserve">№ </w:t>
      </w:r>
      <w:r>
        <w:rPr>
          <w:rFonts w:ascii="Times New Roman CYR" w:hAnsi="Times New Roman CYR" w:cs="Times New Roman CYR"/>
          <w:szCs w:val="28"/>
        </w:rPr>
        <w:t>2</w:t>
      </w:r>
      <w:r w:rsidR="00143E68">
        <w:rPr>
          <w:rFonts w:ascii="Times New Roman CYR" w:hAnsi="Times New Roman CYR" w:cs="Times New Roman CYR"/>
          <w:szCs w:val="28"/>
        </w:rPr>
        <w:t>).</w:t>
      </w:r>
    </w:p>
    <w:p w:rsidR="007F20A0" w:rsidRPr="007F20A0" w:rsidRDefault="007F20A0" w:rsidP="007F20A0">
      <w:pPr>
        <w:pStyle w:val="20"/>
        <w:tabs>
          <w:tab w:val="left" w:pos="709"/>
          <w:tab w:val="left" w:pos="1134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  <w:r w:rsidR="000E7EF3">
        <w:rPr>
          <w:rFonts w:ascii="Times New Roman CYR" w:hAnsi="Times New Roman CYR" w:cs="Times New Roman CYR"/>
          <w:szCs w:val="28"/>
        </w:rPr>
        <w:t xml:space="preserve">3. </w:t>
      </w:r>
      <w:r w:rsidR="00143E68">
        <w:rPr>
          <w:rFonts w:ascii="Times New Roman CYR" w:hAnsi="Times New Roman CYR" w:cs="Times New Roman CYR"/>
          <w:szCs w:val="28"/>
        </w:rPr>
        <w:t>Отменить</w:t>
      </w:r>
      <w:r w:rsidR="000E7EF3">
        <w:rPr>
          <w:rFonts w:ascii="Times New Roman CYR" w:hAnsi="Times New Roman CYR" w:cs="Times New Roman CYR"/>
          <w:szCs w:val="28"/>
        </w:rPr>
        <w:t xml:space="preserve"> постановление </w:t>
      </w:r>
      <w:proofErr w:type="gramStart"/>
      <w:r w:rsidR="000E7EF3">
        <w:rPr>
          <w:rFonts w:ascii="Times New Roman CYR" w:hAnsi="Times New Roman CYR" w:cs="Times New Roman CYR"/>
          <w:szCs w:val="28"/>
        </w:rPr>
        <w:t>Администрации</w:t>
      </w:r>
      <w:proofErr w:type="gramEnd"/>
      <w:r w:rsidR="000E7EF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ЗАТО г.</w:t>
      </w:r>
      <w:r w:rsidR="00143E68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Железногорск</w:t>
      </w:r>
      <w:r w:rsidR="000E7EF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от 02.08.2019 №</w:t>
      </w:r>
      <w:r w:rsidR="00143E68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1595 «</w:t>
      </w:r>
      <w:r>
        <w:rPr>
          <w:szCs w:val="28"/>
        </w:rPr>
        <w:t>Об утверждении Положения о</w:t>
      </w:r>
      <w:r w:rsidRPr="00ED4A74">
        <w:rPr>
          <w:szCs w:val="28"/>
        </w:rPr>
        <w:t xml:space="preserve">б учебно-консультационных </w:t>
      </w:r>
      <w:r w:rsidRPr="00ED4A74">
        <w:rPr>
          <w:szCs w:val="28"/>
        </w:rPr>
        <w:lastRenderedPageBreak/>
        <w:t xml:space="preserve">пунктах по гражданской обороне и чрезвычайным ситуациям ЗАТО </w:t>
      </w:r>
      <w:r w:rsidR="00143E68">
        <w:rPr>
          <w:szCs w:val="28"/>
        </w:rPr>
        <w:br/>
      </w:r>
      <w:r w:rsidRPr="00ED4A74">
        <w:rPr>
          <w:szCs w:val="28"/>
        </w:rPr>
        <w:t>г. Железногорск</w:t>
      </w:r>
      <w:r>
        <w:rPr>
          <w:szCs w:val="28"/>
        </w:rPr>
        <w:t>».</w:t>
      </w:r>
      <w:r w:rsidRPr="00ED4A74">
        <w:t xml:space="preserve"> </w:t>
      </w:r>
    </w:p>
    <w:p w:rsidR="0038312D" w:rsidRDefault="007F20A0" w:rsidP="0038312D">
      <w:pPr>
        <w:pStyle w:val="20"/>
        <w:tabs>
          <w:tab w:val="left" w:pos="709"/>
          <w:tab w:val="left" w:pos="1134"/>
        </w:tabs>
      </w:pPr>
      <w:r>
        <w:tab/>
        <w:t>4</w:t>
      </w:r>
      <w:r w:rsidR="0038312D">
        <w:t xml:space="preserve">. </w:t>
      </w:r>
      <w:r w:rsidR="009902BA">
        <w:t>У</w:t>
      </w:r>
      <w:r w:rsidR="00B42DE5">
        <w:t xml:space="preserve">правлению </w:t>
      </w:r>
      <w:r w:rsidR="00353B62">
        <w:t>внутренн</w:t>
      </w:r>
      <w:r w:rsidR="00110927">
        <w:t>е</w:t>
      </w:r>
      <w:r w:rsidR="00353B62">
        <w:t xml:space="preserve">го контроля </w:t>
      </w:r>
      <w:r w:rsidR="00B42DE5">
        <w:t xml:space="preserve"> Администрации ЗАТО </w:t>
      </w:r>
      <w:r w:rsidR="00110927">
        <w:t xml:space="preserve">  </w:t>
      </w:r>
      <w:r w:rsidR="00937998">
        <w:t xml:space="preserve">               </w:t>
      </w:r>
      <w:r w:rsidR="00110927">
        <w:t xml:space="preserve">               </w:t>
      </w:r>
      <w:r w:rsidR="00B42DE5">
        <w:t>г. Железногорск   (</w:t>
      </w:r>
      <w:r w:rsidR="00347A0B">
        <w:t>Е.</w:t>
      </w:r>
      <w:r w:rsidR="00353B62">
        <w:t>Н. Панченко</w:t>
      </w:r>
      <w:r w:rsidR="00B42DE5">
        <w:t>) довести настоящее постановление до сведения населения через газету «Город и горожане».</w:t>
      </w:r>
    </w:p>
    <w:p w:rsidR="0038312D" w:rsidRDefault="0038312D" w:rsidP="0038312D">
      <w:pPr>
        <w:pStyle w:val="20"/>
        <w:tabs>
          <w:tab w:val="left" w:pos="709"/>
          <w:tab w:val="left" w:pos="1134"/>
        </w:tabs>
      </w:pPr>
      <w:r>
        <w:tab/>
        <w:t xml:space="preserve">3. </w:t>
      </w:r>
      <w:r w:rsidR="00B42DE5">
        <w:t xml:space="preserve">Отделу общественных связей Администрации ЗАТО г. Железногорск (И.С. </w:t>
      </w:r>
      <w:r w:rsidR="002D7D6B">
        <w:t>Архипо</w:t>
      </w:r>
      <w:r w:rsidR="00B42DE5">
        <w:t xml:space="preserve">ва) разместить настоящее постановление на официальном сайте </w:t>
      </w:r>
      <w:r w:rsidR="00353B62">
        <w:t xml:space="preserve">городского округа </w:t>
      </w:r>
      <w:r w:rsidR="00B42DE5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>
        <w:t>«</w:t>
      </w:r>
      <w:r w:rsidR="00B42DE5">
        <w:t>Интернет</w:t>
      </w:r>
      <w:r w:rsidR="00347A0B">
        <w:t>»</w:t>
      </w:r>
      <w:r w:rsidR="00B42DE5">
        <w:t>.</w:t>
      </w:r>
    </w:p>
    <w:p w:rsidR="0038312D" w:rsidRDefault="0038312D" w:rsidP="0038312D">
      <w:pPr>
        <w:pStyle w:val="20"/>
        <w:tabs>
          <w:tab w:val="left" w:pos="709"/>
          <w:tab w:val="left" w:pos="1134"/>
        </w:tabs>
      </w:pPr>
      <w:r>
        <w:tab/>
        <w:t xml:space="preserve">4. </w:t>
      </w:r>
      <w:r w:rsidR="00B42DE5" w:rsidRPr="009F7695">
        <w:t xml:space="preserve">Контроль над исполнением настоящего постановления  возложить на заместителя Главы ЗАТО г. Железногорск  </w:t>
      </w:r>
      <w:r w:rsidR="00347A0B" w:rsidRPr="009F7695">
        <w:t xml:space="preserve">по </w:t>
      </w:r>
      <w:r w:rsidR="009F7695">
        <w:t>безопасности и взаимодействию с правоохранительными органами Д.А. Герасимова.</w:t>
      </w:r>
    </w:p>
    <w:p w:rsidR="00B42DE5" w:rsidRPr="009F7695" w:rsidRDefault="0038312D" w:rsidP="0038312D">
      <w:pPr>
        <w:pStyle w:val="20"/>
        <w:tabs>
          <w:tab w:val="left" w:pos="709"/>
          <w:tab w:val="left" w:pos="1134"/>
        </w:tabs>
      </w:pPr>
      <w:r>
        <w:tab/>
        <w:t xml:space="preserve">5. </w:t>
      </w:r>
      <w:r w:rsidR="00B42DE5" w:rsidRPr="009F7695">
        <w:t>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 w:rsidRPr="009F76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143E68" w:rsidRDefault="00143E68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Default="00B42DE5" w:rsidP="00023F8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E57EDB"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    </w:t>
      </w:r>
      <w:r w:rsidR="0034613B">
        <w:rPr>
          <w:rFonts w:ascii="Times New Roman" w:hAnsi="Times New Roman"/>
          <w:sz w:val="28"/>
        </w:rPr>
        <w:t xml:space="preserve">   </w:t>
      </w:r>
      <w:r w:rsidR="00143E68">
        <w:rPr>
          <w:rFonts w:ascii="Times New Roman" w:hAnsi="Times New Roman"/>
          <w:sz w:val="28"/>
        </w:rPr>
        <w:tab/>
        <w:t xml:space="preserve">   </w:t>
      </w:r>
      <w:r w:rsidR="00E57EDB">
        <w:rPr>
          <w:rFonts w:ascii="Times New Roman" w:hAnsi="Times New Roman"/>
          <w:sz w:val="28"/>
        </w:rPr>
        <w:t>И.Г</w:t>
      </w:r>
      <w:r w:rsidR="0031195E">
        <w:rPr>
          <w:rFonts w:ascii="Times New Roman" w:hAnsi="Times New Roman"/>
          <w:sz w:val="28"/>
        </w:rPr>
        <w:t xml:space="preserve">. </w:t>
      </w:r>
      <w:r w:rsidR="00E57EDB">
        <w:rPr>
          <w:rFonts w:ascii="Times New Roman" w:hAnsi="Times New Roman"/>
          <w:sz w:val="28"/>
        </w:rPr>
        <w:t>Кукс</w:t>
      </w:r>
      <w:r w:rsidR="0031195E">
        <w:rPr>
          <w:rFonts w:ascii="Times New Roman" w:hAnsi="Times New Roman"/>
          <w:sz w:val="28"/>
        </w:rPr>
        <w:t>ин</w:t>
      </w:r>
    </w:p>
    <w:p w:rsidR="00097635" w:rsidRDefault="00423A83" w:rsidP="007F20A0">
      <w:pPr>
        <w:pStyle w:val="ConsPlusTitle"/>
        <w:widowControl/>
        <w:ind w:left="4320" w:firstLine="72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</w:p>
    <w:p w:rsidR="007F20A0" w:rsidRDefault="007F20A0" w:rsidP="007F20A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="005364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7F20A0" w:rsidRDefault="007F20A0" w:rsidP="007F20A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7F20A0" w:rsidRDefault="007F20A0" w:rsidP="007F20A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г. Железногорск</w:t>
      </w:r>
    </w:p>
    <w:p w:rsidR="007F20A0" w:rsidRDefault="007F20A0" w:rsidP="007F20A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  </w:t>
      </w:r>
      <w:r w:rsidR="006D1048">
        <w:rPr>
          <w:rFonts w:ascii="Times New Roman" w:hAnsi="Times New Roman" w:cs="Times New Roman"/>
          <w:b w:val="0"/>
          <w:sz w:val="28"/>
          <w:szCs w:val="28"/>
        </w:rPr>
        <w:t>10.02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.2021  № </w:t>
      </w:r>
      <w:r w:rsidR="006D1048">
        <w:rPr>
          <w:rFonts w:ascii="Times New Roman" w:hAnsi="Times New Roman" w:cs="Times New Roman"/>
          <w:b w:val="0"/>
          <w:sz w:val="28"/>
          <w:szCs w:val="28"/>
        </w:rPr>
        <w:t>301</w:t>
      </w:r>
    </w:p>
    <w:p w:rsidR="007F20A0" w:rsidRDefault="007F20A0" w:rsidP="007F20A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F20A0" w:rsidRDefault="007F20A0" w:rsidP="007F20A0">
      <w:pPr>
        <w:pStyle w:val="ac"/>
        <w:ind w:right="-1"/>
        <w:jc w:val="center"/>
        <w:rPr>
          <w:szCs w:val="28"/>
        </w:rPr>
      </w:pPr>
      <w:r w:rsidRPr="004B6D36">
        <w:rPr>
          <w:szCs w:val="28"/>
        </w:rPr>
        <w:t>ПЕРЕЧЕНЬ</w:t>
      </w:r>
      <w:r w:rsidRPr="00DA3AA1">
        <w:rPr>
          <w:szCs w:val="28"/>
        </w:rPr>
        <w:t xml:space="preserve"> </w:t>
      </w:r>
    </w:p>
    <w:p w:rsidR="007F20A0" w:rsidRDefault="007F20A0" w:rsidP="007F20A0">
      <w:pPr>
        <w:pStyle w:val="ac"/>
        <w:ind w:right="-1"/>
        <w:jc w:val="center"/>
        <w:rPr>
          <w:szCs w:val="28"/>
        </w:rPr>
      </w:pPr>
      <w:r w:rsidRPr="00DA3AA1">
        <w:rPr>
          <w:szCs w:val="28"/>
        </w:rPr>
        <w:t>учебно-консультационных пунктов</w:t>
      </w:r>
      <w:r>
        <w:rPr>
          <w:szCs w:val="28"/>
        </w:rPr>
        <w:t xml:space="preserve"> </w:t>
      </w:r>
      <w:r w:rsidRPr="00DA3AA1">
        <w:rPr>
          <w:szCs w:val="28"/>
        </w:rPr>
        <w:t xml:space="preserve">по гражданской обороне </w:t>
      </w:r>
    </w:p>
    <w:p w:rsidR="007F20A0" w:rsidRDefault="007F20A0" w:rsidP="00536473">
      <w:pPr>
        <w:pStyle w:val="ac"/>
        <w:ind w:right="-1"/>
        <w:jc w:val="center"/>
        <w:rPr>
          <w:szCs w:val="28"/>
        </w:rPr>
      </w:pPr>
      <w:r w:rsidRPr="00DA3AA1">
        <w:rPr>
          <w:szCs w:val="28"/>
        </w:rPr>
        <w:t xml:space="preserve">и </w:t>
      </w:r>
      <w:r w:rsidR="00415399">
        <w:rPr>
          <w:szCs w:val="28"/>
        </w:rPr>
        <w:t>защите от чрезвычайных</w:t>
      </w:r>
      <w:r w:rsidRPr="00DA3AA1">
        <w:rPr>
          <w:szCs w:val="28"/>
        </w:rPr>
        <w:t xml:space="preserve"> </w:t>
      </w:r>
      <w:proofErr w:type="gramStart"/>
      <w:r w:rsidRPr="00DA3AA1">
        <w:rPr>
          <w:szCs w:val="28"/>
        </w:rPr>
        <w:t>ситуаци</w:t>
      </w:r>
      <w:r w:rsidR="00415399">
        <w:rPr>
          <w:szCs w:val="28"/>
        </w:rPr>
        <w:t>й</w:t>
      </w:r>
      <w:proofErr w:type="gramEnd"/>
      <w:r w:rsidR="00536473">
        <w:rPr>
          <w:szCs w:val="28"/>
        </w:rPr>
        <w:t xml:space="preserve"> ЗАТО Железногорск</w:t>
      </w:r>
    </w:p>
    <w:p w:rsidR="00536473" w:rsidRPr="00DA3AA1" w:rsidRDefault="00536473" w:rsidP="00536473">
      <w:pPr>
        <w:pStyle w:val="ac"/>
        <w:ind w:right="-1"/>
        <w:jc w:val="center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3827"/>
      </w:tblGrid>
      <w:tr w:rsidR="007F20A0" w:rsidRPr="00DA3AA1" w:rsidTr="00536473">
        <w:tc>
          <w:tcPr>
            <w:tcW w:w="817" w:type="dxa"/>
            <w:vAlign w:val="center"/>
          </w:tcPr>
          <w:p w:rsidR="007F20A0" w:rsidRPr="00DA3AA1" w:rsidRDefault="007F20A0" w:rsidP="00536473">
            <w:pPr>
              <w:pStyle w:val="21"/>
              <w:tabs>
                <w:tab w:val="num" w:pos="1080"/>
              </w:tabs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20A0" w:rsidRPr="00DA3AA1" w:rsidRDefault="007F20A0" w:rsidP="00536473">
            <w:pPr>
              <w:pStyle w:val="ac"/>
              <w:ind w:left="-284" w:right="-1" w:firstLine="284"/>
              <w:jc w:val="center"/>
              <w:rPr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F20A0" w:rsidRPr="004264C9" w:rsidRDefault="007F20A0" w:rsidP="005364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4C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7F20A0" w:rsidRPr="00DA3AA1" w:rsidRDefault="007F20A0" w:rsidP="00557D80">
            <w:pPr>
              <w:pStyle w:val="af1"/>
              <w:jc w:val="center"/>
            </w:pPr>
            <w:r w:rsidRPr="004264C9">
              <w:rPr>
                <w:rFonts w:ascii="Times New Roman" w:hAnsi="Times New Roman"/>
                <w:sz w:val="28"/>
                <w:szCs w:val="28"/>
              </w:rPr>
              <w:t xml:space="preserve">учебно-консультационного пункта </w:t>
            </w:r>
          </w:p>
        </w:tc>
        <w:tc>
          <w:tcPr>
            <w:tcW w:w="3827" w:type="dxa"/>
            <w:vAlign w:val="center"/>
          </w:tcPr>
          <w:p w:rsidR="007F20A0" w:rsidRPr="00DA3AA1" w:rsidRDefault="007F20A0" w:rsidP="00557D80">
            <w:pPr>
              <w:pStyle w:val="ac"/>
              <w:ind w:right="-1" w:firstLine="0"/>
              <w:jc w:val="center"/>
              <w:rPr>
                <w:szCs w:val="28"/>
              </w:rPr>
            </w:pPr>
            <w:r w:rsidRPr="00DA3AA1">
              <w:rPr>
                <w:szCs w:val="28"/>
              </w:rPr>
              <w:t xml:space="preserve">Наименование </w:t>
            </w:r>
            <w:r w:rsidR="00557D80">
              <w:rPr>
                <w:szCs w:val="28"/>
              </w:rPr>
              <w:t>юридического лица</w:t>
            </w:r>
            <w:r w:rsidRPr="00DA3AA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на базе которого </w:t>
            </w:r>
            <w:r w:rsidRPr="00DA3AA1">
              <w:rPr>
                <w:szCs w:val="28"/>
              </w:rPr>
              <w:t>создаю</w:t>
            </w:r>
            <w:r>
              <w:rPr>
                <w:szCs w:val="28"/>
              </w:rPr>
              <w:t>тся учебно-консультационные</w:t>
            </w:r>
            <w:r w:rsidRPr="00DA3AA1">
              <w:rPr>
                <w:szCs w:val="28"/>
              </w:rPr>
              <w:t xml:space="preserve"> пункт</w:t>
            </w:r>
            <w:r>
              <w:rPr>
                <w:szCs w:val="28"/>
              </w:rPr>
              <w:t>ы</w:t>
            </w:r>
          </w:p>
        </w:tc>
      </w:tr>
      <w:tr w:rsidR="007F20A0" w:rsidRPr="00DA3AA1" w:rsidTr="00536473">
        <w:tc>
          <w:tcPr>
            <w:tcW w:w="817" w:type="dxa"/>
            <w:vAlign w:val="center"/>
          </w:tcPr>
          <w:p w:rsidR="007F20A0" w:rsidRPr="00DA3AA1" w:rsidRDefault="00536473" w:rsidP="00536473">
            <w:pPr>
              <w:pStyle w:val="ac"/>
              <w:ind w:left="-284" w:right="-108" w:firstLine="284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7F20A0" w:rsidRPr="00DA3AA1">
              <w:rPr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7F20A0" w:rsidRPr="00DA3AA1" w:rsidRDefault="007F20A0" w:rsidP="00C30DD4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DA3AA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A3AA1">
              <w:rPr>
                <w:sz w:val="28"/>
                <w:szCs w:val="28"/>
              </w:rPr>
              <w:t>Железногорск, пр.</w:t>
            </w:r>
            <w:r>
              <w:rPr>
                <w:sz w:val="28"/>
                <w:szCs w:val="28"/>
              </w:rPr>
              <w:t xml:space="preserve"> Ленинградский, </w:t>
            </w:r>
            <w:r w:rsidRPr="00DA3A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7Г</w:t>
            </w:r>
          </w:p>
        </w:tc>
        <w:tc>
          <w:tcPr>
            <w:tcW w:w="3827" w:type="dxa"/>
            <w:vAlign w:val="center"/>
          </w:tcPr>
          <w:p w:rsidR="007F20A0" w:rsidRPr="00DA3AA1" w:rsidRDefault="00C30DD4" w:rsidP="00536473">
            <w:pPr>
              <w:pStyle w:val="ac"/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МБУК «Центр досуга»</w:t>
            </w:r>
          </w:p>
        </w:tc>
      </w:tr>
      <w:tr w:rsidR="007F20A0" w:rsidRPr="00DA3AA1" w:rsidTr="00536473">
        <w:tc>
          <w:tcPr>
            <w:tcW w:w="817" w:type="dxa"/>
            <w:vAlign w:val="center"/>
          </w:tcPr>
          <w:p w:rsidR="007F20A0" w:rsidRPr="00DA3AA1" w:rsidRDefault="007F20A0" w:rsidP="00536473">
            <w:pPr>
              <w:pStyle w:val="ac"/>
              <w:ind w:left="-284" w:right="-1" w:firstLine="284"/>
              <w:jc w:val="center"/>
              <w:rPr>
                <w:szCs w:val="28"/>
              </w:rPr>
            </w:pPr>
            <w:r w:rsidRPr="00DA3AA1">
              <w:rPr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F20A0" w:rsidRPr="00DA3AA1" w:rsidRDefault="007F20A0" w:rsidP="00C30DD4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DA3AA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A3AA1">
              <w:rPr>
                <w:sz w:val="28"/>
                <w:szCs w:val="28"/>
              </w:rPr>
              <w:t xml:space="preserve">Железногорск, ул. </w:t>
            </w:r>
            <w:r>
              <w:rPr>
                <w:sz w:val="28"/>
                <w:szCs w:val="28"/>
              </w:rPr>
              <w:t>Крупской</w:t>
            </w:r>
            <w:r w:rsidRPr="00DA3AA1">
              <w:rPr>
                <w:sz w:val="28"/>
                <w:szCs w:val="28"/>
              </w:rPr>
              <w:t>,  8</w:t>
            </w:r>
          </w:p>
        </w:tc>
        <w:tc>
          <w:tcPr>
            <w:tcW w:w="3827" w:type="dxa"/>
            <w:vAlign w:val="center"/>
          </w:tcPr>
          <w:p w:rsidR="007F20A0" w:rsidRPr="00DA3AA1" w:rsidRDefault="00C30DD4" w:rsidP="0053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DD4">
              <w:rPr>
                <w:rFonts w:ascii="Times New Roman" w:hAnsi="Times New Roman"/>
                <w:sz w:val="28"/>
                <w:szCs w:val="28"/>
              </w:rPr>
              <w:t>МБУК ЦГБ им. М.Горького</w:t>
            </w:r>
          </w:p>
        </w:tc>
      </w:tr>
      <w:tr w:rsidR="007F20A0" w:rsidRPr="00DA3AA1" w:rsidTr="00536473">
        <w:tc>
          <w:tcPr>
            <w:tcW w:w="817" w:type="dxa"/>
            <w:vAlign w:val="center"/>
          </w:tcPr>
          <w:p w:rsidR="007F20A0" w:rsidRPr="00DA3AA1" w:rsidRDefault="007F20A0" w:rsidP="00536473">
            <w:pPr>
              <w:pStyle w:val="ac"/>
              <w:ind w:left="-284"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7F20A0" w:rsidRDefault="007F20A0" w:rsidP="00536473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DA3AA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A3AA1">
              <w:rPr>
                <w:sz w:val="28"/>
                <w:szCs w:val="28"/>
              </w:rPr>
              <w:t>Железногорск, ул.</w:t>
            </w:r>
            <w:r>
              <w:rPr>
                <w:sz w:val="28"/>
                <w:szCs w:val="28"/>
              </w:rPr>
              <w:t xml:space="preserve"> Белорусская</w:t>
            </w:r>
            <w:r w:rsidRPr="00DA3AA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42</w:t>
            </w:r>
          </w:p>
          <w:p w:rsidR="007F20A0" w:rsidRPr="00DA3AA1" w:rsidRDefault="007F20A0" w:rsidP="00536473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«Юность»</w:t>
            </w:r>
          </w:p>
        </w:tc>
        <w:tc>
          <w:tcPr>
            <w:tcW w:w="3827" w:type="dxa"/>
            <w:vAlign w:val="center"/>
          </w:tcPr>
          <w:p w:rsidR="007F20A0" w:rsidRPr="00DA3AA1" w:rsidRDefault="007F20A0" w:rsidP="0053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культуры»</w:t>
            </w:r>
          </w:p>
        </w:tc>
      </w:tr>
      <w:tr w:rsidR="007F20A0" w:rsidRPr="00DA3AA1" w:rsidTr="00536473">
        <w:tc>
          <w:tcPr>
            <w:tcW w:w="817" w:type="dxa"/>
            <w:vAlign w:val="center"/>
          </w:tcPr>
          <w:p w:rsidR="007F20A0" w:rsidRPr="00DA3AA1" w:rsidRDefault="007F20A0" w:rsidP="00536473">
            <w:pPr>
              <w:pStyle w:val="ac"/>
              <w:ind w:left="-284"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7F20A0" w:rsidRDefault="007F20A0" w:rsidP="00536473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DA3AA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A3AA1">
              <w:rPr>
                <w:sz w:val="28"/>
                <w:szCs w:val="28"/>
              </w:rPr>
              <w:t xml:space="preserve">Железногорск, ул. </w:t>
            </w:r>
            <w:r>
              <w:rPr>
                <w:sz w:val="28"/>
                <w:szCs w:val="28"/>
              </w:rPr>
              <w:t>Свердлова, 1</w:t>
            </w:r>
          </w:p>
          <w:p w:rsidR="007F20A0" w:rsidRPr="00DA3AA1" w:rsidRDefault="007F20A0" w:rsidP="00536473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Спорткомплекс «Труд»</w:t>
            </w:r>
          </w:p>
        </w:tc>
        <w:tc>
          <w:tcPr>
            <w:tcW w:w="3827" w:type="dxa"/>
            <w:vAlign w:val="center"/>
          </w:tcPr>
          <w:p w:rsidR="007F20A0" w:rsidRPr="00DA3AA1" w:rsidRDefault="007F20A0" w:rsidP="0053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«Комбинат оздоровительных спортивных сооружений»</w:t>
            </w:r>
          </w:p>
        </w:tc>
      </w:tr>
      <w:tr w:rsidR="007F20A0" w:rsidRPr="005222FD" w:rsidTr="00536473">
        <w:tc>
          <w:tcPr>
            <w:tcW w:w="817" w:type="dxa"/>
            <w:vAlign w:val="center"/>
          </w:tcPr>
          <w:p w:rsidR="007F20A0" w:rsidRPr="00DA3AA1" w:rsidRDefault="007F20A0" w:rsidP="00536473">
            <w:pPr>
              <w:pStyle w:val="ac"/>
              <w:ind w:left="-284"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7F20A0" w:rsidRPr="00DA3AA1" w:rsidRDefault="007F20A0" w:rsidP="00845B27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DA3AA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A3AA1">
              <w:rPr>
                <w:sz w:val="28"/>
                <w:szCs w:val="28"/>
              </w:rPr>
              <w:t xml:space="preserve">Железногорск, </w:t>
            </w:r>
            <w:r>
              <w:rPr>
                <w:sz w:val="28"/>
                <w:szCs w:val="28"/>
              </w:rPr>
              <w:t>ул. Восточная, 12А</w:t>
            </w:r>
          </w:p>
        </w:tc>
        <w:tc>
          <w:tcPr>
            <w:tcW w:w="3827" w:type="dxa"/>
            <w:vAlign w:val="center"/>
          </w:tcPr>
          <w:p w:rsidR="007F20A0" w:rsidRPr="00DA3AA1" w:rsidRDefault="00A543C6" w:rsidP="00536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  <w:r w:rsidR="00845B27" w:rsidRPr="005222FD">
              <w:rPr>
                <w:rFonts w:ascii="Times New Roman" w:hAnsi="Times New Roman"/>
                <w:sz w:val="28"/>
                <w:szCs w:val="28"/>
              </w:rPr>
              <w:t xml:space="preserve"> «Горэлектросеть»</w:t>
            </w:r>
          </w:p>
        </w:tc>
      </w:tr>
      <w:tr w:rsidR="007F20A0" w:rsidRPr="00DA3AA1" w:rsidTr="00536473">
        <w:tc>
          <w:tcPr>
            <w:tcW w:w="817" w:type="dxa"/>
            <w:vAlign w:val="center"/>
          </w:tcPr>
          <w:p w:rsidR="007F20A0" w:rsidRPr="00DA3AA1" w:rsidRDefault="007F20A0" w:rsidP="00536473">
            <w:pPr>
              <w:pStyle w:val="ac"/>
              <w:ind w:left="-284"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7F20A0" w:rsidRPr="00DA3AA1" w:rsidRDefault="007F20A0" w:rsidP="00536473">
            <w:pPr>
              <w:pStyle w:val="ac"/>
              <w:ind w:right="-1" w:firstLine="0"/>
              <w:jc w:val="center"/>
              <w:rPr>
                <w:szCs w:val="28"/>
              </w:rPr>
            </w:pPr>
            <w:r w:rsidRPr="00DA3AA1">
              <w:rPr>
                <w:szCs w:val="28"/>
              </w:rPr>
              <w:t>п. Подгорный, ул.</w:t>
            </w:r>
            <w:r>
              <w:rPr>
                <w:szCs w:val="28"/>
              </w:rPr>
              <w:t xml:space="preserve"> </w:t>
            </w:r>
            <w:r w:rsidRPr="00DA3AA1">
              <w:rPr>
                <w:szCs w:val="28"/>
              </w:rPr>
              <w:t>Заводская, 3</w:t>
            </w:r>
          </w:p>
        </w:tc>
        <w:tc>
          <w:tcPr>
            <w:tcW w:w="3827" w:type="dxa"/>
            <w:vAlign w:val="center"/>
          </w:tcPr>
          <w:p w:rsidR="007F20A0" w:rsidRPr="00DA3AA1" w:rsidRDefault="007F20A0" w:rsidP="00536473">
            <w:pPr>
              <w:pStyle w:val="ac"/>
              <w:ind w:right="-1" w:hanging="108"/>
              <w:jc w:val="center"/>
              <w:rPr>
                <w:szCs w:val="28"/>
              </w:rPr>
            </w:pPr>
            <w:r w:rsidRPr="00DA3AA1">
              <w:rPr>
                <w:szCs w:val="28"/>
              </w:rPr>
              <w:t>МП «ЖКХ»</w:t>
            </w:r>
          </w:p>
        </w:tc>
      </w:tr>
    </w:tbl>
    <w:p w:rsidR="00ED5940" w:rsidRDefault="00ED594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7F20A0" w:rsidP="00ED5940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p w:rsidR="007F20A0" w:rsidRDefault="00097635" w:rsidP="00097635">
      <w:pPr>
        <w:pStyle w:val="af1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5B27" w:rsidRDefault="00845B27" w:rsidP="00097635">
      <w:pPr>
        <w:pStyle w:val="af1"/>
        <w:ind w:left="4248" w:firstLine="708"/>
        <w:rPr>
          <w:rFonts w:ascii="Times New Roman" w:hAnsi="Times New Roman"/>
          <w:sz w:val="28"/>
          <w:szCs w:val="28"/>
        </w:rPr>
      </w:pPr>
    </w:p>
    <w:p w:rsidR="00845B27" w:rsidRDefault="00845B27" w:rsidP="00097635">
      <w:pPr>
        <w:pStyle w:val="af1"/>
        <w:ind w:left="4248" w:firstLine="708"/>
        <w:rPr>
          <w:rFonts w:ascii="Times New Roman" w:hAnsi="Times New Roman"/>
          <w:sz w:val="28"/>
          <w:szCs w:val="28"/>
        </w:rPr>
      </w:pPr>
    </w:p>
    <w:p w:rsidR="007F20A0" w:rsidRDefault="007F20A0" w:rsidP="00097635">
      <w:pPr>
        <w:pStyle w:val="af1"/>
        <w:ind w:left="4248" w:firstLine="708"/>
        <w:rPr>
          <w:rFonts w:ascii="Times New Roman" w:hAnsi="Times New Roman"/>
          <w:sz w:val="28"/>
          <w:szCs w:val="28"/>
        </w:rPr>
      </w:pPr>
    </w:p>
    <w:p w:rsidR="001A17A6" w:rsidRDefault="001A17A6" w:rsidP="00097635">
      <w:pPr>
        <w:pStyle w:val="af1"/>
        <w:ind w:left="4248" w:firstLine="708"/>
        <w:rPr>
          <w:rFonts w:ascii="Times New Roman" w:hAnsi="Times New Roman"/>
          <w:sz w:val="28"/>
          <w:szCs w:val="28"/>
        </w:rPr>
      </w:pPr>
    </w:p>
    <w:p w:rsidR="001A17A6" w:rsidRDefault="001A17A6" w:rsidP="00097635">
      <w:pPr>
        <w:pStyle w:val="af1"/>
        <w:ind w:left="4248" w:firstLine="708"/>
        <w:rPr>
          <w:rFonts w:ascii="Times New Roman" w:hAnsi="Times New Roman"/>
          <w:sz w:val="28"/>
          <w:szCs w:val="28"/>
        </w:rPr>
      </w:pPr>
    </w:p>
    <w:p w:rsidR="00912BC3" w:rsidRDefault="007F20A0" w:rsidP="00912BC3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12BC3">
        <w:rPr>
          <w:rFonts w:ascii="Times New Roman" w:hAnsi="Times New Roman"/>
          <w:sz w:val="28"/>
          <w:szCs w:val="28"/>
        </w:rPr>
        <w:t xml:space="preserve">      </w:t>
      </w:r>
      <w:r w:rsidR="00912BC3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912BC3" w:rsidRDefault="00912BC3" w:rsidP="00912BC3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к  постановлению Администрации</w:t>
      </w:r>
    </w:p>
    <w:p w:rsidR="00912BC3" w:rsidRDefault="00912BC3" w:rsidP="00912BC3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ЗАТО г. Железногорск</w:t>
      </w:r>
    </w:p>
    <w:p w:rsidR="00912BC3" w:rsidRDefault="006D1048" w:rsidP="00912BC3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от 10.02</w:t>
      </w:r>
      <w:r w:rsidR="00912BC3">
        <w:rPr>
          <w:rFonts w:ascii="Times New Roman" w:hAnsi="Times New Roman" w:cs="Times New Roman"/>
          <w:b w:val="0"/>
          <w:sz w:val="28"/>
          <w:szCs w:val="28"/>
        </w:rPr>
        <w:t>.2021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301</w:t>
      </w:r>
    </w:p>
    <w:p w:rsidR="00622C84" w:rsidRDefault="00622C84" w:rsidP="00912BC3">
      <w:pPr>
        <w:pStyle w:val="af1"/>
        <w:ind w:left="4248" w:firstLine="708"/>
      </w:pPr>
    </w:p>
    <w:p w:rsidR="00E7271B" w:rsidRDefault="00E7271B" w:rsidP="00E7271B">
      <w:pPr>
        <w:pStyle w:val="ac"/>
        <w:ind w:right="-1" w:firstLine="0"/>
      </w:pPr>
    </w:p>
    <w:p w:rsidR="00097635" w:rsidRPr="00C92FD4" w:rsidRDefault="00097635" w:rsidP="00097635">
      <w:pPr>
        <w:jc w:val="center"/>
        <w:rPr>
          <w:rFonts w:ascii="Times New Roman" w:hAnsi="Times New Roman"/>
          <w:sz w:val="28"/>
          <w:szCs w:val="28"/>
        </w:rPr>
      </w:pPr>
      <w:r w:rsidRPr="00C92FD4">
        <w:rPr>
          <w:rFonts w:ascii="Times New Roman" w:hAnsi="Times New Roman"/>
          <w:sz w:val="28"/>
          <w:szCs w:val="28"/>
        </w:rPr>
        <w:t>ПОЛОЖЕНИЕ</w:t>
      </w:r>
    </w:p>
    <w:p w:rsidR="00097635" w:rsidRDefault="00097635" w:rsidP="00097635">
      <w:pPr>
        <w:tabs>
          <w:tab w:val="left" w:pos="9355"/>
        </w:tabs>
        <w:jc w:val="center"/>
        <w:rPr>
          <w:rFonts w:ascii="Times New Roman" w:hAnsi="Times New Roman"/>
          <w:sz w:val="28"/>
          <w:szCs w:val="28"/>
        </w:rPr>
      </w:pPr>
      <w:r w:rsidRPr="00C92FD4">
        <w:rPr>
          <w:rFonts w:ascii="Times New Roman" w:hAnsi="Times New Roman"/>
          <w:sz w:val="28"/>
          <w:szCs w:val="28"/>
        </w:rPr>
        <w:t xml:space="preserve">об учебно-консультационных пунктах по гражданской обороне и </w:t>
      </w:r>
    </w:p>
    <w:p w:rsidR="00097635" w:rsidRPr="00C92FD4" w:rsidRDefault="00415399" w:rsidP="00097635">
      <w:pPr>
        <w:tabs>
          <w:tab w:val="lef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защите от </w:t>
      </w:r>
      <w:r w:rsidR="00097635" w:rsidRPr="00C92FD4">
        <w:rPr>
          <w:rFonts w:ascii="Times New Roman" w:hAnsi="Times New Roman"/>
          <w:sz w:val="28"/>
          <w:szCs w:val="28"/>
        </w:rPr>
        <w:t>чрезвычайны</w:t>
      </w:r>
      <w:r>
        <w:rPr>
          <w:rFonts w:ascii="Times New Roman" w:hAnsi="Times New Roman"/>
          <w:sz w:val="28"/>
          <w:szCs w:val="28"/>
        </w:rPr>
        <w:t>х</w:t>
      </w:r>
      <w:r w:rsidR="00097635" w:rsidRPr="00C92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635" w:rsidRPr="00C92FD4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="00097635">
        <w:rPr>
          <w:rFonts w:ascii="Times New Roman" w:hAnsi="Times New Roman"/>
          <w:sz w:val="28"/>
          <w:szCs w:val="28"/>
        </w:rPr>
        <w:t xml:space="preserve"> ЗАТО  Железногорск</w:t>
      </w:r>
      <w:r w:rsidR="00097635" w:rsidRPr="00C92FD4">
        <w:rPr>
          <w:rFonts w:ascii="Times New Roman" w:hAnsi="Times New Roman"/>
          <w:sz w:val="28"/>
          <w:szCs w:val="28"/>
        </w:rPr>
        <w:t xml:space="preserve">               </w:t>
      </w:r>
    </w:p>
    <w:p w:rsidR="00727806" w:rsidRDefault="00727806" w:rsidP="00845B27">
      <w:pPr>
        <w:jc w:val="center"/>
        <w:rPr>
          <w:rFonts w:ascii="Times New Roman" w:hAnsi="Times New Roman"/>
          <w:sz w:val="28"/>
          <w:szCs w:val="28"/>
        </w:rPr>
      </w:pPr>
    </w:p>
    <w:p w:rsidR="00C024CE" w:rsidRDefault="00097635" w:rsidP="00845B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92FD4">
        <w:rPr>
          <w:rFonts w:ascii="Times New Roman" w:hAnsi="Times New Roman"/>
          <w:sz w:val="28"/>
          <w:szCs w:val="28"/>
        </w:rPr>
        <w:t>. О</w:t>
      </w:r>
      <w:r w:rsidR="00D36F08">
        <w:rPr>
          <w:rFonts w:ascii="Times New Roman" w:hAnsi="Times New Roman"/>
          <w:sz w:val="28"/>
          <w:szCs w:val="28"/>
        </w:rPr>
        <w:t>бщие положения</w:t>
      </w:r>
    </w:p>
    <w:p w:rsidR="00727806" w:rsidRDefault="00727806" w:rsidP="00845B27">
      <w:pPr>
        <w:jc w:val="center"/>
        <w:rPr>
          <w:rFonts w:ascii="Times New Roman" w:hAnsi="Times New Roman"/>
          <w:sz w:val="28"/>
          <w:szCs w:val="28"/>
        </w:rPr>
      </w:pPr>
    </w:p>
    <w:p w:rsidR="00097635" w:rsidRDefault="00827507" w:rsidP="0041539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024CE">
        <w:rPr>
          <w:szCs w:val="28"/>
        </w:rPr>
        <w:t xml:space="preserve"> </w:t>
      </w:r>
      <w:r w:rsidR="00415399">
        <w:rPr>
          <w:szCs w:val="28"/>
        </w:rPr>
        <w:tab/>
      </w:r>
      <w:r w:rsidR="00097635" w:rsidRPr="000E03B8">
        <w:rPr>
          <w:rFonts w:ascii="Times New Roman" w:hAnsi="Times New Roman"/>
          <w:sz w:val="28"/>
          <w:szCs w:val="28"/>
        </w:rPr>
        <w:t>1.</w:t>
      </w:r>
      <w:r w:rsidR="00097635">
        <w:rPr>
          <w:rFonts w:ascii="Times New Roman" w:hAnsi="Times New Roman"/>
          <w:sz w:val="28"/>
          <w:szCs w:val="28"/>
        </w:rPr>
        <w:t>1</w:t>
      </w:r>
      <w:r w:rsidR="00E7271B">
        <w:rPr>
          <w:rFonts w:ascii="Times New Roman" w:hAnsi="Times New Roman"/>
          <w:sz w:val="28"/>
          <w:szCs w:val="28"/>
        </w:rPr>
        <w:t>.</w:t>
      </w:r>
      <w:r w:rsidR="00097635">
        <w:rPr>
          <w:rFonts w:ascii="Times New Roman" w:hAnsi="Times New Roman"/>
          <w:sz w:val="28"/>
          <w:szCs w:val="28"/>
        </w:rPr>
        <w:t xml:space="preserve"> </w:t>
      </w:r>
      <w:r w:rsidR="00097635" w:rsidRPr="000E03B8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845B27">
        <w:rPr>
          <w:rFonts w:ascii="Times New Roman" w:hAnsi="Times New Roman"/>
          <w:sz w:val="28"/>
          <w:szCs w:val="28"/>
        </w:rPr>
        <w:t xml:space="preserve">цели и задачи, </w:t>
      </w:r>
      <w:r w:rsidR="00097635" w:rsidRPr="000E03B8">
        <w:rPr>
          <w:rFonts w:ascii="Times New Roman" w:hAnsi="Times New Roman"/>
          <w:sz w:val="28"/>
          <w:szCs w:val="28"/>
        </w:rPr>
        <w:t>организацию</w:t>
      </w:r>
      <w:r w:rsidR="00845B27">
        <w:rPr>
          <w:rFonts w:ascii="Times New Roman" w:hAnsi="Times New Roman"/>
          <w:sz w:val="28"/>
          <w:szCs w:val="28"/>
        </w:rPr>
        <w:t xml:space="preserve"> работы</w:t>
      </w:r>
      <w:r w:rsidR="00097635" w:rsidRPr="000E03B8">
        <w:rPr>
          <w:rFonts w:ascii="Times New Roman" w:hAnsi="Times New Roman"/>
          <w:sz w:val="28"/>
          <w:szCs w:val="28"/>
        </w:rPr>
        <w:t xml:space="preserve"> и порядок функционирования учебно-консультационных пунктов </w:t>
      </w:r>
      <w:r w:rsidR="00097635">
        <w:rPr>
          <w:rFonts w:ascii="Times New Roman" w:hAnsi="Times New Roman"/>
          <w:sz w:val="28"/>
          <w:szCs w:val="28"/>
        </w:rPr>
        <w:t xml:space="preserve"> по</w:t>
      </w:r>
      <w:r w:rsidR="00097635" w:rsidRPr="000E03B8">
        <w:rPr>
          <w:rFonts w:ascii="Times New Roman" w:hAnsi="Times New Roman"/>
          <w:sz w:val="28"/>
          <w:szCs w:val="28"/>
        </w:rPr>
        <w:t xml:space="preserve"> гражданской оборон</w:t>
      </w:r>
      <w:r w:rsidR="00097635">
        <w:rPr>
          <w:rFonts w:ascii="Times New Roman" w:hAnsi="Times New Roman"/>
          <w:sz w:val="28"/>
          <w:szCs w:val="28"/>
        </w:rPr>
        <w:t xml:space="preserve">е и </w:t>
      </w:r>
      <w:r w:rsidR="00415399">
        <w:rPr>
          <w:rFonts w:ascii="Times New Roman" w:hAnsi="Times New Roman"/>
          <w:sz w:val="28"/>
          <w:szCs w:val="28"/>
        </w:rPr>
        <w:t xml:space="preserve">защите от </w:t>
      </w:r>
      <w:r w:rsidR="00097635" w:rsidRPr="00C92FD4">
        <w:rPr>
          <w:rFonts w:ascii="Times New Roman" w:hAnsi="Times New Roman"/>
          <w:sz w:val="28"/>
          <w:szCs w:val="28"/>
        </w:rPr>
        <w:t>чрезвычайны</w:t>
      </w:r>
      <w:r w:rsidR="00415399">
        <w:rPr>
          <w:rFonts w:ascii="Times New Roman" w:hAnsi="Times New Roman"/>
          <w:sz w:val="28"/>
          <w:szCs w:val="28"/>
        </w:rPr>
        <w:t xml:space="preserve">х </w:t>
      </w:r>
      <w:proofErr w:type="gramStart"/>
      <w:r w:rsidR="00415399">
        <w:rPr>
          <w:rFonts w:ascii="Times New Roman" w:hAnsi="Times New Roman"/>
          <w:sz w:val="28"/>
          <w:szCs w:val="28"/>
        </w:rPr>
        <w:t>ситуаций</w:t>
      </w:r>
      <w:proofErr w:type="gramEnd"/>
      <w:r w:rsidR="00097635">
        <w:rPr>
          <w:rFonts w:ascii="Times New Roman" w:hAnsi="Times New Roman"/>
          <w:sz w:val="28"/>
          <w:szCs w:val="28"/>
        </w:rPr>
        <w:t xml:space="preserve"> </w:t>
      </w:r>
      <w:r w:rsidR="00912BC3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097635">
        <w:rPr>
          <w:rFonts w:ascii="Times New Roman" w:hAnsi="Times New Roman"/>
          <w:sz w:val="28"/>
          <w:szCs w:val="28"/>
        </w:rPr>
        <w:t>(далее</w:t>
      </w:r>
      <w:r w:rsidR="00912BC3">
        <w:rPr>
          <w:rFonts w:ascii="Times New Roman" w:hAnsi="Times New Roman"/>
          <w:sz w:val="28"/>
          <w:szCs w:val="28"/>
        </w:rPr>
        <w:t xml:space="preserve"> – </w:t>
      </w:r>
      <w:r w:rsidR="00097635">
        <w:rPr>
          <w:rFonts w:ascii="Times New Roman" w:hAnsi="Times New Roman"/>
          <w:sz w:val="28"/>
          <w:szCs w:val="28"/>
        </w:rPr>
        <w:t>УКП ГОЧС)</w:t>
      </w:r>
      <w:r w:rsidR="00845B27">
        <w:rPr>
          <w:rFonts w:ascii="Times New Roman" w:hAnsi="Times New Roman"/>
          <w:sz w:val="28"/>
          <w:szCs w:val="28"/>
        </w:rPr>
        <w:t>.</w:t>
      </w:r>
      <w:r w:rsidR="00097635">
        <w:rPr>
          <w:rFonts w:ascii="Times New Roman" w:hAnsi="Times New Roman"/>
          <w:sz w:val="28"/>
          <w:szCs w:val="28"/>
        </w:rPr>
        <w:t xml:space="preserve"> </w:t>
      </w:r>
    </w:p>
    <w:p w:rsidR="00097635" w:rsidRPr="006D0AC8" w:rsidRDefault="00097635" w:rsidP="00415399">
      <w:pPr>
        <w:tabs>
          <w:tab w:val="left" w:pos="567"/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FF0000"/>
        </w:rPr>
        <w:t>1</w:t>
      </w:r>
      <w:r w:rsidRPr="000E03B8">
        <w:rPr>
          <w:rFonts w:ascii="Times New Roman" w:hAnsi="Times New Roman"/>
          <w:color w:val="000000"/>
          <w:sz w:val="28"/>
          <w:szCs w:val="28"/>
          <w:u w:color="FF0000"/>
        </w:rPr>
        <w:t>.</w:t>
      </w:r>
      <w:r w:rsidR="00E7271B">
        <w:rPr>
          <w:rFonts w:ascii="Times New Roman" w:hAnsi="Times New Roman"/>
          <w:color w:val="000000"/>
          <w:sz w:val="28"/>
          <w:szCs w:val="28"/>
          <w:u w:color="FF0000"/>
        </w:rPr>
        <w:t xml:space="preserve">2. </w:t>
      </w:r>
      <w:r w:rsidRPr="000E03B8">
        <w:rPr>
          <w:rFonts w:ascii="Times New Roman" w:hAnsi="Times New Roman"/>
          <w:color w:val="000000"/>
          <w:sz w:val="28"/>
          <w:szCs w:val="28"/>
          <w:u w:color="FF0000"/>
        </w:rPr>
        <w:t>У</w:t>
      </w:r>
      <w:r>
        <w:rPr>
          <w:rFonts w:ascii="Times New Roman" w:hAnsi="Times New Roman"/>
          <w:color w:val="000000"/>
          <w:sz w:val="28"/>
          <w:szCs w:val="28"/>
          <w:u w:color="FF0000"/>
        </w:rPr>
        <w:t>КП</w:t>
      </w:r>
      <w:r w:rsidRPr="000E03B8">
        <w:rPr>
          <w:rFonts w:ascii="Times New Roman" w:hAnsi="Times New Roman"/>
          <w:color w:val="00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FF0000"/>
        </w:rPr>
        <w:t xml:space="preserve">ГОЧС </w:t>
      </w:r>
      <w:r w:rsidRPr="000E03B8">
        <w:rPr>
          <w:rFonts w:ascii="Times New Roman" w:hAnsi="Times New Roman"/>
          <w:color w:val="000000"/>
          <w:sz w:val="28"/>
          <w:szCs w:val="28"/>
          <w:u w:color="FF0000"/>
        </w:rPr>
        <w:t xml:space="preserve">предназначены для </w:t>
      </w:r>
      <w:r w:rsidR="00F7049A">
        <w:rPr>
          <w:rFonts w:ascii="Times New Roman" w:hAnsi="Times New Roman"/>
          <w:color w:val="000000"/>
          <w:sz w:val="28"/>
          <w:szCs w:val="28"/>
          <w:u w:color="FF0000"/>
        </w:rPr>
        <w:t xml:space="preserve">оказания консультационных услуг при </w:t>
      </w:r>
      <w:r>
        <w:rPr>
          <w:rFonts w:ascii="Times New Roman" w:hAnsi="Times New Roman"/>
          <w:color w:val="000000"/>
          <w:sz w:val="28"/>
          <w:szCs w:val="28"/>
          <w:u w:color="FF0000"/>
        </w:rPr>
        <w:t>подготовке в области гражданской обороны и защиты от чрезвычайных ситуаций</w:t>
      </w:r>
      <w:r w:rsidRPr="000E03B8">
        <w:rPr>
          <w:rFonts w:ascii="Times New Roman" w:hAnsi="Times New Roman"/>
          <w:color w:val="00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FF0000"/>
        </w:rPr>
        <w:t xml:space="preserve">физических лиц, не состоящих в трудовых отношениях с работодателем </w:t>
      </w:r>
      <w:r w:rsidRPr="000E03B8">
        <w:rPr>
          <w:rFonts w:ascii="Times New Roman" w:hAnsi="Times New Roman"/>
          <w:color w:val="000000"/>
          <w:sz w:val="28"/>
          <w:szCs w:val="28"/>
          <w:u w:color="FF0000"/>
        </w:rPr>
        <w:t>(</w:t>
      </w:r>
      <w:r>
        <w:rPr>
          <w:rFonts w:ascii="Times New Roman" w:hAnsi="Times New Roman"/>
          <w:color w:val="000000"/>
          <w:sz w:val="28"/>
          <w:szCs w:val="28"/>
          <w:u w:color="FF0000"/>
        </w:rPr>
        <w:t xml:space="preserve">далее именуется - </w:t>
      </w:r>
      <w:r w:rsidRPr="000E03B8">
        <w:rPr>
          <w:rFonts w:ascii="Times New Roman" w:hAnsi="Times New Roman"/>
          <w:color w:val="000000"/>
          <w:sz w:val="28"/>
          <w:szCs w:val="28"/>
          <w:u w:color="FF0000"/>
        </w:rPr>
        <w:t>неработающее население).</w:t>
      </w:r>
    </w:p>
    <w:p w:rsidR="00727806" w:rsidRDefault="00727806" w:rsidP="00415399">
      <w:pPr>
        <w:jc w:val="both"/>
        <w:rPr>
          <w:rFonts w:ascii="Times New Roman" w:hAnsi="Times New Roman"/>
          <w:bCs/>
          <w:sz w:val="28"/>
          <w:szCs w:val="28"/>
        </w:rPr>
      </w:pPr>
    </w:p>
    <w:p w:rsidR="00097635" w:rsidRDefault="00A641EC" w:rsidP="00845B2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Ц</w:t>
      </w:r>
      <w:r w:rsidR="00D36F08">
        <w:rPr>
          <w:rFonts w:ascii="Times New Roman" w:hAnsi="Times New Roman"/>
          <w:bCs/>
          <w:sz w:val="28"/>
          <w:szCs w:val="28"/>
        </w:rPr>
        <w:t>ели и задачи УКП ГОЧС</w:t>
      </w:r>
    </w:p>
    <w:p w:rsidR="00727806" w:rsidRDefault="00727806" w:rsidP="00845B2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97635" w:rsidRPr="00B45A55" w:rsidRDefault="00A641EC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Основными целями </w:t>
      </w:r>
      <w:r w:rsidR="00D43A23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УКП</w:t>
      </w:r>
      <w:r w:rsidR="00097635" w:rsidRPr="00B45A55">
        <w:rPr>
          <w:rFonts w:ascii="Times New Roman" w:hAnsi="Times New Roman"/>
          <w:sz w:val="28"/>
          <w:szCs w:val="28"/>
        </w:rPr>
        <w:t xml:space="preserve"> ГОЧС являются:</w:t>
      </w:r>
    </w:p>
    <w:p w:rsidR="00097635" w:rsidRPr="00B45A55" w:rsidRDefault="00845B27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635">
        <w:rPr>
          <w:rFonts w:ascii="Times New Roman" w:hAnsi="Times New Roman"/>
          <w:sz w:val="28"/>
          <w:szCs w:val="28"/>
        </w:rPr>
        <w:t xml:space="preserve">информирование </w:t>
      </w:r>
      <w:r w:rsidR="00481979">
        <w:rPr>
          <w:rFonts w:ascii="Times New Roman" w:hAnsi="Times New Roman"/>
          <w:sz w:val="28"/>
          <w:szCs w:val="28"/>
        </w:rPr>
        <w:t xml:space="preserve">неработающего </w:t>
      </w:r>
      <w:r w:rsidR="00097635" w:rsidRPr="00B45A55">
        <w:rPr>
          <w:rFonts w:ascii="Times New Roman" w:hAnsi="Times New Roman"/>
          <w:sz w:val="28"/>
          <w:szCs w:val="28"/>
        </w:rPr>
        <w:t>населения по месту жительства по вопросам гражданской обороны и действиям при возникновении чрезвычайных ситуаций;</w:t>
      </w:r>
    </w:p>
    <w:p w:rsidR="00097635" w:rsidRPr="00B45A55" w:rsidRDefault="00097635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A55">
        <w:rPr>
          <w:rFonts w:ascii="Times New Roman" w:hAnsi="Times New Roman"/>
          <w:sz w:val="28"/>
          <w:szCs w:val="28"/>
        </w:rPr>
        <w:t xml:space="preserve"> </w:t>
      </w:r>
      <w:r w:rsidR="00845B27">
        <w:rPr>
          <w:rFonts w:ascii="Times New Roman" w:hAnsi="Times New Roman"/>
          <w:sz w:val="28"/>
          <w:szCs w:val="28"/>
        </w:rPr>
        <w:t xml:space="preserve">- </w:t>
      </w:r>
      <w:r w:rsidRPr="00B45A55">
        <w:rPr>
          <w:rFonts w:ascii="Times New Roman" w:hAnsi="Times New Roman"/>
          <w:sz w:val="28"/>
          <w:szCs w:val="28"/>
        </w:rPr>
        <w:t xml:space="preserve">формирование психологической устойчивости </w:t>
      </w:r>
      <w:r w:rsidR="00481979">
        <w:rPr>
          <w:rFonts w:ascii="Times New Roman" w:hAnsi="Times New Roman"/>
          <w:sz w:val="28"/>
          <w:szCs w:val="28"/>
        </w:rPr>
        <w:t xml:space="preserve">неработающего </w:t>
      </w:r>
      <w:r w:rsidRPr="00B45A55">
        <w:rPr>
          <w:rFonts w:ascii="Times New Roman" w:hAnsi="Times New Roman"/>
          <w:sz w:val="28"/>
          <w:szCs w:val="28"/>
        </w:rPr>
        <w:t>населения при возникновении чрезвычайных ситуаций;</w:t>
      </w:r>
    </w:p>
    <w:p w:rsidR="00845B27" w:rsidRDefault="00097635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A55">
        <w:rPr>
          <w:rFonts w:ascii="Times New Roman" w:hAnsi="Times New Roman"/>
          <w:sz w:val="28"/>
          <w:szCs w:val="28"/>
        </w:rPr>
        <w:t xml:space="preserve"> </w:t>
      </w:r>
      <w:r w:rsidR="00845B27">
        <w:rPr>
          <w:rFonts w:ascii="Times New Roman" w:hAnsi="Times New Roman"/>
          <w:sz w:val="28"/>
          <w:szCs w:val="28"/>
        </w:rPr>
        <w:t xml:space="preserve">- </w:t>
      </w:r>
      <w:r w:rsidRPr="00B45A55">
        <w:rPr>
          <w:rFonts w:ascii="Times New Roman" w:hAnsi="Times New Roman"/>
          <w:sz w:val="28"/>
          <w:szCs w:val="28"/>
        </w:rPr>
        <w:t xml:space="preserve">формирование у </w:t>
      </w:r>
      <w:r w:rsidR="00481979">
        <w:rPr>
          <w:rFonts w:ascii="Times New Roman" w:hAnsi="Times New Roman"/>
          <w:sz w:val="28"/>
          <w:szCs w:val="28"/>
        </w:rPr>
        <w:t xml:space="preserve">неработающего </w:t>
      </w:r>
      <w:r w:rsidRPr="00B45A55">
        <w:rPr>
          <w:rFonts w:ascii="Times New Roman" w:hAnsi="Times New Roman"/>
          <w:sz w:val="28"/>
          <w:szCs w:val="28"/>
        </w:rPr>
        <w:t>населения культуры безопасности жизнедеятельности.</w:t>
      </w:r>
    </w:p>
    <w:p w:rsidR="00097635" w:rsidRDefault="00097635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A55">
        <w:rPr>
          <w:rFonts w:ascii="Times New Roman" w:hAnsi="Times New Roman"/>
          <w:sz w:val="28"/>
          <w:szCs w:val="28"/>
        </w:rPr>
        <w:t>2.2. Основными задачами УКП ГОЧС являются:</w:t>
      </w:r>
    </w:p>
    <w:p w:rsidR="003F450B" w:rsidRPr="00B45A55" w:rsidRDefault="003F450B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подготовки неработающего населения;</w:t>
      </w:r>
    </w:p>
    <w:p w:rsidR="00097635" w:rsidRPr="00B45A55" w:rsidRDefault="00845B27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635" w:rsidRPr="00B45A55">
        <w:rPr>
          <w:rFonts w:ascii="Times New Roman" w:hAnsi="Times New Roman"/>
          <w:sz w:val="28"/>
          <w:szCs w:val="28"/>
        </w:rPr>
        <w:t xml:space="preserve">разработка, накопление и доведение до </w:t>
      </w:r>
      <w:r w:rsidR="00481979">
        <w:rPr>
          <w:rFonts w:ascii="Times New Roman" w:hAnsi="Times New Roman"/>
          <w:sz w:val="28"/>
          <w:szCs w:val="28"/>
        </w:rPr>
        <w:t xml:space="preserve">неработающего </w:t>
      </w:r>
      <w:r w:rsidR="00097635" w:rsidRPr="00B45A55">
        <w:rPr>
          <w:rFonts w:ascii="Times New Roman" w:hAnsi="Times New Roman"/>
          <w:sz w:val="28"/>
          <w:szCs w:val="28"/>
        </w:rPr>
        <w:t xml:space="preserve">населения учебно-методических </w:t>
      </w:r>
      <w:r w:rsidR="00097635">
        <w:rPr>
          <w:rFonts w:ascii="Times New Roman" w:hAnsi="Times New Roman"/>
          <w:sz w:val="28"/>
          <w:szCs w:val="28"/>
        </w:rPr>
        <w:t xml:space="preserve">и информационных </w:t>
      </w:r>
      <w:r w:rsidR="00097635" w:rsidRPr="00B45A55">
        <w:rPr>
          <w:rFonts w:ascii="Times New Roman" w:hAnsi="Times New Roman"/>
          <w:sz w:val="28"/>
          <w:szCs w:val="28"/>
        </w:rPr>
        <w:t>материалов по гражданской обороне</w:t>
      </w:r>
      <w:r w:rsidR="00182AFD">
        <w:rPr>
          <w:rFonts w:ascii="Times New Roman" w:hAnsi="Times New Roman"/>
          <w:sz w:val="28"/>
          <w:szCs w:val="28"/>
        </w:rPr>
        <w:t xml:space="preserve"> и</w:t>
      </w:r>
      <w:r w:rsidR="00097635" w:rsidRPr="00B45A55">
        <w:rPr>
          <w:rFonts w:ascii="Times New Roman" w:hAnsi="Times New Roman"/>
          <w:sz w:val="28"/>
          <w:szCs w:val="28"/>
        </w:rPr>
        <w:t xml:space="preserve"> действиям</w:t>
      </w:r>
      <w:r w:rsidR="00097635">
        <w:rPr>
          <w:rFonts w:ascii="Times New Roman" w:hAnsi="Times New Roman"/>
          <w:sz w:val="28"/>
          <w:szCs w:val="28"/>
        </w:rPr>
        <w:t xml:space="preserve"> </w:t>
      </w:r>
      <w:r w:rsidR="00097635" w:rsidRPr="00B45A55">
        <w:rPr>
          <w:rFonts w:ascii="Times New Roman" w:hAnsi="Times New Roman"/>
          <w:sz w:val="28"/>
          <w:szCs w:val="28"/>
        </w:rPr>
        <w:t>при угрозе возникновения и при возникновении ч</w:t>
      </w:r>
      <w:r w:rsidR="00097635">
        <w:rPr>
          <w:rFonts w:ascii="Times New Roman" w:hAnsi="Times New Roman"/>
          <w:sz w:val="28"/>
          <w:szCs w:val="28"/>
        </w:rPr>
        <w:t>резвычайных ситуаций природного и</w:t>
      </w:r>
      <w:r w:rsidR="00097635" w:rsidRPr="00B45A55">
        <w:rPr>
          <w:rFonts w:ascii="Times New Roman" w:hAnsi="Times New Roman"/>
          <w:sz w:val="28"/>
          <w:szCs w:val="28"/>
        </w:rPr>
        <w:t xml:space="preserve"> техногенного характера;</w:t>
      </w:r>
    </w:p>
    <w:p w:rsidR="00097635" w:rsidRPr="00B45A55" w:rsidRDefault="00845B27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635" w:rsidRPr="00B45A55">
        <w:rPr>
          <w:rFonts w:ascii="Times New Roman" w:hAnsi="Times New Roman"/>
          <w:sz w:val="28"/>
          <w:szCs w:val="28"/>
        </w:rPr>
        <w:t>ознакомление неработающего населения с правилами поведения при угрозе и возн</w:t>
      </w:r>
      <w:r w:rsidR="00D36F08">
        <w:rPr>
          <w:rFonts w:ascii="Times New Roman" w:hAnsi="Times New Roman"/>
          <w:sz w:val="28"/>
          <w:szCs w:val="28"/>
        </w:rPr>
        <w:t>икновении чрезвычайных ситуаций</w:t>
      </w:r>
      <w:r w:rsidR="005458EF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="00D36F08">
        <w:rPr>
          <w:rFonts w:ascii="Times New Roman" w:hAnsi="Times New Roman"/>
          <w:sz w:val="28"/>
          <w:szCs w:val="28"/>
        </w:rPr>
        <w:t>,</w:t>
      </w:r>
      <w:r w:rsidR="00097635" w:rsidRPr="00B45A55">
        <w:rPr>
          <w:rFonts w:ascii="Times New Roman" w:hAnsi="Times New Roman"/>
          <w:sz w:val="28"/>
          <w:szCs w:val="28"/>
        </w:rPr>
        <w:t xml:space="preserve">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</w:t>
      </w:r>
      <w:r w:rsidR="00097635">
        <w:rPr>
          <w:rFonts w:ascii="Times New Roman" w:hAnsi="Times New Roman"/>
          <w:sz w:val="28"/>
          <w:szCs w:val="28"/>
        </w:rPr>
        <w:t xml:space="preserve"> </w:t>
      </w:r>
      <w:r w:rsidR="00097635" w:rsidRPr="00B45A55">
        <w:rPr>
          <w:rFonts w:ascii="Times New Roman" w:hAnsi="Times New Roman"/>
          <w:sz w:val="28"/>
          <w:szCs w:val="28"/>
        </w:rPr>
        <w:t>приемами оказания самопомощи и взаимопомощи при поражениях и несчастных случаях;</w:t>
      </w:r>
    </w:p>
    <w:p w:rsidR="00097635" w:rsidRPr="00B45A55" w:rsidRDefault="00097635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A55">
        <w:rPr>
          <w:rFonts w:ascii="Times New Roman" w:hAnsi="Times New Roman"/>
          <w:sz w:val="28"/>
          <w:szCs w:val="28"/>
        </w:rPr>
        <w:t xml:space="preserve"> </w:t>
      </w:r>
      <w:r w:rsidR="00845B27">
        <w:rPr>
          <w:rFonts w:ascii="Times New Roman" w:hAnsi="Times New Roman"/>
          <w:sz w:val="28"/>
          <w:szCs w:val="28"/>
        </w:rPr>
        <w:t xml:space="preserve">- </w:t>
      </w:r>
      <w:r w:rsidRPr="00B45A55">
        <w:rPr>
          <w:rFonts w:ascii="Times New Roman" w:hAnsi="Times New Roman"/>
          <w:sz w:val="28"/>
          <w:szCs w:val="28"/>
        </w:rPr>
        <w:t>разъяснение и предоставление необходим</w:t>
      </w:r>
      <w:r>
        <w:rPr>
          <w:rFonts w:ascii="Times New Roman" w:hAnsi="Times New Roman"/>
          <w:sz w:val="28"/>
          <w:szCs w:val="28"/>
        </w:rPr>
        <w:t>ой</w:t>
      </w:r>
      <w:r w:rsidRPr="00B45A55">
        <w:rPr>
          <w:rFonts w:ascii="Times New Roman" w:hAnsi="Times New Roman"/>
          <w:sz w:val="28"/>
          <w:szCs w:val="28"/>
        </w:rPr>
        <w:t xml:space="preserve"> информации о радиационной, химической, пожарной, санитарно-эпидемиологической и экологической обстановк</w:t>
      </w:r>
      <w:r>
        <w:rPr>
          <w:rFonts w:ascii="Times New Roman" w:hAnsi="Times New Roman"/>
          <w:sz w:val="28"/>
          <w:szCs w:val="28"/>
        </w:rPr>
        <w:t>е</w:t>
      </w:r>
      <w:r w:rsidRPr="00B45A55">
        <w:rPr>
          <w:rFonts w:ascii="Times New Roman" w:hAnsi="Times New Roman"/>
          <w:sz w:val="28"/>
          <w:szCs w:val="28"/>
        </w:rPr>
        <w:t xml:space="preserve"> на территории </w:t>
      </w:r>
      <w:r w:rsidRPr="000E03B8">
        <w:rPr>
          <w:rFonts w:ascii="Times New Roman" w:hAnsi="Times New Roman"/>
          <w:sz w:val="28"/>
        </w:rPr>
        <w:t>ЗАТО Железногорск</w:t>
      </w:r>
      <w:r w:rsidRPr="00B45A55">
        <w:rPr>
          <w:rFonts w:ascii="Times New Roman" w:hAnsi="Times New Roman"/>
          <w:sz w:val="28"/>
          <w:szCs w:val="28"/>
        </w:rPr>
        <w:t>;</w:t>
      </w:r>
    </w:p>
    <w:p w:rsidR="00097635" w:rsidRDefault="00097635" w:rsidP="00845B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A5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45B27">
        <w:rPr>
          <w:rFonts w:ascii="Times New Roman" w:hAnsi="Times New Roman"/>
          <w:sz w:val="28"/>
          <w:szCs w:val="28"/>
        </w:rPr>
        <w:t xml:space="preserve">- </w:t>
      </w:r>
      <w:r w:rsidRPr="00B45A55">
        <w:rPr>
          <w:rFonts w:ascii="Times New Roman" w:hAnsi="Times New Roman"/>
          <w:sz w:val="28"/>
          <w:szCs w:val="28"/>
        </w:rPr>
        <w:t xml:space="preserve">доведение до </w:t>
      </w:r>
      <w:r w:rsidR="00481979">
        <w:rPr>
          <w:rFonts w:ascii="Times New Roman" w:hAnsi="Times New Roman"/>
          <w:sz w:val="28"/>
          <w:szCs w:val="28"/>
        </w:rPr>
        <w:t xml:space="preserve">неработающего населения </w:t>
      </w:r>
      <w:r w:rsidRPr="00B45A55">
        <w:rPr>
          <w:rFonts w:ascii="Times New Roman" w:hAnsi="Times New Roman"/>
          <w:sz w:val="28"/>
          <w:szCs w:val="28"/>
        </w:rPr>
        <w:t xml:space="preserve">сведений о контактных телефонах сил, служб и </w:t>
      </w:r>
      <w:proofErr w:type="gramStart"/>
      <w:r w:rsidRPr="00B45A55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B45A55">
        <w:rPr>
          <w:rFonts w:ascii="Times New Roman" w:hAnsi="Times New Roman"/>
          <w:sz w:val="28"/>
          <w:szCs w:val="28"/>
        </w:rPr>
        <w:t xml:space="preserve"> ЗАТО Железногорск, оказывающих помощь или консультации по вопросам предупреждения и ликвидации чрезвычайных ситуаций и </w:t>
      </w:r>
      <w:r w:rsidR="003F450B">
        <w:rPr>
          <w:rFonts w:ascii="Times New Roman" w:hAnsi="Times New Roman"/>
          <w:sz w:val="28"/>
          <w:szCs w:val="28"/>
        </w:rPr>
        <w:t>при несчастных случаях;</w:t>
      </w:r>
    </w:p>
    <w:p w:rsidR="003F450B" w:rsidRDefault="003F450B" w:rsidP="007278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важности и необходимости мероприятий по гражданской обороне в современных условиях.</w:t>
      </w:r>
    </w:p>
    <w:p w:rsidR="00727806" w:rsidRDefault="00727806" w:rsidP="007278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635" w:rsidRDefault="00097635" w:rsidP="007278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2FD4">
        <w:rPr>
          <w:rFonts w:ascii="Times New Roman" w:hAnsi="Times New Roman"/>
          <w:sz w:val="28"/>
          <w:szCs w:val="28"/>
        </w:rPr>
        <w:t>. О</w:t>
      </w:r>
      <w:r w:rsidR="00D36F08">
        <w:rPr>
          <w:rFonts w:ascii="Times New Roman" w:hAnsi="Times New Roman"/>
          <w:sz w:val="28"/>
          <w:szCs w:val="28"/>
        </w:rPr>
        <w:t>рганизация работы УКП ГОЧС</w:t>
      </w:r>
    </w:p>
    <w:p w:rsidR="00727806" w:rsidRPr="00C92FD4" w:rsidRDefault="00727806" w:rsidP="00727806">
      <w:pPr>
        <w:jc w:val="center"/>
        <w:rPr>
          <w:rFonts w:ascii="Times New Roman" w:hAnsi="Times New Roman"/>
          <w:sz w:val="28"/>
          <w:szCs w:val="28"/>
        </w:rPr>
      </w:pPr>
    </w:p>
    <w:p w:rsidR="001C6DF7" w:rsidRPr="001C6DF7" w:rsidRDefault="00097635" w:rsidP="00727806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6DF7">
        <w:rPr>
          <w:rFonts w:ascii="Times New Roman" w:hAnsi="Times New Roman"/>
          <w:sz w:val="28"/>
          <w:szCs w:val="28"/>
        </w:rPr>
        <w:tab/>
        <w:t>3</w:t>
      </w:r>
      <w:r w:rsidR="001C6DF7" w:rsidRPr="001C6DF7">
        <w:rPr>
          <w:rFonts w:ascii="Times New Roman" w:hAnsi="Times New Roman"/>
          <w:sz w:val="28"/>
          <w:szCs w:val="28"/>
        </w:rPr>
        <w:t xml:space="preserve">.1. </w:t>
      </w:r>
      <w:r w:rsidR="001C6DF7">
        <w:rPr>
          <w:rFonts w:ascii="Times New Roman" w:hAnsi="Times New Roman"/>
          <w:color w:val="000000"/>
          <w:sz w:val="28"/>
          <w:szCs w:val="28"/>
          <w:u w:color="FF0000"/>
        </w:rPr>
        <w:t xml:space="preserve">УКП ГОЧС создаются и оснащаются на базе </w:t>
      </w:r>
      <w:r w:rsidR="00845B27">
        <w:rPr>
          <w:rFonts w:ascii="Times New Roman" w:hAnsi="Times New Roman"/>
          <w:color w:val="000000"/>
          <w:sz w:val="28"/>
          <w:szCs w:val="28"/>
          <w:u w:color="FF0000"/>
        </w:rPr>
        <w:t>юридических лиц</w:t>
      </w:r>
      <w:r w:rsidR="001C6DF7">
        <w:rPr>
          <w:rFonts w:ascii="Times New Roman" w:hAnsi="Times New Roman"/>
          <w:color w:val="000000"/>
          <w:sz w:val="28"/>
          <w:szCs w:val="28"/>
          <w:u w:color="FF0000"/>
        </w:rPr>
        <w:t xml:space="preserve">, </w:t>
      </w:r>
      <w:r w:rsidR="00845B27">
        <w:rPr>
          <w:rFonts w:ascii="Times New Roman" w:hAnsi="Times New Roman"/>
          <w:color w:val="000000"/>
          <w:sz w:val="28"/>
          <w:szCs w:val="28"/>
          <w:u w:color="FF0000"/>
        </w:rPr>
        <w:t xml:space="preserve">указанных </w:t>
      </w:r>
      <w:r w:rsidR="001C6DF7">
        <w:rPr>
          <w:rFonts w:ascii="Times New Roman" w:hAnsi="Times New Roman"/>
          <w:color w:val="000000"/>
          <w:sz w:val="28"/>
          <w:szCs w:val="28"/>
          <w:u w:color="FF0000"/>
        </w:rPr>
        <w:t xml:space="preserve">в Перечне </w:t>
      </w:r>
      <w:r w:rsidR="001C6DF7" w:rsidRPr="00DA3AA1">
        <w:rPr>
          <w:rFonts w:ascii="Times New Roman" w:hAnsi="Times New Roman"/>
          <w:sz w:val="28"/>
          <w:szCs w:val="28"/>
        </w:rPr>
        <w:t>учебно-консультационных пунктов</w:t>
      </w:r>
      <w:r w:rsidR="001C6DF7">
        <w:rPr>
          <w:rFonts w:ascii="Times New Roman" w:hAnsi="Times New Roman"/>
          <w:sz w:val="28"/>
          <w:szCs w:val="28"/>
        </w:rPr>
        <w:t xml:space="preserve"> </w:t>
      </w:r>
      <w:r w:rsidR="001C6DF7" w:rsidRPr="00DA3AA1">
        <w:rPr>
          <w:rFonts w:ascii="Times New Roman" w:hAnsi="Times New Roman"/>
          <w:sz w:val="28"/>
          <w:szCs w:val="28"/>
        </w:rPr>
        <w:t xml:space="preserve">по гражданской обороне и </w:t>
      </w:r>
      <w:r w:rsidR="00415399">
        <w:rPr>
          <w:rFonts w:ascii="Times New Roman" w:hAnsi="Times New Roman"/>
          <w:sz w:val="28"/>
          <w:szCs w:val="28"/>
        </w:rPr>
        <w:t xml:space="preserve">защите от </w:t>
      </w:r>
      <w:r w:rsidR="001C6DF7" w:rsidRPr="00DA3AA1">
        <w:rPr>
          <w:rFonts w:ascii="Times New Roman" w:hAnsi="Times New Roman"/>
          <w:sz w:val="28"/>
          <w:szCs w:val="28"/>
        </w:rPr>
        <w:t>чрезвычайны</w:t>
      </w:r>
      <w:r w:rsidR="00415399">
        <w:rPr>
          <w:rFonts w:ascii="Times New Roman" w:hAnsi="Times New Roman"/>
          <w:sz w:val="28"/>
          <w:szCs w:val="28"/>
        </w:rPr>
        <w:t>х</w:t>
      </w:r>
      <w:r w:rsidR="001C6DF7" w:rsidRPr="00DA3A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6DF7" w:rsidRPr="00DA3AA1">
        <w:rPr>
          <w:rFonts w:ascii="Times New Roman" w:hAnsi="Times New Roman"/>
          <w:sz w:val="28"/>
          <w:szCs w:val="28"/>
        </w:rPr>
        <w:t>ситуаци</w:t>
      </w:r>
      <w:r w:rsidR="00415399">
        <w:rPr>
          <w:rFonts w:ascii="Times New Roman" w:hAnsi="Times New Roman"/>
          <w:sz w:val="28"/>
          <w:szCs w:val="28"/>
        </w:rPr>
        <w:t>й</w:t>
      </w:r>
      <w:proofErr w:type="gramEnd"/>
      <w:r w:rsidR="001C6DF7">
        <w:rPr>
          <w:rFonts w:ascii="Times New Roman" w:hAnsi="Times New Roman"/>
          <w:sz w:val="28"/>
          <w:szCs w:val="28"/>
        </w:rPr>
        <w:t xml:space="preserve"> </w:t>
      </w:r>
      <w:r w:rsidR="001C6DF7" w:rsidRPr="00DA3AA1">
        <w:rPr>
          <w:rFonts w:ascii="Times New Roman" w:hAnsi="Times New Roman"/>
          <w:sz w:val="28"/>
          <w:szCs w:val="28"/>
        </w:rPr>
        <w:t>ЗАТО Железногорск</w:t>
      </w:r>
      <w:r w:rsidR="00D43A23">
        <w:rPr>
          <w:rFonts w:ascii="Times New Roman" w:hAnsi="Times New Roman"/>
          <w:sz w:val="28"/>
          <w:szCs w:val="28"/>
        </w:rPr>
        <w:t>, определяемом постановлением Администрации ЗАТО г. Железногорск</w:t>
      </w:r>
      <w:r w:rsidR="001C6DF7">
        <w:rPr>
          <w:rFonts w:ascii="Times New Roman" w:hAnsi="Times New Roman"/>
          <w:sz w:val="28"/>
        </w:rPr>
        <w:t>.</w:t>
      </w:r>
    </w:p>
    <w:p w:rsidR="001C6DF7" w:rsidRPr="001C6DF7" w:rsidRDefault="001C6DF7" w:rsidP="00845B2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C6D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F7">
        <w:rPr>
          <w:rFonts w:ascii="Times New Roman" w:hAnsi="Times New Roman"/>
          <w:sz w:val="28"/>
          <w:szCs w:val="28"/>
        </w:rPr>
        <w:t xml:space="preserve"> Руководители </w:t>
      </w:r>
      <w:r w:rsidR="00D43A23">
        <w:rPr>
          <w:rFonts w:ascii="Times New Roman" w:hAnsi="Times New Roman"/>
          <w:sz w:val="28"/>
          <w:szCs w:val="28"/>
        </w:rPr>
        <w:t>юридических лиц</w:t>
      </w:r>
      <w:r w:rsidRPr="001C6DF7">
        <w:rPr>
          <w:rFonts w:ascii="Times New Roman" w:hAnsi="Times New Roman"/>
          <w:sz w:val="28"/>
          <w:szCs w:val="28"/>
        </w:rPr>
        <w:t>, на базе которых создаются УКП</w:t>
      </w:r>
      <w:r w:rsidR="00D43A23">
        <w:rPr>
          <w:rFonts w:ascii="Times New Roman" w:hAnsi="Times New Roman"/>
          <w:sz w:val="28"/>
          <w:szCs w:val="28"/>
        </w:rPr>
        <w:t xml:space="preserve"> ГОЧС</w:t>
      </w:r>
      <w:r w:rsidRPr="001C6DF7">
        <w:rPr>
          <w:rFonts w:ascii="Times New Roman" w:hAnsi="Times New Roman"/>
          <w:sz w:val="28"/>
          <w:szCs w:val="28"/>
        </w:rPr>
        <w:t xml:space="preserve">, определяют помещение, пригодное для проведения </w:t>
      </w:r>
      <w:r w:rsidR="00B56D96">
        <w:rPr>
          <w:rFonts w:ascii="Times New Roman" w:hAnsi="Times New Roman"/>
          <w:sz w:val="28"/>
          <w:szCs w:val="28"/>
        </w:rPr>
        <w:t>консультаций и иных учебных мероприятий</w:t>
      </w:r>
      <w:r w:rsidRPr="001C6DF7">
        <w:rPr>
          <w:rFonts w:ascii="Times New Roman" w:hAnsi="Times New Roman"/>
          <w:sz w:val="28"/>
          <w:szCs w:val="28"/>
        </w:rPr>
        <w:t xml:space="preserve">, и представляют его на безвозмездной основе на период проведения </w:t>
      </w:r>
      <w:r w:rsidR="00D43A23">
        <w:rPr>
          <w:rFonts w:ascii="Times New Roman" w:hAnsi="Times New Roman"/>
          <w:sz w:val="28"/>
          <w:szCs w:val="28"/>
        </w:rPr>
        <w:t xml:space="preserve">занятий </w:t>
      </w:r>
      <w:r w:rsidRPr="001C6DF7">
        <w:rPr>
          <w:rFonts w:ascii="Times New Roman" w:hAnsi="Times New Roman"/>
          <w:sz w:val="28"/>
          <w:szCs w:val="28"/>
        </w:rPr>
        <w:t>с неработающим населением.</w:t>
      </w:r>
    </w:p>
    <w:p w:rsidR="001C6DF7" w:rsidRPr="001C6DF7" w:rsidRDefault="001C6DF7" w:rsidP="00845B2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</w:t>
      </w:r>
      <w:r>
        <w:t xml:space="preserve"> </w:t>
      </w:r>
      <w:r w:rsidR="00481979">
        <w:rPr>
          <w:rFonts w:ascii="Times New Roman" w:hAnsi="Times New Roman"/>
          <w:sz w:val="28"/>
          <w:szCs w:val="28"/>
        </w:rPr>
        <w:t xml:space="preserve">Перечень тем, по которым осуществляется </w:t>
      </w:r>
      <w:r w:rsidRPr="001C6DF7">
        <w:rPr>
          <w:rFonts w:ascii="Times New Roman" w:hAnsi="Times New Roman"/>
          <w:sz w:val="28"/>
          <w:szCs w:val="28"/>
        </w:rPr>
        <w:t>проведени</w:t>
      </w:r>
      <w:r w:rsidR="00481979">
        <w:rPr>
          <w:rFonts w:ascii="Times New Roman" w:hAnsi="Times New Roman"/>
          <w:sz w:val="28"/>
          <w:szCs w:val="28"/>
        </w:rPr>
        <w:t>е</w:t>
      </w:r>
      <w:r w:rsidRPr="001C6DF7">
        <w:rPr>
          <w:rFonts w:ascii="Times New Roman" w:hAnsi="Times New Roman"/>
          <w:sz w:val="28"/>
          <w:szCs w:val="28"/>
        </w:rPr>
        <w:t xml:space="preserve"> </w:t>
      </w:r>
      <w:r w:rsidR="00D43A23">
        <w:rPr>
          <w:rFonts w:ascii="Times New Roman" w:hAnsi="Times New Roman"/>
          <w:sz w:val="28"/>
          <w:szCs w:val="28"/>
        </w:rPr>
        <w:t>занятий</w:t>
      </w:r>
      <w:r w:rsidR="00F7049A">
        <w:rPr>
          <w:rFonts w:ascii="Times New Roman" w:hAnsi="Times New Roman"/>
          <w:sz w:val="28"/>
          <w:szCs w:val="28"/>
        </w:rPr>
        <w:t xml:space="preserve"> </w:t>
      </w:r>
      <w:r w:rsidRPr="001C6DF7">
        <w:rPr>
          <w:rFonts w:ascii="Times New Roman" w:hAnsi="Times New Roman"/>
          <w:sz w:val="28"/>
          <w:szCs w:val="28"/>
        </w:rPr>
        <w:t>с неработающим населением на УКП</w:t>
      </w:r>
      <w:r w:rsidR="00D43A23">
        <w:rPr>
          <w:rFonts w:ascii="Times New Roman" w:hAnsi="Times New Roman"/>
          <w:sz w:val="28"/>
          <w:szCs w:val="28"/>
        </w:rPr>
        <w:t xml:space="preserve"> ГОЧС</w:t>
      </w:r>
      <w:r w:rsidRPr="001C6DF7">
        <w:rPr>
          <w:rFonts w:ascii="Times New Roman" w:hAnsi="Times New Roman"/>
          <w:sz w:val="28"/>
          <w:szCs w:val="28"/>
        </w:rPr>
        <w:t xml:space="preserve"> разрабатывает</w:t>
      </w:r>
      <w:r w:rsidR="00481979">
        <w:rPr>
          <w:rFonts w:ascii="Times New Roman" w:hAnsi="Times New Roman"/>
          <w:sz w:val="28"/>
          <w:szCs w:val="28"/>
        </w:rPr>
        <w:t>ся</w:t>
      </w:r>
      <w:r w:rsidRPr="001C6DF7">
        <w:rPr>
          <w:rFonts w:ascii="Times New Roman" w:hAnsi="Times New Roman"/>
          <w:sz w:val="28"/>
          <w:szCs w:val="28"/>
        </w:rPr>
        <w:t xml:space="preserve"> и утверждает</w:t>
      </w:r>
      <w:r w:rsidR="00481979">
        <w:rPr>
          <w:rFonts w:ascii="Times New Roman" w:hAnsi="Times New Roman"/>
          <w:sz w:val="28"/>
          <w:szCs w:val="28"/>
        </w:rPr>
        <w:t>ся</w:t>
      </w:r>
      <w:r w:rsidRPr="001C6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3A23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D43A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81979">
        <w:rPr>
          <w:rFonts w:ascii="Times New Roman" w:hAnsi="Times New Roman"/>
          <w:sz w:val="28"/>
          <w:szCs w:val="28"/>
        </w:rPr>
        <w:t>. Указанный перечень</w:t>
      </w:r>
      <w:r w:rsidR="00D43A23">
        <w:rPr>
          <w:rFonts w:ascii="Times New Roman" w:hAnsi="Times New Roman"/>
          <w:sz w:val="28"/>
          <w:szCs w:val="28"/>
        </w:rPr>
        <w:t xml:space="preserve"> направляет</w:t>
      </w:r>
      <w:r w:rsidR="00481979">
        <w:rPr>
          <w:rFonts w:ascii="Times New Roman" w:hAnsi="Times New Roman"/>
          <w:sz w:val="28"/>
          <w:szCs w:val="28"/>
        </w:rPr>
        <w:t>ся</w:t>
      </w:r>
      <w:r w:rsidR="00D43A23">
        <w:rPr>
          <w:rFonts w:ascii="Times New Roman" w:hAnsi="Times New Roman"/>
          <w:sz w:val="28"/>
          <w:szCs w:val="28"/>
        </w:rPr>
        <w:t xml:space="preserve"> юридическим лицам</w:t>
      </w:r>
      <w:r>
        <w:rPr>
          <w:rFonts w:ascii="Times New Roman" w:hAnsi="Times New Roman"/>
          <w:sz w:val="28"/>
          <w:szCs w:val="28"/>
        </w:rPr>
        <w:t>,</w:t>
      </w:r>
      <w:r w:rsidRPr="001C6DF7">
        <w:rPr>
          <w:rFonts w:ascii="Times New Roman" w:hAnsi="Times New Roman"/>
          <w:sz w:val="28"/>
          <w:szCs w:val="28"/>
        </w:rPr>
        <w:t xml:space="preserve"> на базе которых создаются УКП</w:t>
      </w:r>
      <w:r w:rsidR="00D43A23">
        <w:rPr>
          <w:rFonts w:ascii="Times New Roman" w:hAnsi="Times New Roman"/>
          <w:sz w:val="28"/>
          <w:szCs w:val="28"/>
        </w:rPr>
        <w:t xml:space="preserve"> ГОЧС</w:t>
      </w:r>
      <w:r w:rsidRPr="001C6DF7">
        <w:rPr>
          <w:rFonts w:ascii="Times New Roman" w:hAnsi="Times New Roman"/>
          <w:sz w:val="28"/>
          <w:szCs w:val="28"/>
        </w:rPr>
        <w:t>, для ознакомления и размещения на информационных стендах.</w:t>
      </w:r>
    </w:p>
    <w:p w:rsidR="003F450B" w:rsidRDefault="00AC5524" w:rsidP="003F450B">
      <w:pPr>
        <w:pStyle w:val="af1"/>
        <w:ind w:firstLine="708"/>
        <w:jc w:val="both"/>
        <w:rPr>
          <w:b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  <w:t xml:space="preserve">3.4. </w:t>
      </w:r>
      <w:r w:rsidRPr="00AC5524">
        <w:rPr>
          <w:rFonts w:ascii="Times New Roman" w:hAnsi="Times New Roman"/>
          <w:sz w:val="28"/>
          <w:szCs w:val="28"/>
        </w:rPr>
        <w:t xml:space="preserve">Для проведения </w:t>
      </w:r>
      <w:r w:rsidR="003F450B">
        <w:rPr>
          <w:rFonts w:ascii="Times New Roman" w:hAnsi="Times New Roman"/>
          <w:sz w:val="28"/>
          <w:szCs w:val="28"/>
        </w:rPr>
        <w:t xml:space="preserve">тренировок, бесед, лекций и консультаций </w:t>
      </w:r>
      <w:r w:rsidRPr="00AC5524">
        <w:rPr>
          <w:rFonts w:ascii="Times New Roman" w:hAnsi="Times New Roman"/>
          <w:sz w:val="28"/>
          <w:szCs w:val="28"/>
        </w:rPr>
        <w:t>с неработающим населением на УКП</w:t>
      </w:r>
      <w:r w:rsidR="00D43A23">
        <w:rPr>
          <w:rFonts w:ascii="Times New Roman" w:hAnsi="Times New Roman"/>
          <w:sz w:val="28"/>
          <w:szCs w:val="28"/>
        </w:rPr>
        <w:t xml:space="preserve"> ГОЧС</w:t>
      </w:r>
      <w:r w:rsidRPr="00AC5524">
        <w:rPr>
          <w:rFonts w:ascii="Times New Roman" w:hAnsi="Times New Roman"/>
          <w:sz w:val="28"/>
          <w:szCs w:val="28"/>
        </w:rPr>
        <w:t xml:space="preserve"> </w:t>
      </w:r>
      <w:r w:rsidR="00C01F5D">
        <w:rPr>
          <w:rFonts w:ascii="Times New Roman" w:hAnsi="Times New Roman"/>
          <w:sz w:val="28"/>
          <w:szCs w:val="28"/>
        </w:rPr>
        <w:t xml:space="preserve">могут </w:t>
      </w:r>
      <w:r w:rsidRPr="00AC5524">
        <w:rPr>
          <w:rFonts w:ascii="Times New Roman" w:hAnsi="Times New Roman"/>
          <w:sz w:val="28"/>
          <w:szCs w:val="28"/>
        </w:rPr>
        <w:t>привле</w:t>
      </w:r>
      <w:r w:rsidR="00051178">
        <w:rPr>
          <w:rFonts w:ascii="Times New Roman" w:hAnsi="Times New Roman"/>
          <w:sz w:val="28"/>
          <w:szCs w:val="28"/>
        </w:rPr>
        <w:t>каться</w:t>
      </w:r>
      <w:r w:rsidRPr="00AC5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AC5524">
        <w:rPr>
          <w:rFonts w:ascii="Times New Roman" w:hAnsi="Times New Roman"/>
          <w:sz w:val="28"/>
          <w:szCs w:val="28"/>
        </w:rPr>
        <w:t xml:space="preserve">уполномоченные на решение задач в области </w:t>
      </w:r>
      <w:r w:rsidR="003F450B">
        <w:rPr>
          <w:rFonts w:ascii="Times New Roman" w:hAnsi="Times New Roman"/>
          <w:sz w:val="28"/>
          <w:szCs w:val="28"/>
        </w:rPr>
        <w:t xml:space="preserve"> гражданской обороны и </w:t>
      </w:r>
      <w:r w:rsidR="00415399">
        <w:rPr>
          <w:rFonts w:ascii="Times New Roman" w:hAnsi="Times New Roman"/>
          <w:sz w:val="28"/>
          <w:szCs w:val="28"/>
        </w:rPr>
        <w:t xml:space="preserve">защиты от </w:t>
      </w:r>
      <w:r w:rsidR="003F450B">
        <w:rPr>
          <w:rFonts w:ascii="Times New Roman" w:hAnsi="Times New Roman"/>
          <w:sz w:val="28"/>
          <w:szCs w:val="28"/>
        </w:rPr>
        <w:t>чрезвычайных ситуаций,</w:t>
      </w:r>
      <w:r w:rsidRPr="00AC5524">
        <w:rPr>
          <w:rFonts w:ascii="Times New Roman" w:hAnsi="Times New Roman"/>
          <w:sz w:val="28"/>
          <w:szCs w:val="28"/>
        </w:rPr>
        <w:t xml:space="preserve"> </w:t>
      </w:r>
      <w:r w:rsidR="00051178">
        <w:rPr>
          <w:rFonts w:ascii="Times New Roman" w:hAnsi="Times New Roman"/>
          <w:sz w:val="28"/>
          <w:szCs w:val="28"/>
        </w:rPr>
        <w:t xml:space="preserve">в </w:t>
      </w:r>
      <w:r w:rsidR="00C01F5D">
        <w:rPr>
          <w:rFonts w:ascii="Times New Roman" w:hAnsi="Times New Roman"/>
          <w:sz w:val="28"/>
          <w:szCs w:val="28"/>
        </w:rPr>
        <w:t>юридических лиц</w:t>
      </w:r>
      <w:r w:rsidR="00051178">
        <w:rPr>
          <w:rFonts w:ascii="Times New Roman" w:hAnsi="Times New Roman"/>
          <w:sz w:val="28"/>
          <w:szCs w:val="28"/>
        </w:rPr>
        <w:t>ах</w:t>
      </w:r>
      <w:r w:rsidRPr="00AC55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базе которых создаются УКП</w:t>
      </w:r>
      <w:r w:rsidR="00C01F5D">
        <w:rPr>
          <w:rFonts w:ascii="Times New Roman" w:hAnsi="Times New Roman"/>
          <w:sz w:val="28"/>
          <w:szCs w:val="28"/>
        </w:rPr>
        <w:t xml:space="preserve"> ГОЧС</w:t>
      </w:r>
      <w:r w:rsidR="003F450B">
        <w:rPr>
          <w:rFonts w:ascii="Times New Roman" w:hAnsi="Times New Roman"/>
          <w:sz w:val="28"/>
          <w:szCs w:val="28"/>
        </w:rPr>
        <w:t>, специалисты м</w:t>
      </w:r>
      <w:r w:rsidR="003F450B" w:rsidRPr="003F450B">
        <w:rPr>
          <w:rFonts w:ascii="Times New Roman" w:hAnsi="Times New Roman"/>
          <w:sz w:val="28"/>
          <w:szCs w:val="28"/>
        </w:rPr>
        <w:t>униципально</w:t>
      </w:r>
      <w:r w:rsidR="003F450B">
        <w:rPr>
          <w:rFonts w:ascii="Times New Roman" w:hAnsi="Times New Roman"/>
          <w:sz w:val="28"/>
          <w:szCs w:val="28"/>
        </w:rPr>
        <w:t>го</w:t>
      </w:r>
      <w:r w:rsidR="003F450B" w:rsidRPr="003F450B">
        <w:rPr>
          <w:rFonts w:ascii="Times New Roman" w:hAnsi="Times New Roman"/>
          <w:sz w:val="28"/>
          <w:szCs w:val="28"/>
        </w:rPr>
        <w:t xml:space="preserve"> казенно</w:t>
      </w:r>
      <w:r w:rsidR="003F450B">
        <w:rPr>
          <w:rFonts w:ascii="Times New Roman" w:hAnsi="Times New Roman"/>
          <w:sz w:val="28"/>
          <w:szCs w:val="28"/>
        </w:rPr>
        <w:t>го</w:t>
      </w:r>
      <w:r w:rsidR="003F450B" w:rsidRPr="003F450B">
        <w:rPr>
          <w:rFonts w:ascii="Times New Roman" w:hAnsi="Times New Roman"/>
          <w:sz w:val="28"/>
          <w:szCs w:val="28"/>
        </w:rPr>
        <w:t xml:space="preserve"> учреждени</w:t>
      </w:r>
      <w:r w:rsidR="003F450B">
        <w:rPr>
          <w:rFonts w:ascii="Times New Roman" w:hAnsi="Times New Roman"/>
          <w:sz w:val="28"/>
          <w:szCs w:val="28"/>
        </w:rPr>
        <w:t>я</w:t>
      </w:r>
      <w:r w:rsidR="003F450B" w:rsidRPr="003F450B">
        <w:rPr>
          <w:rFonts w:ascii="Times New Roman" w:hAnsi="Times New Roman"/>
          <w:sz w:val="28"/>
          <w:szCs w:val="28"/>
        </w:rPr>
        <w:t xml:space="preserve"> «Управление по делам гражданской обороны, чрезвычайным ситуациям и </w:t>
      </w:r>
      <w:proofErr w:type="gramStart"/>
      <w:r w:rsidR="003F450B" w:rsidRPr="003F450B">
        <w:rPr>
          <w:rFonts w:ascii="Times New Roman" w:hAnsi="Times New Roman"/>
          <w:sz w:val="28"/>
          <w:szCs w:val="28"/>
        </w:rPr>
        <w:t>режима</w:t>
      </w:r>
      <w:proofErr w:type="gramEnd"/>
      <w:r w:rsidR="003F450B" w:rsidRPr="003F450B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3F450B">
        <w:rPr>
          <w:rFonts w:ascii="Times New Roman" w:hAnsi="Times New Roman"/>
          <w:sz w:val="28"/>
          <w:szCs w:val="28"/>
        </w:rPr>
        <w:t xml:space="preserve"> (далее – МКУ «Управление ГОЧС и режима ЗАТО Железногорск»)</w:t>
      </w:r>
      <w:r w:rsidR="001A17A6">
        <w:rPr>
          <w:rFonts w:ascii="Times New Roman" w:hAnsi="Times New Roman"/>
          <w:sz w:val="28"/>
          <w:szCs w:val="28"/>
        </w:rPr>
        <w:t xml:space="preserve">, преподаватели курсов гражданской </w:t>
      </w:r>
      <w:proofErr w:type="gramStart"/>
      <w:r w:rsidR="001A17A6">
        <w:rPr>
          <w:rFonts w:ascii="Times New Roman" w:hAnsi="Times New Roman"/>
          <w:sz w:val="28"/>
          <w:szCs w:val="28"/>
        </w:rPr>
        <w:t>обороны</w:t>
      </w:r>
      <w:proofErr w:type="gramEnd"/>
      <w:r w:rsidR="001A17A6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F450B">
        <w:rPr>
          <w:rFonts w:ascii="Times New Roman" w:hAnsi="Times New Roman"/>
          <w:sz w:val="28"/>
          <w:szCs w:val="28"/>
        </w:rPr>
        <w:t>.</w:t>
      </w:r>
    </w:p>
    <w:p w:rsidR="00097635" w:rsidRDefault="00097635" w:rsidP="003F45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55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92FD4">
        <w:rPr>
          <w:rFonts w:ascii="Times New Roman" w:hAnsi="Times New Roman"/>
          <w:sz w:val="28"/>
          <w:szCs w:val="28"/>
        </w:rPr>
        <w:t> </w:t>
      </w:r>
      <w:r w:rsidR="003E1B44">
        <w:rPr>
          <w:rFonts w:ascii="Times New Roman" w:hAnsi="Times New Roman"/>
          <w:sz w:val="28"/>
          <w:szCs w:val="28"/>
        </w:rPr>
        <w:t>Подготовка</w:t>
      </w:r>
      <w:r w:rsidRPr="00C92FD4">
        <w:rPr>
          <w:rFonts w:ascii="Times New Roman" w:hAnsi="Times New Roman"/>
          <w:sz w:val="28"/>
          <w:szCs w:val="28"/>
        </w:rPr>
        <w:t xml:space="preserve"> неработающего населения осуществляется путем:</w:t>
      </w:r>
    </w:p>
    <w:p w:rsidR="00107ACD" w:rsidRDefault="00107ACD" w:rsidP="003F45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просмотр учебных фильмов и пр.);</w:t>
      </w:r>
    </w:p>
    <w:p w:rsidR="00107ACD" w:rsidRDefault="00107ACD" w:rsidP="003F45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на учения и тренировки в области защиты от чрезвычайных ситуаций по месту жительства;</w:t>
      </w:r>
    </w:p>
    <w:p w:rsidR="00107ACD" w:rsidRDefault="00107ACD" w:rsidP="003F45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участия в учениях по гражданской обороне;</w:t>
      </w:r>
    </w:p>
    <w:p w:rsidR="00107ACD" w:rsidRDefault="00107ACD" w:rsidP="003F45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самостоятельного изучения (чтения) памяток, листовок, пособий и буклетов;</w:t>
      </w:r>
    </w:p>
    <w:p w:rsidR="00107ACD" w:rsidRDefault="00107ACD" w:rsidP="003F45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прослушивания радиопередач и просмотра телепрограмм по тематике гражданской обороны и по вопросам защиты от чрезвычайных ситуаций.</w:t>
      </w:r>
    </w:p>
    <w:p w:rsidR="006C3F0F" w:rsidRDefault="006C3F0F" w:rsidP="00727806">
      <w:pPr>
        <w:jc w:val="center"/>
        <w:rPr>
          <w:rFonts w:ascii="Times New Roman" w:hAnsi="Times New Roman"/>
          <w:sz w:val="28"/>
          <w:szCs w:val="28"/>
        </w:rPr>
      </w:pPr>
    </w:p>
    <w:p w:rsidR="00FF659C" w:rsidRDefault="00FF659C" w:rsidP="00727806">
      <w:pPr>
        <w:jc w:val="center"/>
        <w:rPr>
          <w:rFonts w:ascii="Times New Roman" w:hAnsi="Times New Roman"/>
          <w:sz w:val="28"/>
          <w:szCs w:val="28"/>
        </w:rPr>
      </w:pPr>
    </w:p>
    <w:p w:rsidR="00FF659C" w:rsidRDefault="00FF659C" w:rsidP="00727806">
      <w:pPr>
        <w:jc w:val="center"/>
        <w:rPr>
          <w:rFonts w:ascii="Times New Roman" w:hAnsi="Times New Roman"/>
          <w:sz w:val="28"/>
          <w:szCs w:val="28"/>
        </w:rPr>
      </w:pPr>
    </w:p>
    <w:p w:rsidR="00FF659C" w:rsidRDefault="00FF659C" w:rsidP="00727806">
      <w:pPr>
        <w:jc w:val="center"/>
        <w:rPr>
          <w:rFonts w:ascii="Times New Roman" w:hAnsi="Times New Roman"/>
          <w:sz w:val="28"/>
          <w:szCs w:val="28"/>
        </w:rPr>
      </w:pPr>
    </w:p>
    <w:p w:rsidR="00097635" w:rsidRDefault="00097635" w:rsidP="007278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92FD4">
        <w:rPr>
          <w:rFonts w:ascii="Times New Roman" w:hAnsi="Times New Roman"/>
          <w:sz w:val="28"/>
          <w:szCs w:val="28"/>
        </w:rPr>
        <w:t>. </w:t>
      </w:r>
      <w:r w:rsidR="00827507">
        <w:rPr>
          <w:rFonts w:ascii="Times New Roman" w:hAnsi="Times New Roman"/>
          <w:sz w:val="28"/>
          <w:szCs w:val="28"/>
        </w:rPr>
        <w:t>Оборудование и оснащение УКП ГОЧС</w:t>
      </w:r>
    </w:p>
    <w:p w:rsidR="00727806" w:rsidRDefault="00727806" w:rsidP="00727806">
      <w:pPr>
        <w:jc w:val="center"/>
        <w:rPr>
          <w:rFonts w:ascii="Times New Roman" w:hAnsi="Times New Roman"/>
          <w:sz w:val="28"/>
          <w:szCs w:val="28"/>
        </w:rPr>
      </w:pPr>
    </w:p>
    <w:p w:rsidR="00B3561E" w:rsidRDefault="00097635" w:rsidP="007278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92FD4">
        <w:rPr>
          <w:rFonts w:ascii="Times New Roman" w:hAnsi="Times New Roman"/>
          <w:sz w:val="28"/>
          <w:szCs w:val="28"/>
        </w:rPr>
        <w:t xml:space="preserve"> УКП </w:t>
      </w:r>
      <w:r>
        <w:rPr>
          <w:rFonts w:ascii="Times New Roman" w:hAnsi="Times New Roman"/>
          <w:sz w:val="28"/>
          <w:szCs w:val="28"/>
        </w:rPr>
        <w:t xml:space="preserve">ГОЧС </w:t>
      </w:r>
      <w:r w:rsidRPr="00C92FD4">
        <w:rPr>
          <w:rFonts w:ascii="Times New Roman" w:hAnsi="Times New Roman"/>
          <w:sz w:val="28"/>
          <w:szCs w:val="28"/>
        </w:rPr>
        <w:t>оборудуются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D4">
        <w:rPr>
          <w:rFonts w:ascii="Times New Roman" w:hAnsi="Times New Roman"/>
          <w:sz w:val="28"/>
          <w:szCs w:val="28"/>
        </w:rPr>
        <w:t>в специально отведенном помещен</w:t>
      </w:r>
      <w:r w:rsidR="00C024CE">
        <w:rPr>
          <w:rFonts w:ascii="Times New Roman" w:hAnsi="Times New Roman"/>
          <w:sz w:val="28"/>
          <w:szCs w:val="28"/>
        </w:rPr>
        <w:t xml:space="preserve">ии, </w:t>
      </w:r>
      <w:r w:rsidR="00B3561E">
        <w:rPr>
          <w:rFonts w:ascii="Times New Roman" w:hAnsi="Times New Roman"/>
          <w:sz w:val="28"/>
          <w:szCs w:val="28"/>
        </w:rPr>
        <w:t>с возможностью</w:t>
      </w:r>
      <w:r w:rsidR="00C024CE">
        <w:rPr>
          <w:rFonts w:ascii="Times New Roman" w:hAnsi="Times New Roman"/>
          <w:sz w:val="28"/>
          <w:szCs w:val="28"/>
        </w:rPr>
        <w:t xml:space="preserve"> создания необходимых</w:t>
      </w:r>
      <w:r w:rsidRPr="00C92FD4">
        <w:rPr>
          <w:rFonts w:ascii="Times New Roman" w:hAnsi="Times New Roman"/>
          <w:sz w:val="28"/>
          <w:szCs w:val="28"/>
        </w:rPr>
        <w:t xml:space="preserve"> услови</w:t>
      </w:r>
      <w:r w:rsidR="00C024CE">
        <w:rPr>
          <w:rFonts w:ascii="Times New Roman" w:hAnsi="Times New Roman"/>
          <w:sz w:val="28"/>
          <w:szCs w:val="28"/>
        </w:rPr>
        <w:t>й</w:t>
      </w:r>
      <w:r w:rsidRPr="00C92FD4">
        <w:rPr>
          <w:rFonts w:ascii="Times New Roman" w:hAnsi="Times New Roman"/>
          <w:sz w:val="28"/>
          <w:szCs w:val="28"/>
        </w:rPr>
        <w:t xml:space="preserve"> для организации учебного процесса и хранения </w:t>
      </w:r>
      <w:r w:rsidR="00B3561E">
        <w:rPr>
          <w:rFonts w:ascii="Times New Roman" w:hAnsi="Times New Roman"/>
          <w:sz w:val="28"/>
          <w:szCs w:val="28"/>
        </w:rPr>
        <w:t>технических средств подготовки</w:t>
      </w:r>
      <w:r>
        <w:rPr>
          <w:rFonts w:ascii="Times New Roman" w:hAnsi="Times New Roman"/>
          <w:sz w:val="28"/>
          <w:szCs w:val="28"/>
        </w:rPr>
        <w:t>, либо в местах с наибольшей проходимостью населения</w:t>
      </w:r>
      <w:r w:rsidRPr="00C92F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7635" w:rsidRPr="00C92FD4" w:rsidRDefault="00B3561E" w:rsidP="007C1E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097635">
        <w:rPr>
          <w:rFonts w:ascii="Times New Roman" w:hAnsi="Times New Roman"/>
          <w:sz w:val="28"/>
          <w:szCs w:val="28"/>
        </w:rPr>
        <w:t>Допускается совмещать место расположения УКП</w:t>
      </w:r>
      <w:r w:rsidR="002234FE">
        <w:rPr>
          <w:rFonts w:ascii="Times New Roman" w:hAnsi="Times New Roman"/>
          <w:sz w:val="28"/>
          <w:szCs w:val="28"/>
        </w:rPr>
        <w:t xml:space="preserve"> ГОЧС</w:t>
      </w:r>
      <w:r w:rsidR="00097635">
        <w:rPr>
          <w:rFonts w:ascii="Times New Roman" w:hAnsi="Times New Roman"/>
          <w:sz w:val="28"/>
          <w:szCs w:val="28"/>
        </w:rPr>
        <w:t xml:space="preserve"> с местами проведения занятий по курсовому обучению работников </w:t>
      </w:r>
      <w:r w:rsidR="002234FE">
        <w:rPr>
          <w:rFonts w:ascii="Times New Roman" w:hAnsi="Times New Roman"/>
          <w:sz w:val="28"/>
          <w:szCs w:val="28"/>
        </w:rPr>
        <w:t>юридического лица,  на базе которого создаются УПК ГОЧС,</w:t>
      </w:r>
      <w:r w:rsidR="00097635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 xml:space="preserve"> гражданской обороны</w:t>
      </w:r>
      <w:r w:rsidR="00097635">
        <w:rPr>
          <w:rFonts w:ascii="Times New Roman" w:hAnsi="Times New Roman"/>
          <w:sz w:val="28"/>
          <w:szCs w:val="28"/>
        </w:rPr>
        <w:t xml:space="preserve"> и защиты от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="00097635">
        <w:rPr>
          <w:rFonts w:ascii="Times New Roman" w:hAnsi="Times New Roman"/>
          <w:sz w:val="28"/>
          <w:szCs w:val="28"/>
        </w:rPr>
        <w:t xml:space="preserve">, инструктажей по </w:t>
      </w:r>
      <w:r>
        <w:rPr>
          <w:rFonts w:ascii="Times New Roman" w:hAnsi="Times New Roman"/>
          <w:sz w:val="28"/>
          <w:szCs w:val="28"/>
        </w:rPr>
        <w:t>гражданской обороне и защите от чрезвычайных ситуаций</w:t>
      </w:r>
      <w:r w:rsidR="00097635">
        <w:rPr>
          <w:rFonts w:ascii="Times New Roman" w:hAnsi="Times New Roman"/>
          <w:sz w:val="28"/>
          <w:szCs w:val="28"/>
        </w:rPr>
        <w:t>, по охране труда и пожарной безопасности</w:t>
      </w:r>
      <w:r w:rsidR="00097635" w:rsidRPr="00C92FD4">
        <w:rPr>
          <w:rFonts w:ascii="Times New Roman" w:hAnsi="Times New Roman"/>
          <w:sz w:val="28"/>
          <w:szCs w:val="28"/>
        </w:rPr>
        <w:t>.</w:t>
      </w:r>
    </w:p>
    <w:p w:rsidR="00746FF8" w:rsidRDefault="00097635" w:rsidP="007C1E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E537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92FD4">
        <w:rPr>
          <w:rFonts w:ascii="Times New Roman" w:hAnsi="Times New Roman"/>
          <w:sz w:val="28"/>
          <w:szCs w:val="28"/>
        </w:rPr>
        <w:t> </w:t>
      </w:r>
      <w:r w:rsidR="002234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УКП ГОЧС на видном месте </w:t>
      </w:r>
      <w:r w:rsidR="007C1E8E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информация о </w:t>
      </w:r>
      <w:r w:rsidR="007C1E8E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работы УКП</w:t>
      </w:r>
      <w:r w:rsidR="002234FE">
        <w:rPr>
          <w:rFonts w:ascii="Times New Roman" w:hAnsi="Times New Roman"/>
          <w:sz w:val="28"/>
          <w:szCs w:val="28"/>
        </w:rPr>
        <w:t xml:space="preserve"> ГОЧС</w:t>
      </w:r>
      <w:r>
        <w:rPr>
          <w:rFonts w:ascii="Times New Roman" w:hAnsi="Times New Roman"/>
          <w:sz w:val="28"/>
          <w:szCs w:val="28"/>
        </w:rPr>
        <w:t xml:space="preserve">, а также информация по действиям населения при возникновении опасностей военного времени и </w:t>
      </w:r>
      <w:r w:rsidR="00182AFD">
        <w:rPr>
          <w:rFonts w:ascii="Times New Roman" w:hAnsi="Times New Roman"/>
          <w:sz w:val="28"/>
          <w:szCs w:val="28"/>
        </w:rPr>
        <w:t>при чрезвычайных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E5370D" w:rsidRDefault="00746FF8" w:rsidP="007C1E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537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УКП ГОЧС </w:t>
      </w:r>
      <w:r w:rsidR="00E5370D">
        <w:rPr>
          <w:rFonts w:ascii="Times New Roman" w:hAnsi="Times New Roman"/>
          <w:sz w:val="28"/>
          <w:szCs w:val="28"/>
        </w:rPr>
        <w:t xml:space="preserve">оснащаются </w:t>
      </w:r>
      <w:r>
        <w:rPr>
          <w:rFonts w:ascii="Times New Roman" w:hAnsi="Times New Roman"/>
          <w:sz w:val="28"/>
          <w:szCs w:val="28"/>
        </w:rPr>
        <w:t>учебной литературой, а также средствами обеспечения учебного процесса</w:t>
      </w:r>
      <w:r w:rsidR="00E537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A82" w:rsidRDefault="00087A7D" w:rsidP="007C1E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7E7A82">
        <w:rPr>
          <w:rFonts w:ascii="Times New Roman" w:hAnsi="Times New Roman"/>
          <w:sz w:val="28"/>
          <w:szCs w:val="28"/>
        </w:rPr>
        <w:t xml:space="preserve"> Методическое руководство УКП ГОЧС осуществляет МКУ «Управление ГОЧС и </w:t>
      </w:r>
      <w:proofErr w:type="gramStart"/>
      <w:r w:rsidR="007E7A82">
        <w:rPr>
          <w:rFonts w:ascii="Times New Roman" w:hAnsi="Times New Roman"/>
          <w:sz w:val="28"/>
          <w:szCs w:val="28"/>
        </w:rPr>
        <w:t>режима</w:t>
      </w:r>
      <w:proofErr w:type="gramEnd"/>
      <w:r w:rsidR="007E7A82">
        <w:rPr>
          <w:rFonts w:ascii="Times New Roman" w:hAnsi="Times New Roman"/>
          <w:sz w:val="28"/>
          <w:szCs w:val="28"/>
        </w:rPr>
        <w:t xml:space="preserve"> ЗАТО Железногорск».</w:t>
      </w:r>
    </w:p>
    <w:p w:rsidR="003F450B" w:rsidRDefault="003F450B" w:rsidP="007C1E8E">
      <w:pPr>
        <w:pStyle w:val="af1"/>
        <w:ind w:firstLine="709"/>
      </w:pPr>
    </w:p>
    <w:sectPr w:rsidR="003F450B" w:rsidSect="00143E68">
      <w:headerReference w:type="even" r:id="rId9"/>
      <w:headerReference w:type="default" r:id="rId10"/>
      <w:pgSz w:w="11907" w:h="16840" w:code="9"/>
      <w:pgMar w:top="851" w:right="850" w:bottom="993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F4" w:rsidRDefault="00C645F4">
      <w:r>
        <w:separator/>
      </w:r>
    </w:p>
  </w:endnote>
  <w:endnote w:type="continuationSeparator" w:id="0">
    <w:p w:rsidR="00C645F4" w:rsidRDefault="00C6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F4" w:rsidRDefault="00C645F4">
      <w:r>
        <w:separator/>
      </w:r>
    </w:p>
  </w:footnote>
  <w:footnote w:type="continuationSeparator" w:id="0">
    <w:p w:rsidR="00C645F4" w:rsidRDefault="00C6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DE34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01"/>
    <w:multiLevelType w:val="multilevel"/>
    <w:tmpl w:val="ABE27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B37817"/>
    <w:multiLevelType w:val="hybridMultilevel"/>
    <w:tmpl w:val="E474EDDA"/>
    <w:lvl w:ilvl="0" w:tplc="79C6FE5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E89"/>
    <w:rsid w:val="000077AB"/>
    <w:rsid w:val="00021F9D"/>
    <w:rsid w:val="00023F8F"/>
    <w:rsid w:val="000255B7"/>
    <w:rsid w:val="00025DB6"/>
    <w:rsid w:val="00032F3D"/>
    <w:rsid w:val="00051178"/>
    <w:rsid w:val="00057096"/>
    <w:rsid w:val="0006729F"/>
    <w:rsid w:val="000808CE"/>
    <w:rsid w:val="00082CB5"/>
    <w:rsid w:val="00087A7D"/>
    <w:rsid w:val="000902EF"/>
    <w:rsid w:val="00095725"/>
    <w:rsid w:val="00095CD4"/>
    <w:rsid w:val="00097635"/>
    <w:rsid w:val="000A322C"/>
    <w:rsid w:val="000A40E9"/>
    <w:rsid w:val="000B43B9"/>
    <w:rsid w:val="000C6CAD"/>
    <w:rsid w:val="000C77D8"/>
    <w:rsid w:val="000D1373"/>
    <w:rsid w:val="000D7053"/>
    <w:rsid w:val="000E7EF3"/>
    <w:rsid w:val="000F1BBB"/>
    <w:rsid w:val="000F78C8"/>
    <w:rsid w:val="00107ACD"/>
    <w:rsid w:val="00110927"/>
    <w:rsid w:val="00114207"/>
    <w:rsid w:val="00115E0D"/>
    <w:rsid w:val="00123131"/>
    <w:rsid w:val="0012593E"/>
    <w:rsid w:val="0012624C"/>
    <w:rsid w:val="00137E13"/>
    <w:rsid w:val="00143E68"/>
    <w:rsid w:val="001462CF"/>
    <w:rsid w:val="00163680"/>
    <w:rsid w:val="00176AFD"/>
    <w:rsid w:val="00180B19"/>
    <w:rsid w:val="00182AFD"/>
    <w:rsid w:val="001923DB"/>
    <w:rsid w:val="001926A6"/>
    <w:rsid w:val="00195530"/>
    <w:rsid w:val="00197558"/>
    <w:rsid w:val="001A17A6"/>
    <w:rsid w:val="001B744B"/>
    <w:rsid w:val="001C0F98"/>
    <w:rsid w:val="001C46F7"/>
    <w:rsid w:val="001C6DF7"/>
    <w:rsid w:val="001D6FB7"/>
    <w:rsid w:val="001E6724"/>
    <w:rsid w:val="001F2FE3"/>
    <w:rsid w:val="0021344E"/>
    <w:rsid w:val="00216109"/>
    <w:rsid w:val="002201D4"/>
    <w:rsid w:val="002234FE"/>
    <w:rsid w:val="00226182"/>
    <w:rsid w:val="00227293"/>
    <w:rsid w:val="00232022"/>
    <w:rsid w:val="00245C93"/>
    <w:rsid w:val="00246459"/>
    <w:rsid w:val="00246F54"/>
    <w:rsid w:val="002561DE"/>
    <w:rsid w:val="002569B6"/>
    <w:rsid w:val="00256E2E"/>
    <w:rsid w:val="002604CD"/>
    <w:rsid w:val="002616FE"/>
    <w:rsid w:val="002639F9"/>
    <w:rsid w:val="00266F18"/>
    <w:rsid w:val="00293384"/>
    <w:rsid w:val="002B0899"/>
    <w:rsid w:val="002C5CC2"/>
    <w:rsid w:val="002C6D50"/>
    <w:rsid w:val="002D7D6B"/>
    <w:rsid w:val="002E473F"/>
    <w:rsid w:val="002F1722"/>
    <w:rsid w:val="002F73E6"/>
    <w:rsid w:val="002F7B2C"/>
    <w:rsid w:val="0031195E"/>
    <w:rsid w:val="00321F7B"/>
    <w:rsid w:val="00323380"/>
    <w:rsid w:val="00332E51"/>
    <w:rsid w:val="0033378E"/>
    <w:rsid w:val="0033762A"/>
    <w:rsid w:val="003418AE"/>
    <w:rsid w:val="0034613B"/>
    <w:rsid w:val="00347A0B"/>
    <w:rsid w:val="00353278"/>
    <w:rsid w:val="00353B62"/>
    <w:rsid w:val="00362764"/>
    <w:rsid w:val="0038312D"/>
    <w:rsid w:val="00390A46"/>
    <w:rsid w:val="00393157"/>
    <w:rsid w:val="003B234B"/>
    <w:rsid w:val="003E1B44"/>
    <w:rsid w:val="003E1EF8"/>
    <w:rsid w:val="003F450B"/>
    <w:rsid w:val="003F4547"/>
    <w:rsid w:val="003F5F27"/>
    <w:rsid w:val="00415399"/>
    <w:rsid w:val="00423A83"/>
    <w:rsid w:val="004462DC"/>
    <w:rsid w:val="0044672A"/>
    <w:rsid w:val="00457982"/>
    <w:rsid w:val="004656D2"/>
    <w:rsid w:val="004732F9"/>
    <w:rsid w:val="00477068"/>
    <w:rsid w:val="00477FDD"/>
    <w:rsid w:val="00481979"/>
    <w:rsid w:val="0048354F"/>
    <w:rsid w:val="004910F4"/>
    <w:rsid w:val="004B40B5"/>
    <w:rsid w:val="004B6D36"/>
    <w:rsid w:val="004B7817"/>
    <w:rsid w:val="004B7F39"/>
    <w:rsid w:val="004C0486"/>
    <w:rsid w:val="004C1E14"/>
    <w:rsid w:val="004E577F"/>
    <w:rsid w:val="004E6B36"/>
    <w:rsid w:val="005015E5"/>
    <w:rsid w:val="00504D9A"/>
    <w:rsid w:val="00505112"/>
    <w:rsid w:val="005056AE"/>
    <w:rsid w:val="00513017"/>
    <w:rsid w:val="00520A21"/>
    <w:rsid w:val="005222FD"/>
    <w:rsid w:val="005264D5"/>
    <w:rsid w:val="00536473"/>
    <w:rsid w:val="00542FC3"/>
    <w:rsid w:val="005458EF"/>
    <w:rsid w:val="00550599"/>
    <w:rsid w:val="00555790"/>
    <w:rsid w:val="00556034"/>
    <w:rsid w:val="00557D80"/>
    <w:rsid w:val="00567FD0"/>
    <w:rsid w:val="00575047"/>
    <w:rsid w:val="005774E2"/>
    <w:rsid w:val="00583C8E"/>
    <w:rsid w:val="00594096"/>
    <w:rsid w:val="005A5223"/>
    <w:rsid w:val="005A75B4"/>
    <w:rsid w:val="005C470F"/>
    <w:rsid w:val="005C603D"/>
    <w:rsid w:val="005F6703"/>
    <w:rsid w:val="00616496"/>
    <w:rsid w:val="00622C84"/>
    <w:rsid w:val="00624715"/>
    <w:rsid w:val="0062715D"/>
    <w:rsid w:val="00643FA8"/>
    <w:rsid w:val="0064752B"/>
    <w:rsid w:val="006543C1"/>
    <w:rsid w:val="00661A16"/>
    <w:rsid w:val="00673D26"/>
    <w:rsid w:val="00685F29"/>
    <w:rsid w:val="006A0457"/>
    <w:rsid w:val="006A06CE"/>
    <w:rsid w:val="006A1648"/>
    <w:rsid w:val="006A22B1"/>
    <w:rsid w:val="006A4454"/>
    <w:rsid w:val="006C0267"/>
    <w:rsid w:val="006C3F0F"/>
    <w:rsid w:val="006D1048"/>
    <w:rsid w:val="006D7B05"/>
    <w:rsid w:val="006E514D"/>
    <w:rsid w:val="006F7CC9"/>
    <w:rsid w:val="0070209F"/>
    <w:rsid w:val="0070318F"/>
    <w:rsid w:val="00705399"/>
    <w:rsid w:val="0071665D"/>
    <w:rsid w:val="007175E6"/>
    <w:rsid w:val="00727806"/>
    <w:rsid w:val="00734224"/>
    <w:rsid w:val="007415E7"/>
    <w:rsid w:val="007433AB"/>
    <w:rsid w:val="00746FF8"/>
    <w:rsid w:val="007577E7"/>
    <w:rsid w:val="007705E6"/>
    <w:rsid w:val="00787443"/>
    <w:rsid w:val="007906C4"/>
    <w:rsid w:val="007A276A"/>
    <w:rsid w:val="007A2814"/>
    <w:rsid w:val="007A2875"/>
    <w:rsid w:val="007A638C"/>
    <w:rsid w:val="007B183A"/>
    <w:rsid w:val="007C1E0F"/>
    <w:rsid w:val="007C1E8E"/>
    <w:rsid w:val="007D36B0"/>
    <w:rsid w:val="007E1AF3"/>
    <w:rsid w:val="007E498E"/>
    <w:rsid w:val="007E7A82"/>
    <w:rsid w:val="007F20A0"/>
    <w:rsid w:val="007F4735"/>
    <w:rsid w:val="0080524B"/>
    <w:rsid w:val="00827507"/>
    <w:rsid w:val="00827922"/>
    <w:rsid w:val="00831CAC"/>
    <w:rsid w:val="00832B42"/>
    <w:rsid w:val="008437F0"/>
    <w:rsid w:val="00845B27"/>
    <w:rsid w:val="0084616F"/>
    <w:rsid w:val="00853F12"/>
    <w:rsid w:val="00854CCB"/>
    <w:rsid w:val="00854E97"/>
    <w:rsid w:val="00856BCA"/>
    <w:rsid w:val="008723D4"/>
    <w:rsid w:val="008775BA"/>
    <w:rsid w:val="00890455"/>
    <w:rsid w:val="00892390"/>
    <w:rsid w:val="008A182B"/>
    <w:rsid w:val="008B14BB"/>
    <w:rsid w:val="008B7FBB"/>
    <w:rsid w:val="008C318F"/>
    <w:rsid w:val="008E22E5"/>
    <w:rsid w:val="008E7BEE"/>
    <w:rsid w:val="008F151E"/>
    <w:rsid w:val="008F5ED6"/>
    <w:rsid w:val="00903CCF"/>
    <w:rsid w:val="0090403E"/>
    <w:rsid w:val="009048CF"/>
    <w:rsid w:val="00904EE6"/>
    <w:rsid w:val="00907434"/>
    <w:rsid w:val="009079BF"/>
    <w:rsid w:val="00907D6E"/>
    <w:rsid w:val="00912BC3"/>
    <w:rsid w:val="00916E46"/>
    <w:rsid w:val="009255E3"/>
    <w:rsid w:val="00935512"/>
    <w:rsid w:val="00937998"/>
    <w:rsid w:val="00943EB5"/>
    <w:rsid w:val="00946B3E"/>
    <w:rsid w:val="00951F9F"/>
    <w:rsid w:val="00964B24"/>
    <w:rsid w:val="00964F5A"/>
    <w:rsid w:val="00980CD6"/>
    <w:rsid w:val="00982973"/>
    <w:rsid w:val="00987EE2"/>
    <w:rsid w:val="009902BA"/>
    <w:rsid w:val="0099114B"/>
    <w:rsid w:val="009A461F"/>
    <w:rsid w:val="009A6A5D"/>
    <w:rsid w:val="009C31B6"/>
    <w:rsid w:val="009D0BE9"/>
    <w:rsid w:val="009E024F"/>
    <w:rsid w:val="009E3276"/>
    <w:rsid w:val="009E39B0"/>
    <w:rsid w:val="009E40E5"/>
    <w:rsid w:val="009F7695"/>
    <w:rsid w:val="00A23E15"/>
    <w:rsid w:val="00A27531"/>
    <w:rsid w:val="00A44129"/>
    <w:rsid w:val="00A515F2"/>
    <w:rsid w:val="00A543C6"/>
    <w:rsid w:val="00A54722"/>
    <w:rsid w:val="00A641EC"/>
    <w:rsid w:val="00A7576B"/>
    <w:rsid w:val="00A8280C"/>
    <w:rsid w:val="00A95F57"/>
    <w:rsid w:val="00AB6176"/>
    <w:rsid w:val="00AC4B12"/>
    <w:rsid w:val="00AC4FE9"/>
    <w:rsid w:val="00AC5524"/>
    <w:rsid w:val="00AE638E"/>
    <w:rsid w:val="00B21D77"/>
    <w:rsid w:val="00B253F4"/>
    <w:rsid w:val="00B30C1B"/>
    <w:rsid w:val="00B3561E"/>
    <w:rsid w:val="00B42DE5"/>
    <w:rsid w:val="00B44270"/>
    <w:rsid w:val="00B47BFE"/>
    <w:rsid w:val="00B558BD"/>
    <w:rsid w:val="00B56D96"/>
    <w:rsid w:val="00B6683B"/>
    <w:rsid w:val="00B75E6F"/>
    <w:rsid w:val="00B810FA"/>
    <w:rsid w:val="00B82943"/>
    <w:rsid w:val="00B8562E"/>
    <w:rsid w:val="00B91DC3"/>
    <w:rsid w:val="00B9321E"/>
    <w:rsid w:val="00B951CB"/>
    <w:rsid w:val="00BA0C4B"/>
    <w:rsid w:val="00BA3B64"/>
    <w:rsid w:val="00BC02A9"/>
    <w:rsid w:val="00BC0C46"/>
    <w:rsid w:val="00BC27FA"/>
    <w:rsid w:val="00BD0B84"/>
    <w:rsid w:val="00BD2DEA"/>
    <w:rsid w:val="00BD4442"/>
    <w:rsid w:val="00BE451F"/>
    <w:rsid w:val="00BE7B75"/>
    <w:rsid w:val="00BF34EB"/>
    <w:rsid w:val="00BF6548"/>
    <w:rsid w:val="00BF6AB5"/>
    <w:rsid w:val="00C01F5D"/>
    <w:rsid w:val="00C024CE"/>
    <w:rsid w:val="00C04DF9"/>
    <w:rsid w:val="00C12247"/>
    <w:rsid w:val="00C13622"/>
    <w:rsid w:val="00C268CD"/>
    <w:rsid w:val="00C30DD4"/>
    <w:rsid w:val="00C42F9B"/>
    <w:rsid w:val="00C4332D"/>
    <w:rsid w:val="00C469D8"/>
    <w:rsid w:val="00C571D2"/>
    <w:rsid w:val="00C61204"/>
    <w:rsid w:val="00C645F4"/>
    <w:rsid w:val="00C719DC"/>
    <w:rsid w:val="00C727F2"/>
    <w:rsid w:val="00C76D97"/>
    <w:rsid w:val="00C93077"/>
    <w:rsid w:val="00CB26CE"/>
    <w:rsid w:val="00CB54A2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05492"/>
    <w:rsid w:val="00D134EF"/>
    <w:rsid w:val="00D2111C"/>
    <w:rsid w:val="00D33023"/>
    <w:rsid w:val="00D33027"/>
    <w:rsid w:val="00D3617D"/>
    <w:rsid w:val="00D36F08"/>
    <w:rsid w:val="00D378A9"/>
    <w:rsid w:val="00D42A26"/>
    <w:rsid w:val="00D43A23"/>
    <w:rsid w:val="00D50DFD"/>
    <w:rsid w:val="00D56556"/>
    <w:rsid w:val="00D63879"/>
    <w:rsid w:val="00D65605"/>
    <w:rsid w:val="00D70090"/>
    <w:rsid w:val="00D97B56"/>
    <w:rsid w:val="00DA3C90"/>
    <w:rsid w:val="00DC718D"/>
    <w:rsid w:val="00DD3145"/>
    <w:rsid w:val="00DD5025"/>
    <w:rsid w:val="00DD773A"/>
    <w:rsid w:val="00DD7FEC"/>
    <w:rsid w:val="00DE1CFD"/>
    <w:rsid w:val="00DE340C"/>
    <w:rsid w:val="00DE3920"/>
    <w:rsid w:val="00DF22CF"/>
    <w:rsid w:val="00DF2447"/>
    <w:rsid w:val="00DF302D"/>
    <w:rsid w:val="00E0147F"/>
    <w:rsid w:val="00E01CC2"/>
    <w:rsid w:val="00E03762"/>
    <w:rsid w:val="00E166F1"/>
    <w:rsid w:val="00E31B63"/>
    <w:rsid w:val="00E4095B"/>
    <w:rsid w:val="00E42D92"/>
    <w:rsid w:val="00E43F1A"/>
    <w:rsid w:val="00E44AEE"/>
    <w:rsid w:val="00E5370D"/>
    <w:rsid w:val="00E57EDB"/>
    <w:rsid w:val="00E67510"/>
    <w:rsid w:val="00E7271B"/>
    <w:rsid w:val="00E775D1"/>
    <w:rsid w:val="00EC6309"/>
    <w:rsid w:val="00EC67C9"/>
    <w:rsid w:val="00ED1249"/>
    <w:rsid w:val="00ED1C99"/>
    <w:rsid w:val="00ED3F4F"/>
    <w:rsid w:val="00ED5940"/>
    <w:rsid w:val="00EE757F"/>
    <w:rsid w:val="00F016A9"/>
    <w:rsid w:val="00F07B85"/>
    <w:rsid w:val="00F11869"/>
    <w:rsid w:val="00F13BCD"/>
    <w:rsid w:val="00F24A31"/>
    <w:rsid w:val="00F657A1"/>
    <w:rsid w:val="00F7049A"/>
    <w:rsid w:val="00F80215"/>
    <w:rsid w:val="00F85ED4"/>
    <w:rsid w:val="00FA3C89"/>
    <w:rsid w:val="00FA5125"/>
    <w:rsid w:val="00FA693C"/>
    <w:rsid w:val="00FB2C8D"/>
    <w:rsid w:val="00FB4DCE"/>
    <w:rsid w:val="00FB5232"/>
    <w:rsid w:val="00FB6478"/>
    <w:rsid w:val="00FB7C27"/>
    <w:rsid w:val="00FD2C13"/>
    <w:rsid w:val="00FD2CF0"/>
    <w:rsid w:val="00FD52F4"/>
    <w:rsid w:val="00FD58F9"/>
    <w:rsid w:val="00FD5F06"/>
    <w:rsid w:val="00FE03E0"/>
    <w:rsid w:val="00FE2711"/>
    <w:rsid w:val="00FE2B97"/>
    <w:rsid w:val="00FE4C66"/>
    <w:rsid w:val="00FE7620"/>
    <w:rsid w:val="00FF3D81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link w:val="a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Основной текст Знак"/>
    <w:basedOn w:val="a0"/>
    <w:link w:val="a9"/>
    <w:rsid w:val="00F13BCD"/>
    <w:rPr>
      <w:sz w:val="28"/>
    </w:rPr>
  </w:style>
  <w:style w:type="paragraph" w:styleId="ae">
    <w:name w:val="Normal (Web)"/>
    <w:basedOn w:val="a"/>
    <w:rsid w:val="009F76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8312D"/>
    <w:pPr>
      <w:ind w:left="720"/>
      <w:contextualSpacing/>
    </w:pPr>
  </w:style>
  <w:style w:type="paragraph" w:styleId="21">
    <w:name w:val="Body Text Indent 2"/>
    <w:basedOn w:val="a"/>
    <w:link w:val="22"/>
    <w:rsid w:val="00FB2C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2C8D"/>
    <w:rPr>
      <w:rFonts w:ascii="Lucida Console" w:hAnsi="Lucida Console"/>
      <w:sz w:val="16"/>
    </w:rPr>
  </w:style>
  <w:style w:type="paragraph" w:customStyle="1" w:styleId="af0">
    <w:name w:val="Содержимое таблицы"/>
    <w:basedOn w:val="a"/>
    <w:rsid w:val="00FB2C8D"/>
    <w:pPr>
      <w:suppressLineNumbers/>
      <w:suppressAutoHyphens/>
    </w:pPr>
    <w:rPr>
      <w:rFonts w:ascii="Times New Roman" w:hAnsi="Times New Roman"/>
      <w:sz w:val="20"/>
    </w:rPr>
  </w:style>
  <w:style w:type="paragraph" w:styleId="af1">
    <w:name w:val="No Spacing"/>
    <w:uiPriority w:val="1"/>
    <w:qFormat/>
    <w:rsid w:val="00FB2C8D"/>
    <w:rPr>
      <w:rFonts w:ascii="Consultant" w:hAnsi="Consultant"/>
      <w:sz w:val="16"/>
    </w:rPr>
  </w:style>
  <w:style w:type="paragraph" w:customStyle="1" w:styleId="ConsPlusNormal">
    <w:name w:val="ConsPlusNormal"/>
    <w:rsid w:val="001C6D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DCEDCBF74496A7577B3DC2266502FC29EFA3D951EF725A1E5B9DCB2uER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Зайцев</cp:lastModifiedBy>
  <cp:revision>36</cp:revision>
  <cp:lastPrinted>2021-01-28T08:36:00Z</cp:lastPrinted>
  <dcterms:created xsi:type="dcterms:W3CDTF">2021-02-08T09:54:00Z</dcterms:created>
  <dcterms:modified xsi:type="dcterms:W3CDTF">2021-02-11T07:26:00Z</dcterms:modified>
</cp:coreProperties>
</file>