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C2892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</w:p>
    <w:p w:rsidR="0033674B" w:rsidRPr="00E05076" w:rsidRDefault="0033674B" w:rsidP="00E05076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05076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3674B" w:rsidRPr="00E05076" w:rsidRDefault="0033674B" w:rsidP="00E05076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05076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3674B" w:rsidRPr="00E05076" w:rsidRDefault="0033674B" w:rsidP="00E05076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E05076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E05076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3674B" w:rsidRPr="00E05076" w:rsidRDefault="0033674B" w:rsidP="00E05076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05076">
        <w:rPr>
          <w:rFonts w:ascii="Arial" w:hAnsi="Arial" w:cs="Arial"/>
          <w:sz w:val="24"/>
          <w:szCs w:val="24"/>
        </w:rPr>
        <w:t>ПОСТАНОВЛЕНИЕ</w:t>
      </w:r>
    </w:p>
    <w:p w:rsidR="00CC2892" w:rsidRPr="00E05076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E05076" w:rsidRDefault="00522381" w:rsidP="00E05076">
      <w:pPr>
        <w:widowControl w:val="0"/>
        <w:rPr>
          <w:rFonts w:ascii="Arial" w:hAnsi="Arial" w:cs="Arial"/>
          <w:sz w:val="24"/>
          <w:szCs w:val="24"/>
        </w:rPr>
      </w:pPr>
      <w:r w:rsidRPr="00E05076">
        <w:rPr>
          <w:rFonts w:ascii="Arial" w:hAnsi="Arial" w:cs="Arial"/>
          <w:sz w:val="24"/>
          <w:szCs w:val="24"/>
        </w:rPr>
        <w:t xml:space="preserve">   </w:t>
      </w:r>
      <w:r w:rsidR="00883CB5" w:rsidRPr="00E05076">
        <w:rPr>
          <w:rFonts w:ascii="Arial" w:hAnsi="Arial" w:cs="Arial"/>
          <w:sz w:val="24"/>
          <w:szCs w:val="24"/>
        </w:rPr>
        <w:t>25</w:t>
      </w:r>
      <w:r w:rsidR="006A701D" w:rsidRPr="00E05076">
        <w:rPr>
          <w:rFonts w:ascii="Arial" w:hAnsi="Arial" w:cs="Arial"/>
          <w:sz w:val="24"/>
          <w:szCs w:val="24"/>
        </w:rPr>
        <w:t>.</w:t>
      </w:r>
      <w:r w:rsidR="00D64F87" w:rsidRPr="00E05076">
        <w:rPr>
          <w:rFonts w:ascii="Arial" w:hAnsi="Arial" w:cs="Arial"/>
          <w:sz w:val="24"/>
          <w:szCs w:val="24"/>
        </w:rPr>
        <w:t>0</w:t>
      </w:r>
      <w:r w:rsidR="0015324E" w:rsidRPr="00E05076">
        <w:rPr>
          <w:rFonts w:ascii="Arial" w:hAnsi="Arial" w:cs="Arial"/>
          <w:sz w:val="24"/>
          <w:szCs w:val="24"/>
        </w:rPr>
        <w:t>3</w:t>
      </w:r>
      <w:r w:rsidR="00F54B45" w:rsidRPr="00E05076">
        <w:rPr>
          <w:rFonts w:ascii="Arial" w:hAnsi="Arial" w:cs="Arial"/>
          <w:sz w:val="24"/>
          <w:szCs w:val="24"/>
        </w:rPr>
        <w:t>.</w:t>
      </w:r>
      <w:r w:rsidR="00246459" w:rsidRPr="00E05076">
        <w:rPr>
          <w:rFonts w:ascii="Arial" w:hAnsi="Arial" w:cs="Arial"/>
          <w:sz w:val="24"/>
          <w:szCs w:val="24"/>
        </w:rPr>
        <w:t>20</w:t>
      </w:r>
      <w:r w:rsidR="00D64F87" w:rsidRPr="00E05076">
        <w:rPr>
          <w:rFonts w:ascii="Arial" w:hAnsi="Arial" w:cs="Arial"/>
          <w:sz w:val="24"/>
          <w:szCs w:val="24"/>
        </w:rPr>
        <w:t>2</w:t>
      </w:r>
      <w:r w:rsidR="0015324E" w:rsidRPr="00E05076">
        <w:rPr>
          <w:rFonts w:ascii="Arial" w:hAnsi="Arial" w:cs="Arial"/>
          <w:sz w:val="24"/>
          <w:szCs w:val="24"/>
        </w:rPr>
        <w:t>1</w:t>
      </w:r>
      <w:r w:rsidR="00246459" w:rsidRPr="00E0507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E05076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E05076">
        <w:rPr>
          <w:rFonts w:ascii="Arial" w:hAnsi="Arial" w:cs="Arial"/>
          <w:sz w:val="24"/>
          <w:szCs w:val="24"/>
        </w:rPr>
        <w:t xml:space="preserve">        </w:t>
      </w:r>
      <w:r w:rsidR="00994BB5" w:rsidRPr="00E05076">
        <w:rPr>
          <w:rFonts w:ascii="Arial" w:hAnsi="Arial" w:cs="Arial"/>
          <w:sz w:val="24"/>
          <w:szCs w:val="24"/>
        </w:rPr>
        <w:t xml:space="preserve">  </w:t>
      </w:r>
      <w:r w:rsidR="00037BA6" w:rsidRPr="00E05076">
        <w:rPr>
          <w:rFonts w:ascii="Arial" w:hAnsi="Arial" w:cs="Arial"/>
          <w:sz w:val="24"/>
          <w:szCs w:val="24"/>
        </w:rPr>
        <w:tab/>
      </w:r>
      <w:r w:rsidR="00A47400" w:rsidRPr="00E05076">
        <w:rPr>
          <w:rFonts w:ascii="Arial" w:hAnsi="Arial" w:cs="Arial"/>
          <w:sz w:val="24"/>
          <w:szCs w:val="24"/>
        </w:rPr>
        <w:t xml:space="preserve">  </w:t>
      </w:r>
      <w:r w:rsidR="005C4C3B" w:rsidRPr="00E05076">
        <w:rPr>
          <w:rFonts w:ascii="Arial" w:hAnsi="Arial" w:cs="Arial"/>
          <w:sz w:val="24"/>
          <w:szCs w:val="24"/>
        </w:rPr>
        <w:tab/>
      </w:r>
      <w:r w:rsidR="00A47400" w:rsidRPr="00E05076">
        <w:rPr>
          <w:rFonts w:ascii="Arial" w:hAnsi="Arial" w:cs="Arial"/>
          <w:sz w:val="24"/>
          <w:szCs w:val="24"/>
        </w:rPr>
        <w:t xml:space="preserve"> </w:t>
      </w:r>
      <w:r w:rsidR="00077BDA" w:rsidRPr="00E05076">
        <w:rPr>
          <w:rFonts w:ascii="Arial" w:hAnsi="Arial" w:cs="Arial"/>
          <w:sz w:val="24"/>
          <w:szCs w:val="24"/>
        </w:rPr>
        <w:t xml:space="preserve">      </w:t>
      </w:r>
      <w:r w:rsidRPr="00E05076">
        <w:rPr>
          <w:rFonts w:ascii="Arial" w:hAnsi="Arial" w:cs="Arial"/>
          <w:sz w:val="24"/>
          <w:szCs w:val="24"/>
        </w:rPr>
        <w:tab/>
        <w:t xml:space="preserve">        </w:t>
      </w:r>
      <w:r w:rsidR="006A701D" w:rsidRPr="00E05076">
        <w:rPr>
          <w:rFonts w:ascii="Arial" w:hAnsi="Arial" w:cs="Arial"/>
          <w:sz w:val="24"/>
          <w:szCs w:val="24"/>
        </w:rPr>
        <w:t xml:space="preserve"> </w:t>
      </w:r>
      <w:r w:rsidR="002F764C" w:rsidRPr="00E05076">
        <w:rPr>
          <w:rFonts w:ascii="Arial" w:hAnsi="Arial" w:cs="Arial"/>
          <w:sz w:val="24"/>
          <w:szCs w:val="24"/>
        </w:rPr>
        <w:t>№</w:t>
      </w:r>
      <w:r w:rsidR="00452D54" w:rsidRPr="00E05076">
        <w:rPr>
          <w:rFonts w:ascii="Arial" w:hAnsi="Arial" w:cs="Arial"/>
          <w:sz w:val="24"/>
          <w:szCs w:val="24"/>
        </w:rPr>
        <w:t xml:space="preserve"> </w:t>
      </w:r>
      <w:r w:rsidR="00883CB5" w:rsidRPr="00E05076">
        <w:rPr>
          <w:rFonts w:ascii="Arial" w:hAnsi="Arial" w:cs="Arial"/>
          <w:sz w:val="24"/>
          <w:szCs w:val="24"/>
        </w:rPr>
        <w:t>601</w:t>
      </w:r>
    </w:p>
    <w:p w:rsidR="00246459" w:rsidRPr="00E05076" w:rsidRDefault="00246459" w:rsidP="00E05076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05076">
        <w:rPr>
          <w:rFonts w:ascii="Arial" w:hAnsi="Arial" w:cs="Arial"/>
          <w:b/>
          <w:sz w:val="24"/>
          <w:szCs w:val="24"/>
        </w:rPr>
        <w:t>г.</w:t>
      </w:r>
      <w:r w:rsidR="00F440BF" w:rsidRPr="00E05076">
        <w:rPr>
          <w:rFonts w:ascii="Arial" w:hAnsi="Arial" w:cs="Arial"/>
          <w:b/>
          <w:sz w:val="24"/>
          <w:szCs w:val="24"/>
        </w:rPr>
        <w:t xml:space="preserve"> </w:t>
      </w:r>
      <w:r w:rsidRPr="00E05076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E05076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7E797B" w:rsidRPr="00E05076" w:rsidRDefault="007E797B" w:rsidP="007E79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5076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33674B" w:rsidRPr="00E05076">
        <w:rPr>
          <w:rFonts w:ascii="Arial" w:hAnsi="Arial" w:cs="Arial"/>
          <w:sz w:val="24"/>
          <w:szCs w:val="24"/>
        </w:rPr>
        <w:t>п</w:t>
      </w:r>
      <w:r w:rsidRPr="00E05076">
        <w:rPr>
          <w:rFonts w:ascii="Arial" w:hAnsi="Arial" w:cs="Arial"/>
          <w:sz w:val="24"/>
          <w:szCs w:val="24"/>
        </w:rPr>
        <w:t xml:space="preserve">остановление </w:t>
      </w:r>
      <w:proofErr w:type="gramStart"/>
      <w:r w:rsidRPr="00E0507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05076">
        <w:rPr>
          <w:rFonts w:ascii="Arial" w:hAnsi="Arial" w:cs="Arial"/>
          <w:sz w:val="24"/>
          <w:szCs w:val="24"/>
        </w:rPr>
        <w:t xml:space="preserve">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7E797B" w:rsidRPr="00E05076" w:rsidRDefault="007E797B" w:rsidP="007E79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05076">
        <w:rPr>
          <w:rFonts w:ascii="Arial" w:hAnsi="Arial" w:cs="Arial"/>
          <w:sz w:val="24"/>
          <w:szCs w:val="24"/>
        </w:rPr>
        <w:t xml:space="preserve">В целях реформирования и модернизации жилищно-коммунального хозяйства и повышения энергетической эффективности на </w:t>
      </w:r>
      <w:proofErr w:type="gramStart"/>
      <w:r w:rsidRPr="00E05076">
        <w:rPr>
          <w:rFonts w:ascii="Arial" w:hAnsi="Arial" w:cs="Arial"/>
          <w:sz w:val="24"/>
          <w:szCs w:val="24"/>
        </w:rPr>
        <w:t>территории</w:t>
      </w:r>
      <w:proofErr w:type="gramEnd"/>
      <w:r w:rsidRPr="00E05076">
        <w:rPr>
          <w:rFonts w:ascii="Arial" w:hAnsi="Arial" w:cs="Arial"/>
          <w:sz w:val="24"/>
          <w:szCs w:val="24"/>
        </w:rPr>
        <w:t xml:space="preserve">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E05076">
        <w:rPr>
          <w:rFonts w:ascii="Arial" w:hAnsi="Arial" w:cs="Arial"/>
          <w:sz w:val="24"/>
          <w:szCs w:val="24"/>
        </w:rPr>
        <w:br/>
      </w:r>
      <w:r w:rsidRPr="00E05076">
        <w:rPr>
          <w:rFonts w:ascii="Arial" w:hAnsi="Arial" w:cs="Arial"/>
          <w:sz w:val="24"/>
          <w:szCs w:val="24"/>
        </w:rPr>
        <w:t xml:space="preserve">г. Железногорск от 21.08.2013 № 1301 «Об утверждении Порядка принятия решений о разработке, формировании и реализации муниципальных </w:t>
      </w:r>
      <w:proofErr w:type="gramStart"/>
      <w:r w:rsidRPr="00E05076">
        <w:rPr>
          <w:rFonts w:ascii="Arial" w:hAnsi="Arial" w:cs="Arial"/>
          <w:sz w:val="24"/>
          <w:szCs w:val="24"/>
        </w:rPr>
        <w:t>программ</w:t>
      </w:r>
      <w:proofErr w:type="gramEnd"/>
      <w:r w:rsidRPr="00E05076">
        <w:rPr>
          <w:rFonts w:ascii="Arial" w:hAnsi="Arial" w:cs="Arial"/>
          <w:sz w:val="24"/>
          <w:szCs w:val="24"/>
        </w:rPr>
        <w:t xml:space="preserve"> ЗАТО Железногорск», постановлением Администрации ЗАТО </w:t>
      </w:r>
      <w:r w:rsidR="002549BF" w:rsidRPr="00E05076">
        <w:rPr>
          <w:rFonts w:ascii="Arial" w:hAnsi="Arial" w:cs="Arial"/>
          <w:sz w:val="24"/>
          <w:szCs w:val="24"/>
        </w:rPr>
        <w:br/>
        <w:t>г. </w:t>
      </w:r>
      <w:r w:rsidRPr="00E05076">
        <w:rPr>
          <w:rFonts w:ascii="Arial" w:hAnsi="Arial" w:cs="Arial"/>
          <w:sz w:val="24"/>
          <w:szCs w:val="24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E05076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E05076">
        <w:rPr>
          <w:rFonts w:cs="Arial"/>
          <w:b w:val="0"/>
          <w:sz w:val="24"/>
          <w:szCs w:val="24"/>
        </w:rPr>
        <w:t>ПОСТАНОВЛЯЮ:</w:t>
      </w:r>
    </w:p>
    <w:p w:rsidR="003A0C2F" w:rsidRPr="00E05076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E05076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E05076">
        <w:rPr>
          <w:rFonts w:cs="Arial"/>
          <w:b w:val="0"/>
          <w:sz w:val="24"/>
          <w:szCs w:val="24"/>
        </w:rPr>
        <w:t>Администрации</w:t>
      </w:r>
      <w:proofErr w:type="gramEnd"/>
      <w:r w:rsidRPr="00E05076">
        <w:rPr>
          <w:rFonts w:cs="Arial"/>
          <w:b w:val="0"/>
          <w:sz w:val="24"/>
          <w:szCs w:val="24"/>
        </w:rPr>
        <w:t xml:space="preserve"> ЗАТО г. Железногорск от </w:t>
      </w:r>
      <w:r w:rsidR="007E797B" w:rsidRPr="00E05076">
        <w:rPr>
          <w:rFonts w:cs="Arial"/>
          <w:b w:val="0"/>
          <w:sz w:val="24"/>
          <w:szCs w:val="24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E05076">
        <w:rPr>
          <w:rFonts w:cs="Arial"/>
          <w:b w:val="0"/>
          <w:sz w:val="24"/>
          <w:szCs w:val="24"/>
        </w:rPr>
        <w:t>:</w:t>
      </w:r>
    </w:p>
    <w:p w:rsidR="00323899" w:rsidRPr="00E05076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05076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6818EF" w:rsidRPr="00E05076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E05076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E05076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E05076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7A1F74" w:rsidRPr="00E05076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E05076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E05076">
        <w:rPr>
          <w:rFonts w:ascii="Arial" w:hAnsi="Arial" w:cs="Arial"/>
          <w:sz w:val="24"/>
          <w:szCs w:val="24"/>
        </w:rPr>
        <w:t>к муниципальной программе «</w:t>
      </w:r>
      <w:r w:rsidR="007A1F74" w:rsidRPr="00E05076">
        <w:rPr>
          <w:rFonts w:ascii="Arial" w:hAnsi="Arial" w:cs="Arial"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7A1F74" w:rsidRPr="00E05076">
        <w:rPr>
          <w:rFonts w:ascii="Arial" w:hAnsi="Arial" w:cs="Arial"/>
          <w:sz w:val="24"/>
          <w:szCs w:val="24"/>
        </w:rPr>
        <w:t>территории</w:t>
      </w:r>
      <w:proofErr w:type="gramEnd"/>
      <w:r w:rsidR="007A1F74" w:rsidRPr="00E05076">
        <w:rPr>
          <w:rFonts w:ascii="Arial" w:hAnsi="Arial" w:cs="Arial"/>
          <w:sz w:val="24"/>
          <w:szCs w:val="24"/>
        </w:rPr>
        <w:t xml:space="preserve"> ЗАТО Железногорск</w:t>
      </w:r>
      <w:r w:rsidRPr="00E05076">
        <w:rPr>
          <w:rFonts w:ascii="Arial" w:hAnsi="Arial" w:cs="Arial"/>
          <w:sz w:val="24"/>
          <w:szCs w:val="24"/>
        </w:rPr>
        <w:t>» изложить в новой редакции (Приложение № 1).</w:t>
      </w:r>
    </w:p>
    <w:p w:rsidR="00492656" w:rsidRPr="00E05076" w:rsidRDefault="003A0C2F" w:rsidP="001613A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05076">
        <w:rPr>
          <w:rFonts w:ascii="Arial" w:hAnsi="Arial" w:cs="Arial"/>
          <w:sz w:val="24"/>
          <w:szCs w:val="24"/>
        </w:rPr>
        <w:t>1.</w:t>
      </w:r>
      <w:r w:rsidR="006818EF" w:rsidRPr="00E05076">
        <w:rPr>
          <w:rFonts w:ascii="Arial" w:hAnsi="Arial" w:cs="Arial"/>
          <w:sz w:val="24"/>
          <w:szCs w:val="24"/>
        </w:rPr>
        <w:t>2</w:t>
      </w:r>
      <w:r w:rsidRPr="00E05076">
        <w:rPr>
          <w:rFonts w:ascii="Arial" w:hAnsi="Arial" w:cs="Arial"/>
          <w:sz w:val="24"/>
          <w:szCs w:val="24"/>
        </w:rPr>
        <w:t>. Приложение № </w:t>
      </w:r>
      <w:r w:rsidR="00D64F87" w:rsidRPr="00E05076">
        <w:rPr>
          <w:rFonts w:ascii="Arial" w:hAnsi="Arial" w:cs="Arial"/>
          <w:sz w:val="24"/>
          <w:szCs w:val="24"/>
        </w:rPr>
        <w:t>3</w:t>
      </w:r>
      <w:r w:rsidRPr="00E05076">
        <w:rPr>
          <w:rFonts w:ascii="Arial" w:hAnsi="Arial" w:cs="Arial"/>
          <w:sz w:val="24"/>
          <w:szCs w:val="24"/>
        </w:rPr>
        <w:t xml:space="preserve"> «</w:t>
      </w:r>
      <w:r w:rsidR="00D64F87" w:rsidRPr="00E05076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E05076">
        <w:rPr>
          <w:rFonts w:ascii="Arial" w:hAnsi="Arial" w:cs="Arial"/>
          <w:sz w:val="24"/>
          <w:szCs w:val="24"/>
        </w:rPr>
        <w:t xml:space="preserve">» к муниципальной программе </w:t>
      </w:r>
      <w:r w:rsidR="00CB6AD9" w:rsidRPr="00E05076">
        <w:rPr>
          <w:rFonts w:ascii="Arial" w:hAnsi="Arial" w:cs="Arial"/>
          <w:sz w:val="24"/>
          <w:szCs w:val="24"/>
        </w:rPr>
        <w:t xml:space="preserve">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="00CB6AD9" w:rsidRPr="00E05076">
        <w:rPr>
          <w:rFonts w:ascii="Arial" w:hAnsi="Arial" w:cs="Arial"/>
          <w:sz w:val="24"/>
          <w:szCs w:val="24"/>
        </w:rPr>
        <w:t>территории</w:t>
      </w:r>
      <w:proofErr w:type="gramEnd"/>
      <w:r w:rsidR="00CB6AD9" w:rsidRPr="00E05076">
        <w:rPr>
          <w:rFonts w:ascii="Arial" w:hAnsi="Arial" w:cs="Arial"/>
          <w:sz w:val="24"/>
          <w:szCs w:val="24"/>
        </w:rPr>
        <w:t xml:space="preserve"> ЗАТО Железногорск» </w:t>
      </w:r>
      <w:r w:rsidRPr="00E05076">
        <w:rPr>
          <w:rFonts w:ascii="Arial" w:hAnsi="Arial" w:cs="Arial"/>
          <w:sz w:val="24"/>
          <w:szCs w:val="24"/>
        </w:rPr>
        <w:t xml:space="preserve">изложить в новой редакции (Приложение № </w:t>
      </w:r>
      <w:r w:rsidR="006C786E" w:rsidRPr="00E05076">
        <w:rPr>
          <w:rFonts w:ascii="Arial" w:hAnsi="Arial" w:cs="Arial"/>
          <w:sz w:val="24"/>
          <w:szCs w:val="24"/>
        </w:rPr>
        <w:t>2</w:t>
      </w:r>
      <w:r w:rsidRPr="00E05076">
        <w:rPr>
          <w:rFonts w:ascii="Arial" w:hAnsi="Arial" w:cs="Arial"/>
          <w:sz w:val="24"/>
          <w:szCs w:val="24"/>
        </w:rPr>
        <w:t>).</w:t>
      </w:r>
    </w:p>
    <w:p w:rsidR="00323899" w:rsidRPr="00E05076" w:rsidRDefault="00323899" w:rsidP="003238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05076">
        <w:rPr>
          <w:rFonts w:ascii="Arial" w:hAnsi="Arial" w:cs="Arial"/>
          <w:sz w:val="24"/>
          <w:szCs w:val="24"/>
        </w:rPr>
        <w:t xml:space="preserve">        1.3.  В приложении № 4.1 к муниципальной программе «Реформирование и модернизация жилищно-коммунального хозяйства и повышение энергетической эффективности на </w:t>
      </w:r>
      <w:proofErr w:type="gramStart"/>
      <w:r w:rsidRPr="00E05076">
        <w:rPr>
          <w:rFonts w:ascii="Arial" w:hAnsi="Arial" w:cs="Arial"/>
          <w:sz w:val="24"/>
          <w:szCs w:val="24"/>
        </w:rPr>
        <w:t>территории</w:t>
      </w:r>
      <w:proofErr w:type="gramEnd"/>
      <w:r w:rsidRPr="00E05076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23899" w:rsidRPr="00E05076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05076">
        <w:rPr>
          <w:rFonts w:ascii="Arial" w:hAnsi="Arial" w:cs="Arial"/>
          <w:sz w:val="24"/>
          <w:szCs w:val="24"/>
        </w:rPr>
        <w:t>1.3.1. Строку 7 таблицы раздела 1 «Паспорт Подпрограммы №1»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323899" w:rsidRPr="00E05076" w:rsidTr="00323899">
        <w:trPr>
          <w:trHeight w:val="37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899" w:rsidRPr="00E05076" w:rsidRDefault="0032389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в </w:t>
            </w:r>
            <w:r w:rsidRPr="00E05076">
              <w:rPr>
                <w:rFonts w:ascii="Arial" w:hAnsi="Arial" w:cs="Arial"/>
                <w:sz w:val="24"/>
                <w:szCs w:val="24"/>
              </w:rPr>
              <w:lastRenderedPageBreak/>
              <w:t>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99" w:rsidRPr="00E0507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подпрограммы на 2021 – 2023 годы составит 15 348 128,63 руб., в том числе за счет средств:</w:t>
            </w:r>
          </w:p>
          <w:p w:rsidR="00323899" w:rsidRPr="00E05076" w:rsidRDefault="00323899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>федерального бюджета – 0,00 рублей,</w:t>
            </w:r>
          </w:p>
          <w:p w:rsidR="00323899" w:rsidRPr="00E05076" w:rsidRDefault="00323899">
            <w:pPr>
              <w:widowControl w:val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lastRenderedPageBreak/>
              <w:t>краевого бюджета – 11 000 000,00 руб.,</w:t>
            </w:r>
          </w:p>
          <w:p w:rsidR="00323899" w:rsidRPr="00E0507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23899" w:rsidRPr="00E0507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>2021 г. – 11 000 000,00 руб.,</w:t>
            </w:r>
          </w:p>
          <w:p w:rsidR="00323899" w:rsidRPr="00E0507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23899" w:rsidRPr="00E0507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>2023 г. – 0,00 руб.,</w:t>
            </w:r>
          </w:p>
          <w:p w:rsidR="00323899" w:rsidRPr="00E05076" w:rsidRDefault="00323899">
            <w:pPr>
              <w:widowControl w:val="0"/>
              <w:ind w:firstLine="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>местный бюджет – 4 348 128,63 руб.,</w:t>
            </w:r>
          </w:p>
          <w:p w:rsidR="00323899" w:rsidRPr="00E0507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23899" w:rsidRPr="00E0507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>2021 г. – 4 348 128,63 руб.,</w:t>
            </w:r>
          </w:p>
          <w:p w:rsidR="00323899" w:rsidRPr="00E0507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>2022 г. – 0,00 руб.,</w:t>
            </w:r>
          </w:p>
          <w:p w:rsidR="00323899" w:rsidRPr="00E05076" w:rsidRDefault="00323899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5076">
              <w:rPr>
                <w:rFonts w:ascii="Arial" w:hAnsi="Arial" w:cs="Arial"/>
                <w:sz w:val="24"/>
                <w:szCs w:val="24"/>
              </w:rPr>
              <w:t>2023 г. – 0,00 руб</w:t>
            </w:r>
            <w:proofErr w:type="gramStart"/>
            <w:r w:rsidRPr="00E05076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</w:tr>
    </w:tbl>
    <w:p w:rsidR="00323899" w:rsidRPr="00E05076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23899" w:rsidRPr="00E05076" w:rsidRDefault="00323899" w:rsidP="0032389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05076">
        <w:rPr>
          <w:rFonts w:ascii="Arial" w:hAnsi="Arial" w:cs="Arial"/>
          <w:sz w:val="24"/>
          <w:szCs w:val="24"/>
        </w:rPr>
        <w:t xml:space="preserve">1.3.2. Приложение № 2 «Перечень мероприятий подпрограммы»  к муниципальной подпрограмме № 1 Модернизация и капитальный ремонт объектов коммунальной инфраструктуры и энергетического </w:t>
      </w:r>
      <w:proofErr w:type="gramStart"/>
      <w:r w:rsidRPr="00E05076">
        <w:rPr>
          <w:rFonts w:ascii="Arial" w:hAnsi="Arial" w:cs="Arial"/>
          <w:sz w:val="24"/>
          <w:szCs w:val="24"/>
        </w:rPr>
        <w:t>комплекса</w:t>
      </w:r>
      <w:proofErr w:type="gramEnd"/>
      <w:r w:rsidRPr="00E05076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3).</w:t>
      </w:r>
    </w:p>
    <w:p w:rsidR="006C786E" w:rsidRPr="00E05076" w:rsidRDefault="006C786E" w:rsidP="006C786E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E05076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E0507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E05076">
        <w:rPr>
          <w:rFonts w:ascii="Arial" w:hAnsi="Arial" w:cs="Arial"/>
          <w:sz w:val="24"/>
          <w:szCs w:val="24"/>
        </w:rPr>
        <w:t xml:space="preserve"> ЗАТО г. Железногорск (Е.Н. Панченко) довести  настоящее постановление до всеобщего сведения через газету «Город и горожане».</w:t>
      </w:r>
    </w:p>
    <w:p w:rsidR="006C786E" w:rsidRPr="00E05076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E05076">
        <w:rPr>
          <w:sz w:val="24"/>
          <w:szCs w:val="24"/>
        </w:rPr>
        <w:t xml:space="preserve">3. Отделу общественных связей </w:t>
      </w:r>
      <w:proofErr w:type="gramStart"/>
      <w:r w:rsidRPr="00E05076">
        <w:rPr>
          <w:sz w:val="24"/>
          <w:szCs w:val="24"/>
        </w:rPr>
        <w:t>Администрации</w:t>
      </w:r>
      <w:proofErr w:type="gramEnd"/>
      <w:r w:rsidRPr="00E05076">
        <w:rPr>
          <w:sz w:val="24"/>
          <w:szCs w:val="24"/>
        </w:rPr>
        <w:t xml:space="preserve"> ЗАТО г. Железногорск    (И.С. </w:t>
      </w:r>
      <w:r w:rsidR="00080D9B" w:rsidRPr="00E05076">
        <w:rPr>
          <w:sz w:val="24"/>
          <w:szCs w:val="24"/>
        </w:rPr>
        <w:t>Архипова</w:t>
      </w:r>
      <w:r w:rsidRPr="00E05076">
        <w:rPr>
          <w:sz w:val="24"/>
          <w:szCs w:val="24"/>
        </w:rPr>
        <w:t xml:space="preserve">) разместить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E05076">
        <w:rPr>
          <w:sz w:val="24"/>
          <w:szCs w:val="24"/>
        </w:rPr>
        <w:t>«</w:t>
      </w:r>
      <w:r w:rsidRPr="00E05076">
        <w:rPr>
          <w:sz w:val="24"/>
          <w:szCs w:val="24"/>
        </w:rPr>
        <w:t>Интернет</w:t>
      </w:r>
      <w:r w:rsidR="00F76F56" w:rsidRPr="00E05076">
        <w:rPr>
          <w:sz w:val="24"/>
          <w:szCs w:val="24"/>
        </w:rPr>
        <w:t>».</w:t>
      </w:r>
      <w:r w:rsidRPr="00E05076">
        <w:rPr>
          <w:sz w:val="24"/>
          <w:szCs w:val="24"/>
        </w:rPr>
        <w:t xml:space="preserve"> </w:t>
      </w:r>
    </w:p>
    <w:p w:rsidR="00E5694B" w:rsidRPr="00E05076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E05076">
        <w:rPr>
          <w:sz w:val="24"/>
          <w:szCs w:val="24"/>
        </w:rPr>
        <w:t xml:space="preserve">4. Контроль над исполнением настоящего постановления </w:t>
      </w:r>
      <w:r w:rsidR="006818EF" w:rsidRPr="00E05076">
        <w:rPr>
          <w:sz w:val="24"/>
          <w:szCs w:val="24"/>
        </w:rPr>
        <w:t>оставляю за собой.</w:t>
      </w:r>
    </w:p>
    <w:p w:rsidR="006C786E" w:rsidRPr="00E05076" w:rsidRDefault="006C786E" w:rsidP="006C786E">
      <w:pPr>
        <w:pStyle w:val="ConsNormal"/>
        <w:ind w:right="0" w:firstLine="567"/>
        <w:jc w:val="both"/>
        <w:rPr>
          <w:sz w:val="24"/>
          <w:szCs w:val="24"/>
        </w:rPr>
      </w:pPr>
      <w:r w:rsidRPr="00E05076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E05076" w:rsidRDefault="00E0507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6818EF" w:rsidRPr="00E05076" w:rsidRDefault="006818EF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E05076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05076">
        <w:rPr>
          <w:rFonts w:ascii="Arial" w:hAnsi="Arial" w:cs="Arial"/>
          <w:sz w:val="24"/>
          <w:szCs w:val="24"/>
        </w:rPr>
        <w:t xml:space="preserve"> обязанности</w:t>
      </w:r>
    </w:p>
    <w:p w:rsidR="00586394" w:rsidRDefault="00B627F1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proofErr w:type="gramStart"/>
      <w:r w:rsidRPr="00E05076">
        <w:rPr>
          <w:rFonts w:ascii="Arial" w:hAnsi="Arial" w:cs="Arial"/>
          <w:sz w:val="24"/>
          <w:szCs w:val="24"/>
        </w:rPr>
        <w:t>Глав</w:t>
      </w:r>
      <w:r w:rsidR="006818EF" w:rsidRPr="00E05076">
        <w:rPr>
          <w:rFonts w:ascii="Arial" w:hAnsi="Arial" w:cs="Arial"/>
          <w:sz w:val="24"/>
          <w:szCs w:val="24"/>
        </w:rPr>
        <w:t>ы</w:t>
      </w:r>
      <w:proofErr w:type="gramEnd"/>
      <w:r w:rsidR="006C786E" w:rsidRPr="00E05076">
        <w:rPr>
          <w:rFonts w:ascii="Arial" w:hAnsi="Arial" w:cs="Arial"/>
          <w:sz w:val="24"/>
          <w:szCs w:val="24"/>
        </w:rPr>
        <w:t xml:space="preserve"> ЗАТО г. Железногорск</w:t>
      </w:r>
      <w:r w:rsidR="006C786E" w:rsidRPr="00E05076">
        <w:rPr>
          <w:rFonts w:ascii="Arial" w:hAnsi="Arial" w:cs="Arial"/>
          <w:sz w:val="24"/>
          <w:szCs w:val="24"/>
        </w:rPr>
        <w:tab/>
        <w:t xml:space="preserve">         </w:t>
      </w:r>
      <w:r w:rsidR="006C786E" w:rsidRPr="00E05076">
        <w:rPr>
          <w:rFonts w:ascii="Arial" w:hAnsi="Arial" w:cs="Arial"/>
          <w:sz w:val="24"/>
          <w:szCs w:val="24"/>
        </w:rPr>
        <w:tab/>
      </w:r>
      <w:r w:rsidR="00323899" w:rsidRPr="00E05076">
        <w:rPr>
          <w:rFonts w:ascii="Arial" w:hAnsi="Arial" w:cs="Arial"/>
          <w:sz w:val="24"/>
          <w:szCs w:val="24"/>
        </w:rPr>
        <w:t xml:space="preserve">     </w:t>
      </w:r>
      <w:r w:rsidR="006C786E" w:rsidRPr="00E05076">
        <w:rPr>
          <w:rFonts w:ascii="Arial" w:hAnsi="Arial" w:cs="Arial"/>
          <w:sz w:val="24"/>
          <w:szCs w:val="24"/>
        </w:rPr>
        <w:tab/>
      </w:r>
      <w:r w:rsidR="006C786E" w:rsidRPr="00E05076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E05076">
        <w:rPr>
          <w:rFonts w:ascii="Arial" w:hAnsi="Arial" w:cs="Arial"/>
          <w:sz w:val="24"/>
          <w:szCs w:val="24"/>
        </w:rPr>
        <w:t xml:space="preserve">        </w:t>
      </w:r>
      <w:r w:rsidRPr="00E05076">
        <w:rPr>
          <w:rFonts w:ascii="Arial" w:hAnsi="Arial" w:cs="Arial"/>
          <w:sz w:val="24"/>
          <w:szCs w:val="24"/>
        </w:rPr>
        <w:t xml:space="preserve">         </w:t>
      </w:r>
      <w:r w:rsidR="006C786E" w:rsidRPr="00E05076">
        <w:rPr>
          <w:rFonts w:ascii="Arial" w:hAnsi="Arial" w:cs="Arial"/>
          <w:sz w:val="24"/>
          <w:szCs w:val="24"/>
        </w:rPr>
        <w:t xml:space="preserve">    </w:t>
      </w:r>
      <w:r w:rsidR="006818EF" w:rsidRPr="00E05076">
        <w:rPr>
          <w:rFonts w:ascii="Arial" w:hAnsi="Arial" w:cs="Arial"/>
          <w:sz w:val="24"/>
          <w:szCs w:val="24"/>
        </w:rPr>
        <w:t>А.А.</w:t>
      </w:r>
      <w:r w:rsidR="00080D9B" w:rsidRPr="00E050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18EF" w:rsidRPr="00E05076">
        <w:rPr>
          <w:rFonts w:ascii="Arial" w:hAnsi="Arial" w:cs="Arial"/>
          <w:sz w:val="24"/>
          <w:szCs w:val="24"/>
        </w:rPr>
        <w:t>Сергейкин</w:t>
      </w:r>
      <w:proofErr w:type="spellEnd"/>
    </w:p>
    <w:p w:rsidR="00E05076" w:rsidRDefault="00E0507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E05076" w:rsidSect="00E05076">
          <w:headerReference w:type="default" r:id="rId8"/>
          <w:headerReference w:type="first" r:id="rId9"/>
          <w:pgSz w:w="11907" w:h="16840" w:code="9"/>
          <w:pgMar w:top="568" w:right="850" w:bottom="1134" w:left="1701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3934"/>
        <w:gridCol w:w="2017"/>
        <w:gridCol w:w="1058"/>
        <w:gridCol w:w="1058"/>
        <w:gridCol w:w="1058"/>
        <w:gridCol w:w="1546"/>
        <w:gridCol w:w="1546"/>
        <w:gridCol w:w="1546"/>
        <w:gridCol w:w="1546"/>
      </w:tblGrid>
      <w:tr w:rsidR="00E05076" w:rsidRPr="00E05076" w:rsidTr="00E05076">
        <w:trPr>
          <w:trHeight w:val="15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Pr="00E0507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E05076">
              <w:rPr>
                <w:rFonts w:ascii="Arial" w:eastAsia="Times New Roman" w:hAnsi="Arial" w:cs="Arial"/>
                <w:sz w:val="24"/>
                <w:szCs w:val="24"/>
              </w:rPr>
              <w:br/>
              <w:t>от 25.03.2021 № 601</w:t>
            </w:r>
          </w:p>
        </w:tc>
      </w:tr>
      <w:tr w:rsidR="00E05076" w:rsidRPr="00E05076" w:rsidTr="00E0507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5076" w:rsidRPr="00E05076" w:rsidTr="00E0507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5076" w:rsidRPr="00E05076" w:rsidTr="00E05076">
        <w:trPr>
          <w:trHeight w:val="15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 </w:t>
            </w:r>
          </w:p>
        </w:tc>
      </w:tr>
      <w:tr w:rsidR="00E05076" w:rsidRPr="00E05076" w:rsidTr="00E05076">
        <w:trPr>
          <w:trHeight w:val="585"/>
        </w:trPr>
        <w:tc>
          <w:tcPr>
            <w:tcW w:w="17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E05076" w:rsidRPr="00E05076" w:rsidTr="00E05076"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E05076" w:rsidRPr="00E05076" w:rsidTr="00E05076">
        <w:trPr>
          <w:trHeight w:val="13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2021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2023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</w:tr>
      <w:tr w:rsidR="00E05076" w:rsidRPr="00E05076" w:rsidTr="00E05076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05076" w:rsidRPr="00E05076" w:rsidTr="00E05076">
        <w:trPr>
          <w:trHeight w:val="19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42 844 849,03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71 370 733,03</w:t>
            </w:r>
          </w:p>
        </w:tc>
      </w:tr>
      <w:tr w:rsidR="00E05076" w:rsidRPr="00E05076" w:rsidTr="00E05076">
        <w:trPr>
          <w:trHeight w:val="32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</w:tr>
      <w:tr w:rsidR="00E05076" w:rsidRPr="00E05076" w:rsidTr="00E05076">
        <w:trPr>
          <w:trHeight w:val="10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</w:tr>
      <w:tr w:rsidR="00E05076" w:rsidRPr="00E05076" w:rsidTr="00E05076">
        <w:trPr>
          <w:trHeight w:val="7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</w:tr>
      <w:tr w:rsidR="00E05076" w:rsidRPr="00E05076" w:rsidTr="00E05076">
        <w:trPr>
          <w:trHeight w:val="4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</w:tr>
      <w:tr w:rsidR="00E05076" w:rsidRPr="00E05076" w:rsidTr="00E05076">
        <w:trPr>
          <w:trHeight w:val="10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0400000010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840 000,00</w:t>
            </w:r>
          </w:p>
        </w:tc>
      </w:tr>
      <w:tr w:rsidR="00E05076" w:rsidRPr="00E05076" w:rsidTr="00E05076">
        <w:trPr>
          <w:trHeight w:val="17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"Модернизация и капитальный ремонт объектов коммунальной инфраструктуры и энергетического 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комплекса</w:t>
            </w:r>
            <w:proofErr w:type="gram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15 348 128,63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15 348 128,63</w:t>
            </w:r>
          </w:p>
        </w:tc>
      </w:tr>
      <w:tr w:rsidR="00E05076" w:rsidRPr="00E05076" w:rsidTr="00E05076">
        <w:trPr>
          <w:trHeight w:val="10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схемы теплоснабжения, схемы водоснабжения и </w:t>
            </w: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E05076" w:rsidRPr="00E05076" w:rsidTr="00E05076">
        <w:trPr>
          <w:trHeight w:val="4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E05076" w:rsidRPr="00E05076" w:rsidTr="00E05076">
        <w:trPr>
          <w:trHeight w:val="9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E05076" w:rsidRPr="00E05076" w:rsidTr="00E05076">
        <w:trPr>
          <w:trHeight w:val="10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0410000120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E05076" w:rsidRPr="00E05076" w:rsidTr="00E05076">
        <w:trPr>
          <w:trHeight w:val="14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E05076" w:rsidRPr="00E05076" w:rsidTr="00E05076">
        <w:trPr>
          <w:trHeight w:val="10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E05076" w:rsidRPr="00E05076" w:rsidTr="00E05076">
        <w:trPr>
          <w:trHeight w:val="10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E05076" w:rsidRPr="00E05076" w:rsidTr="00E05076">
        <w:trPr>
          <w:trHeight w:val="4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04100S4950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10 280 000,00</w:t>
            </w:r>
          </w:p>
        </w:tc>
      </w:tr>
      <w:tr w:rsidR="00E05076" w:rsidRPr="00E05076" w:rsidTr="00E05076">
        <w:trPr>
          <w:trHeight w:val="30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E05076" w:rsidRPr="00E05076" w:rsidTr="00E05076">
        <w:trPr>
          <w:trHeight w:val="12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E05076" w:rsidRPr="00E05076" w:rsidTr="00E05076">
        <w:trPr>
          <w:trHeight w:val="6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E05076" w:rsidRPr="00E05076" w:rsidTr="00E05076">
        <w:trPr>
          <w:trHeight w:val="9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E05076" w:rsidRPr="00E05076" w:rsidTr="00E05076">
        <w:trPr>
          <w:trHeight w:val="9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1 068 128,63</w:t>
            </w:r>
          </w:p>
        </w:tc>
      </w:tr>
      <w:tr w:rsidR="00E05076" w:rsidRPr="00E05076" w:rsidTr="00E05076">
        <w:trPr>
          <w:trHeight w:val="15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"Развитие объектов социальной сферы, специального назначения и жилищно-коммунального 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хозяйства</w:t>
            </w:r>
            <w:proofErr w:type="gram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26 356 720,40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14 228 442,00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14 297 442,00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54 882 604,40</w:t>
            </w:r>
          </w:p>
        </w:tc>
      </w:tr>
      <w:tr w:rsidR="00E05076" w:rsidRPr="00E05076" w:rsidTr="00E05076">
        <w:trPr>
          <w:trHeight w:val="11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мест захоронения в 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. Железногорске, пос. Подгорном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E05076" w:rsidRPr="00E05076" w:rsidTr="00E05076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E05076" w:rsidRPr="00E05076" w:rsidTr="00E05076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E05076" w:rsidRPr="00E05076" w:rsidTr="00E05076">
        <w:trPr>
          <w:trHeight w:val="1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E05076" w:rsidRPr="00E05076" w:rsidTr="00E05076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8 470 454,00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25 411 362,00</w:t>
            </w:r>
          </w:p>
        </w:tc>
      </w:tr>
      <w:tr w:rsidR="00E05076" w:rsidRPr="00E05076" w:rsidTr="00E05076">
        <w:trPr>
          <w:trHeight w:val="9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E05076" w:rsidRPr="00E05076" w:rsidTr="00E05076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E05076" w:rsidRPr="00E05076" w:rsidTr="00E05076">
        <w:trPr>
          <w:trHeight w:val="4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E05076" w:rsidRPr="00E05076" w:rsidTr="00E05076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E05076" w:rsidRPr="00E05076" w:rsidTr="00E05076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9 500 000,00</w:t>
            </w:r>
          </w:p>
        </w:tc>
      </w:tr>
      <w:tr w:rsidR="00E05076" w:rsidRPr="00E05076" w:rsidTr="00E05076">
        <w:trPr>
          <w:trHeight w:val="13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E05076" w:rsidRPr="00E05076" w:rsidTr="00E05076">
        <w:trPr>
          <w:trHeight w:val="10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E05076" w:rsidRPr="00E05076" w:rsidTr="00E05076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E05076" w:rsidRPr="00E05076" w:rsidTr="00E05076">
        <w:trPr>
          <w:trHeight w:val="5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E05076" w:rsidRPr="00E05076" w:rsidTr="00E05076">
        <w:trPr>
          <w:trHeight w:val="14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4 932 901,00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14 798 703,00</w:t>
            </w:r>
          </w:p>
        </w:tc>
      </w:tr>
      <w:tr w:rsidR="00E05076" w:rsidRPr="00E05076" w:rsidTr="00E05076">
        <w:trPr>
          <w:trHeight w:val="18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Додоново</w:t>
            </w:r>
            <w:proofErr w:type="spell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E05076" w:rsidRPr="00E05076" w:rsidTr="00E05076">
        <w:trPr>
          <w:trHeight w:val="11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E05076" w:rsidRPr="00E05076" w:rsidTr="00E05076">
        <w:trPr>
          <w:trHeight w:val="5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E05076" w:rsidRPr="00E05076" w:rsidTr="00E05076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E05076" w:rsidRPr="00E05076" w:rsidTr="00E05076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825 087,00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2 475 261,00</w:t>
            </w:r>
          </w:p>
        </w:tc>
      </w:tr>
      <w:tr w:rsidR="00E05076" w:rsidRPr="00E05076" w:rsidTr="00E05076">
        <w:trPr>
          <w:trHeight w:val="10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Благоустройство объекта ритуального назначения (кладбище)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E05076" w:rsidRPr="00E05076" w:rsidTr="00E05076">
        <w:trPr>
          <w:trHeight w:val="1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E05076" w:rsidRPr="00E05076" w:rsidTr="00E05076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0420000230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2 628 278,40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обустройство и восстановление воинских захоронений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04200L2990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69 000,00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"Энергосбережение и повышение энергетической 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эффективности</w:t>
            </w:r>
            <w:proofErr w:type="gram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0430000000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05076" w:rsidRPr="00E05076" w:rsidTr="00E05076">
        <w:trPr>
          <w:trHeight w:val="17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05076" w:rsidRPr="00E05076" w:rsidTr="00E05076">
        <w:trPr>
          <w:trHeight w:val="7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05076" w:rsidRPr="00E05076" w:rsidTr="00E05076">
        <w:trPr>
          <w:trHeight w:val="11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0430000040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E05076" w:rsidRPr="00E05076" w:rsidTr="00E0507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5076" w:rsidRPr="00E05076" w:rsidTr="00E0507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5076" w:rsidRPr="00E05076" w:rsidTr="00E05076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Руководитель УГХ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А.Ф.Тельманова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05076" w:rsidRDefault="00E0507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E05076" w:rsidSect="00E05076">
          <w:pgSz w:w="16840" w:h="11907" w:orient="landscape" w:code="9"/>
          <w:pgMar w:top="158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4160" w:type="dxa"/>
        <w:tblInd w:w="108" w:type="dxa"/>
        <w:tblLook w:val="04A0"/>
      </w:tblPr>
      <w:tblGrid>
        <w:gridCol w:w="2068"/>
        <w:gridCol w:w="3808"/>
        <w:gridCol w:w="2125"/>
        <w:gridCol w:w="1708"/>
        <w:gridCol w:w="1590"/>
        <w:gridCol w:w="1628"/>
        <w:gridCol w:w="1590"/>
      </w:tblGrid>
      <w:tr w:rsidR="00E05076" w:rsidRPr="00E05076" w:rsidTr="00E05076">
        <w:trPr>
          <w:trHeight w:val="118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E0507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E05076">
              <w:rPr>
                <w:rFonts w:ascii="Arial" w:eastAsia="Times New Roman" w:hAnsi="Arial" w:cs="Arial"/>
                <w:sz w:val="24"/>
                <w:szCs w:val="24"/>
              </w:rPr>
              <w:br/>
              <w:t>от 25.03.2021 № 601</w:t>
            </w:r>
          </w:p>
        </w:tc>
      </w:tr>
      <w:tr w:rsidR="00E05076" w:rsidRPr="00E05076" w:rsidTr="00E05076">
        <w:trPr>
          <w:trHeight w:val="31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E05076" w:rsidRPr="00E05076" w:rsidTr="00E05076">
        <w:trPr>
          <w:trHeight w:val="117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  </w:t>
            </w:r>
          </w:p>
        </w:tc>
      </w:tr>
      <w:tr w:rsidR="00E05076" w:rsidRPr="00E05076" w:rsidTr="00E05076">
        <w:trPr>
          <w:trHeight w:val="750"/>
        </w:trPr>
        <w:tc>
          <w:tcPr>
            <w:tcW w:w="14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E05076" w:rsidRPr="00E05076" w:rsidTr="00E05076">
        <w:trPr>
          <w:trHeight w:val="555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5076" w:rsidRPr="00E05076" w:rsidTr="00E05076">
        <w:trPr>
          <w:trHeight w:val="36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65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E05076" w:rsidRPr="00E05076" w:rsidTr="00E05076">
        <w:trPr>
          <w:trHeight w:val="276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5076" w:rsidRPr="00E05076" w:rsidTr="00E05076">
        <w:trPr>
          <w:trHeight w:val="1125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E05076" w:rsidRPr="00E05076" w:rsidTr="00E05076">
        <w:trPr>
          <w:trHeight w:val="555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42 844 849,03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71 370 733,03</w:t>
            </w:r>
          </w:p>
        </w:tc>
      </w:tr>
      <w:tr w:rsidR="00E05076" w:rsidRPr="00E05076" w:rsidTr="00E05076">
        <w:trPr>
          <w:trHeight w:val="46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076" w:rsidRPr="00E05076" w:rsidTr="00E05076">
        <w:trPr>
          <w:trHeight w:val="70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E05076" w:rsidRPr="00E05076" w:rsidTr="00E05076">
        <w:trPr>
          <w:trHeight w:val="81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11 020 009,78</w:t>
            </w:r>
          </w:p>
        </w:tc>
      </w:tr>
      <w:tr w:rsidR="00E05076" w:rsidRPr="00E05076" w:rsidTr="00E05076">
        <w:trPr>
          <w:trHeight w:val="76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31 844 849,03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60 301 733,03</w:t>
            </w:r>
          </w:p>
        </w:tc>
      </w:tr>
      <w:tr w:rsidR="00E05076" w:rsidRPr="00E05076" w:rsidTr="00E05076">
        <w:trPr>
          <w:trHeight w:val="570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Отдельное мероприятие № 1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840 000,00</w:t>
            </w:r>
          </w:p>
        </w:tc>
      </w:tr>
      <w:tr w:rsidR="00E05076" w:rsidRPr="00E05076" w:rsidTr="00E05076">
        <w:trPr>
          <w:trHeight w:val="61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076" w:rsidRPr="00E05076" w:rsidTr="00E05076">
        <w:trPr>
          <w:trHeight w:val="81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05076" w:rsidRPr="00E05076" w:rsidTr="00E05076">
        <w:trPr>
          <w:trHeight w:val="61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05076" w:rsidRPr="00E05076" w:rsidTr="00E05076">
        <w:trPr>
          <w:trHeight w:val="88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840 000,00</w:t>
            </w:r>
          </w:p>
        </w:tc>
      </w:tr>
      <w:tr w:rsidR="00E05076" w:rsidRPr="00E05076" w:rsidTr="00E05076">
        <w:trPr>
          <w:trHeight w:val="495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1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«Модернизация и капитальный ремонт объектов коммунальной инфраструктуры и энергетического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15 348 128,63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15 348 128,63</w:t>
            </w:r>
          </w:p>
        </w:tc>
      </w:tr>
      <w:tr w:rsidR="00E05076" w:rsidRPr="00E05076" w:rsidTr="00E05076">
        <w:trPr>
          <w:trHeight w:val="40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076" w:rsidRPr="00E05076" w:rsidTr="00E05076">
        <w:trPr>
          <w:trHeight w:val="6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05076" w:rsidRPr="00E05076" w:rsidTr="00E05076">
        <w:trPr>
          <w:trHeight w:val="6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11 000 000,00</w:t>
            </w:r>
          </w:p>
        </w:tc>
      </w:tr>
      <w:tr w:rsidR="00E05076" w:rsidRPr="00E05076" w:rsidTr="00E05076">
        <w:trPr>
          <w:trHeight w:val="58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4 348 128,63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4 348 128,63</w:t>
            </w:r>
          </w:p>
        </w:tc>
      </w:tr>
      <w:tr w:rsidR="00E05076" w:rsidRPr="00E05076" w:rsidTr="00E05076">
        <w:trPr>
          <w:trHeight w:val="495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2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«Развитие объектов социальной сферы, специального назначения и жилищно-коммунального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хозяйства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 Железногорск»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26 356 720,40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14 297 442,00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54 882 604,40</w:t>
            </w:r>
          </w:p>
        </w:tc>
      </w:tr>
      <w:tr w:rsidR="00E05076" w:rsidRPr="00E05076" w:rsidTr="00E05076">
        <w:trPr>
          <w:trHeight w:val="39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076" w:rsidRPr="00E05076" w:rsidTr="00E05076">
        <w:trPr>
          <w:trHeight w:val="6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48 990,22</w:t>
            </w:r>
          </w:p>
        </w:tc>
      </w:tr>
      <w:tr w:rsidR="00E05076" w:rsidRPr="00E05076" w:rsidTr="00E05076">
        <w:trPr>
          <w:trHeight w:val="64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20 009,78</w:t>
            </w:r>
          </w:p>
        </w:tc>
      </w:tr>
      <w:tr w:rsidR="00E05076" w:rsidRPr="00E05076" w:rsidTr="00E05076">
        <w:trPr>
          <w:trHeight w:val="61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26 356 720,40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14 228 442,00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54 813 604,40</w:t>
            </w:r>
          </w:p>
        </w:tc>
      </w:tr>
      <w:tr w:rsidR="00E05076" w:rsidRPr="00E05076" w:rsidTr="00E05076">
        <w:trPr>
          <w:trHeight w:val="330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№ 3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«Энергосбережение и повышение энергетической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E05076" w:rsidRPr="00E05076" w:rsidTr="00E05076">
        <w:trPr>
          <w:trHeight w:val="37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076" w:rsidRPr="00E05076" w:rsidTr="00E05076">
        <w:trPr>
          <w:trHeight w:val="61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05076" w:rsidRPr="00E05076" w:rsidTr="00E05076">
        <w:trPr>
          <w:trHeight w:val="6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05076" w:rsidRPr="00E05076" w:rsidTr="00E05076">
        <w:trPr>
          <w:trHeight w:val="615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300 000,00</w:t>
            </w:r>
          </w:p>
        </w:tc>
      </w:tr>
      <w:tr w:rsidR="00E05076" w:rsidRPr="00E05076" w:rsidTr="00E05076">
        <w:trPr>
          <w:trHeight w:val="31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5076" w:rsidRPr="00E05076" w:rsidTr="00E05076">
        <w:trPr>
          <w:trHeight w:val="310"/>
        </w:trPr>
        <w:tc>
          <w:tcPr>
            <w:tcW w:w="5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УГХ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05076" w:rsidRDefault="00E0507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E05076" w:rsidRDefault="00E0507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E05076" w:rsidSect="00E05076">
          <w:pgSz w:w="16840" w:h="11907" w:orient="landscape" w:code="9"/>
          <w:pgMar w:top="158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15309" w:type="dxa"/>
        <w:tblInd w:w="98" w:type="dxa"/>
        <w:tblLayout w:type="fixed"/>
        <w:tblLook w:val="04A0"/>
      </w:tblPr>
      <w:tblGrid>
        <w:gridCol w:w="2714"/>
        <w:gridCol w:w="1671"/>
        <w:gridCol w:w="1283"/>
        <w:gridCol w:w="757"/>
        <w:gridCol w:w="783"/>
        <w:gridCol w:w="713"/>
        <w:gridCol w:w="1537"/>
        <w:gridCol w:w="1239"/>
        <w:gridCol w:w="1239"/>
        <w:gridCol w:w="1502"/>
        <w:gridCol w:w="1871"/>
      </w:tblGrid>
      <w:tr w:rsidR="00E05076" w:rsidRPr="00E05076" w:rsidTr="00E05076">
        <w:trPr>
          <w:trHeight w:val="15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Pr="00E0507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E05076">
              <w:rPr>
                <w:rFonts w:ascii="Arial" w:eastAsia="Times New Roman" w:hAnsi="Arial" w:cs="Arial"/>
                <w:sz w:val="24"/>
                <w:szCs w:val="24"/>
              </w:rPr>
              <w:br/>
              <w:t>от 25.03.2021 № 601</w:t>
            </w:r>
          </w:p>
        </w:tc>
      </w:tr>
      <w:tr w:rsidR="00E05076" w:rsidRPr="00E05076" w:rsidTr="00E05076">
        <w:trPr>
          <w:trHeight w:val="21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муниципальной подпрограмме № 1 "Модернизация и капитальный ремонт объектов  коммунальной инфраструктуры и энергетического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 </w:t>
            </w:r>
          </w:p>
        </w:tc>
      </w:tr>
      <w:tr w:rsidR="00E05076" w:rsidRPr="00E05076" w:rsidTr="00E05076">
        <w:trPr>
          <w:trHeight w:val="310"/>
        </w:trPr>
        <w:tc>
          <w:tcPr>
            <w:tcW w:w="17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E05076" w:rsidRPr="00E05076" w:rsidTr="00E05076">
        <w:trPr>
          <w:trHeight w:val="21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5076" w:rsidRPr="00E05076" w:rsidTr="00E05076">
        <w:trPr>
          <w:trHeight w:val="31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Цели, </w:t>
            </w:r>
            <w:proofErr w:type="spell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задачи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,м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ероприятия</w:t>
            </w:r>
            <w:proofErr w:type="spell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076" w:rsidRPr="00E05076" w:rsidTr="00E05076">
        <w:trPr>
          <w:trHeight w:val="234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E05076" w:rsidRPr="00E05076" w:rsidTr="00E05076">
        <w:trPr>
          <w:trHeight w:val="39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4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надежной работы и  развития  коммунального и энергетического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05076" w:rsidRPr="00E05076" w:rsidTr="00E05076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4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коммунальной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инфраструктуры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05076" w:rsidRPr="00E05076" w:rsidTr="00E05076">
        <w:trPr>
          <w:trHeight w:val="22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Разработка схемы теплоснабжения, схемы водоснабжения и водоотведения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4 000 000,00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Разработка программы развития  инженерных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сетей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 до 2040 года</w:t>
            </w:r>
          </w:p>
        </w:tc>
      </w:tr>
      <w:tr w:rsidR="00E05076" w:rsidRPr="00E05076" w:rsidTr="00E05076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4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устойчивой работы  и развития объектов энергетического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комплекса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</w:t>
            </w:r>
          </w:p>
        </w:tc>
      </w:tr>
      <w:tr w:rsidR="00E05076" w:rsidRPr="00E05076" w:rsidTr="00E05076">
        <w:trPr>
          <w:trHeight w:val="238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 Расходы на приобретение и монтаж установок по очистке и обеззараживанию воды на системах водоснабжения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04100S4950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10 280 000,00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10 280 000,00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водоснабжения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05076" w:rsidRPr="00E05076" w:rsidTr="00E05076">
        <w:trPr>
          <w:trHeight w:val="47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1.3. </w:t>
            </w:r>
            <w:proofErr w:type="gramStart"/>
            <w:r w:rsidRPr="00E05076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  <w:proofErr w:type="gram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sz w:val="24"/>
                <w:szCs w:val="24"/>
              </w:rPr>
              <w:t>04100S5750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1 068 128,63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1 068 128,63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обеспечение надежного и качественного электроснабжения 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потребителей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</w:tr>
      <w:tr w:rsidR="00E05076" w:rsidRPr="00E05076" w:rsidTr="00E05076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15 348 128,63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15 348 128,63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076" w:rsidRPr="00E05076" w:rsidTr="00E05076">
        <w:trPr>
          <w:trHeight w:val="3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076" w:rsidRPr="00E05076" w:rsidTr="00E05076">
        <w:trPr>
          <w:trHeight w:val="12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15 348 128,63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15 348 128,63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05076" w:rsidRPr="00E05076" w:rsidTr="00E05076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5076" w:rsidRPr="00E05076" w:rsidTr="00E05076">
        <w:trPr>
          <w:trHeight w:val="270"/>
        </w:trPr>
        <w:tc>
          <w:tcPr>
            <w:tcW w:w="8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50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05076" w:rsidRPr="00E05076" w:rsidTr="00E05076">
        <w:trPr>
          <w:trHeight w:val="31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076" w:rsidRPr="00E05076" w:rsidRDefault="00E05076" w:rsidP="00E0507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05076" w:rsidRPr="00323899" w:rsidRDefault="00E05076" w:rsidP="007825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E05076" w:rsidRPr="00323899" w:rsidSect="00E05076">
      <w:pgSz w:w="16840" w:h="11907" w:orient="landscape" w:code="9"/>
      <w:pgMar w:top="158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80A" w:rsidRDefault="005F480A">
      <w:r>
        <w:separator/>
      </w:r>
    </w:p>
  </w:endnote>
  <w:endnote w:type="continuationSeparator" w:id="0">
    <w:p w:rsidR="005F480A" w:rsidRDefault="005F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80A" w:rsidRDefault="005F480A">
      <w:r>
        <w:separator/>
      </w:r>
    </w:p>
  </w:footnote>
  <w:footnote w:type="continuationSeparator" w:id="0">
    <w:p w:rsidR="005F480A" w:rsidRDefault="005F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7A1F74" w:rsidRDefault="00AC30D5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7A1F74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E05076">
          <w:rPr>
            <w:rFonts w:ascii="Times New Roman" w:hAnsi="Times New Roman"/>
            <w:noProof/>
            <w:sz w:val="28"/>
          </w:rPr>
          <w:t>3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7A1F74" w:rsidRDefault="00AC30D5">
        <w:pPr>
          <w:pStyle w:val="a7"/>
          <w:jc w:val="center"/>
        </w:pPr>
      </w:p>
    </w:sdtContent>
  </w:sdt>
  <w:p w:rsidR="007A1F74" w:rsidRDefault="007A1F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10A3"/>
    <w:rsid w:val="0002582B"/>
    <w:rsid w:val="000320E9"/>
    <w:rsid w:val="00033FEE"/>
    <w:rsid w:val="00037BA6"/>
    <w:rsid w:val="00037CE5"/>
    <w:rsid w:val="00042B10"/>
    <w:rsid w:val="00044D7D"/>
    <w:rsid w:val="00047DC8"/>
    <w:rsid w:val="0005688E"/>
    <w:rsid w:val="00077BDA"/>
    <w:rsid w:val="00080D9B"/>
    <w:rsid w:val="0008105A"/>
    <w:rsid w:val="000851CB"/>
    <w:rsid w:val="000902EF"/>
    <w:rsid w:val="000A33FB"/>
    <w:rsid w:val="000B2EC1"/>
    <w:rsid w:val="000D4950"/>
    <w:rsid w:val="000D6D5D"/>
    <w:rsid w:val="000D6E29"/>
    <w:rsid w:val="000E34B3"/>
    <w:rsid w:val="000E5E82"/>
    <w:rsid w:val="000F6437"/>
    <w:rsid w:val="000F79F5"/>
    <w:rsid w:val="00107D77"/>
    <w:rsid w:val="00113B11"/>
    <w:rsid w:val="00114309"/>
    <w:rsid w:val="001162BF"/>
    <w:rsid w:val="00116A81"/>
    <w:rsid w:val="001233B3"/>
    <w:rsid w:val="00134625"/>
    <w:rsid w:val="00140E88"/>
    <w:rsid w:val="0015324E"/>
    <w:rsid w:val="00156E0F"/>
    <w:rsid w:val="001613AC"/>
    <w:rsid w:val="0018070E"/>
    <w:rsid w:val="0018261C"/>
    <w:rsid w:val="00183F76"/>
    <w:rsid w:val="0019229F"/>
    <w:rsid w:val="001A1872"/>
    <w:rsid w:val="001A36AE"/>
    <w:rsid w:val="001A6E5E"/>
    <w:rsid w:val="001B019A"/>
    <w:rsid w:val="001B153D"/>
    <w:rsid w:val="001B171D"/>
    <w:rsid w:val="001B1AAA"/>
    <w:rsid w:val="001C3DDB"/>
    <w:rsid w:val="001D2107"/>
    <w:rsid w:val="001E1ECA"/>
    <w:rsid w:val="001E56E6"/>
    <w:rsid w:val="001E6B7B"/>
    <w:rsid w:val="001F6137"/>
    <w:rsid w:val="0021344E"/>
    <w:rsid w:val="002157B7"/>
    <w:rsid w:val="00215F2A"/>
    <w:rsid w:val="0022496B"/>
    <w:rsid w:val="00224CD7"/>
    <w:rsid w:val="002358EC"/>
    <w:rsid w:val="00240597"/>
    <w:rsid w:val="00246459"/>
    <w:rsid w:val="00252C29"/>
    <w:rsid w:val="002549BF"/>
    <w:rsid w:val="00255DA5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087"/>
    <w:rsid w:val="002E167B"/>
    <w:rsid w:val="002F18E4"/>
    <w:rsid w:val="002F764C"/>
    <w:rsid w:val="00303FDB"/>
    <w:rsid w:val="00311E89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559"/>
    <w:rsid w:val="003A26E1"/>
    <w:rsid w:val="003A3CBF"/>
    <w:rsid w:val="003C3192"/>
    <w:rsid w:val="003C750A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95F"/>
    <w:rsid w:val="0044144D"/>
    <w:rsid w:val="00452D54"/>
    <w:rsid w:val="004577CE"/>
    <w:rsid w:val="00457E20"/>
    <w:rsid w:val="004629F7"/>
    <w:rsid w:val="0046386D"/>
    <w:rsid w:val="0048473E"/>
    <w:rsid w:val="00487546"/>
    <w:rsid w:val="00492656"/>
    <w:rsid w:val="004B48F1"/>
    <w:rsid w:val="004B502F"/>
    <w:rsid w:val="004C11E6"/>
    <w:rsid w:val="004C5289"/>
    <w:rsid w:val="004D1B6A"/>
    <w:rsid w:val="004D5738"/>
    <w:rsid w:val="004D6B8A"/>
    <w:rsid w:val="004D7397"/>
    <w:rsid w:val="004E14DC"/>
    <w:rsid w:val="004F2B35"/>
    <w:rsid w:val="004F6657"/>
    <w:rsid w:val="004F6C66"/>
    <w:rsid w:val="0050151C"/>
    <w:rsid w:val="00515089"/>
    <w:rsid w:val="00517C00"/>
    <w:rsid w:val="00522381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4041"/>
    <w:rsid w:val="0058509E"/>
    <w:rsid w:val="00586394"/>
    <w:rsid w:val="005865DF"/>
    <w:rsid w:val="00591DF5"/>
    <w:rsid w:val="005A4314"/>
    <w:rsid w:val="005B0D8B"/>
    <w:rsid w:val="005C4C3B"/>
    <w:rsid w:val="005C56CC"/>
    <w:rsid w:val="005D7D0C"/>
    <w:rsid w:val="005D7FCF"/>
    <w:rsid w:val="005E2111"/>
    <w:rsid w:val="005E3972"/>
    <w:rsid w:val="005F480A"/>
    <w:rsid w:val="005F51EC"/>
    <w:rsid w:val="00600896"/>
    <w:rsid w:val="006060EF"/>
    <w:rsid w:val="00610561"/>
    <w:rsid w:val="006106EF"/>
    <w:rsid w:val="00613B82"/>
    <w:rsid w:val="006215EC"/>
    <w:rsid w:val="0062165D"/>
    <w:rsid w:val="00623639"/>
    <w:rsid w:val="0063572E"/>
    <w:rsid w:val="0066524A"/>
    <w:rsid w:val="00670913"/>
    <w:rsid w:val="00672456"/>
    <w:rsid w:val="006818EF"/>
    <w:rsid w:val="00683E5A"/>
    <w:rsid w:val="00697494"/>
    <w:rsid w:val="006A0457"/>
    <w:rsid w:val="006A273B"/>
    <w:rsid w:val="006A2C9E"/>
    <w:rsid w:val="006A701D"/>
    <w:rsid w:val="006B4CFA"/>
    <w:rsid w:val="006C4248"/>
    <w:rsid w:val="006C5FEF"/>
    <w:rsid w:val="006C786E"/>
    <w:rsid w:val="006D0EEE"/>
    <w:rsid w:val="006D1EB7"/>
    <w:rsid w:val="006D3023"/>
    <w:rsid w:val="006E501B"/>
    <w:rsid w:val="006E7D6B"/>
    <w:rsid w:val="00707592"/>
    <w:rsid w:val="00713447"/>
    <w:rsid w:val="00730910"/>
    <w:rsid w:val="0074343E"/>
    <w:rsid w:val="007434B8"/>
    <w:rsid w:val="00747680"/>
    <w:rsid w:val="00754686"/>
    <w:rsid w:val="00767DA3"/>
    <w:rsid w:val="007772F6"/>
    <w:rsid w:val="007825C0"/>
    <w:rsid w:val="007862D5"/>
    <w:rsid w:val="00790696"/>
    <w:rsid w:val="00794345"/>
    <w:rsid w:val="00795015"/>
    <w:rsid w:val="007A1C2A"/>
    <w:rsid w:val="007A1F74"/>
    <w:rsid w:val="007A2814"/>
    <w:rsid w:val="007A496E"/>
    <w:rsid w:val="007B4B8A"/>
    <w:rsid w:val="007C0068"/>
    <w:rsid w:val="007C167B"/>
    <w:rsid w:val="007D002A"/>
    <w:rsid w:val="007D2B52"/>
    <w:rsid w:val="007D70CB"/>
    <w:rsid w:val="007E13D4"/>
    <w:rsid w:val="007E498E"/>
    <w:rsid w:val="007E797B"/>
    <w:rsid w:val="007F5872"/>
    <w:rsid w:val="007F6306"/>
    <w:rsid w:val="007F7BAB"/>
    <w:rsid w:val="007F7C20"/>
    <w:rsid w:val="00813F18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2E03"/>
    <w:rsid w:val="00944C5B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5F7A"/>
    <w:rsid w:val="009F21C3"/>
    <w:rsid w:val="00A0330B"/>
    <w:rsid w:val="00A043C7"/>
    <w:rsid w:val="00A05487"/>
    <w:rsid w:val="00A06ACC"/>
    <w:rsid w:val="00A11E75"/>
    <w:rsid w:val="00A235B8"/>
    <w:rsid w:val="00A2534E"/>
    <w:rsid w:val="00A25B8F"/>
    <w:rsid w:val="00A322C5"/>
    <w:rsid w:val="00A37B15"/>
    <w:rsid w:val="00A47400"/>
    <w:rsid w:val="00A76F58"/>
    <w:rsid w:val="00A82CCF"/>
    <w:rsid w:val="00AB51AA"/>
    <w:rsid w:val="00AB52D2"/>
    <w:rsid w:val="00AB6E35"/>
    <w:rsid w:val="00AC2816"/>
    <w:rsid w:val="00AC30D5"/>
    <w:rsid w:val="00AE46CE"/>
    <w:rsid w:val="00AE6B13"/>
    <w:rsid w:val="00AF1965"/>
    <w:rsid w:val="00AF3AD8"/>
    <w:rsid w:val="00AF61B9"/>
    <w:rsid w:val="00B00E43"/>
    <w:rsid w:val="00B11E34"/>
    <w:rsid w:val="00B12529"/>
    <w:rsid w:val="00B13526"/>
    <w:rsid w:val="00B30C1B"/>
    <w:rsid w:val="00B31360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1DED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776A1"/>
    <w:rsid w:val="00C85C4C"/>
    <w:rsid w:val="00C93AC8"/>
    <w:rsid w:val="00CB19EB"/>
    <w:rsid w:val="00CB5E14"/>
    <w:rsid w:val="00CB6AD9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7F89"/>
    <w:rsid w:val="00D32B26"/>
    <w:rsid w:val="00D32D41"/>
    <w:rsid w:val="00D378A9"/>
    <w:rsid w:val="00D434AA"/>
    <w:rsid w:val="00D44D97"/>
    <w:rsid w:val="00D56FF6"/>
    <w:rsid w:val="00D64F87"/>
    <w:rsid w:val="00D652A2"/>
    <w:rsid w:val="00D66BBE"/>
    <w:rsid w:val="00D72334"/>
    <w:rsid w:val="00D72A82"/>
    <w:rsid w:val="00D844B8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E6316"/>
    <w:rsid w:val="00DF22F5"/>
    <w:rsid w:val="00E05076"/>
    <w:rsid w:val="00E05ECD"/>
    <w:rsid w:val="00E266D2"/>
    <w:rsid w:val="00E318BD"/>
    <w:rsid w:val="00E31918"/>
    <w:rsid w:val="00E43C46"/>
    <w:rsid w:val="00E52126"/>
    <w:rsid w:val="00E5694B"/>
    <w:rsid w:val="00E57EF1"/>
    <w:rsid w:val="00E82001"/>
    <w:rsid w:val="00EA3508"/>
    <w:rsid w:val="00EB5645"/>
    <w:rsid w:val="00EC095D"/>
    <w:rsid w:val="00EC115C"/>
    <w:rsid w:val="00EC3A96"/>
    <w:rsid w:val="00ED0479"/>
    <w:rsid w:val="00ED312F"/>
    <w:rsid w:val="00ED447A"/>
    <w:rsid w:val="00ED508A"/>
    <w:rsid w:val="00EE41A9"/>
    <w:rsid w:val="00EE67E6"/>
    <w:rsid w:val="00EE7DF6"/>
    <w:rsid w:val="00EF0309"/>
    <w:rsid w:val="00F11ADD"/>
    <w:rsid w:val="00F13B90"/>
    <w:rsid w:val="00F13CA3"/>
    <w:rsid w:val="00F219EA"/>
    <w:rsid w:val="00F40D3B"/>
    <w:rsid w:val="00F440BF"/>
    <w:rsid w:val="00F54248"/>
    <w:rsid w:val="00F54B45"/>
    <w:rsid w:val="00F65276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E03CE"/>
    <w:rsid w:val="00FE2B97"/>
    <w:rsid w:val="00FF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5C2BE-3C4B-4F1B-B603-BEE6D146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2296</Words>
  <Characters>16048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9</cp:revision>
  <cp:lastPrinted>2021-03-24T08:09:00Z</cp:lastPrinted>
  <dcterms:created xsi:type="dcterms:W3CDTF">2021-03-19T03:52:00Z</dcterms:created>
  <dcterms:modified xsi:type="dcterms:W3CDTF">2021-03-30T07:00:00Z</dcterms:modified>
</cp:coreProperties>
</file>