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58B" w:rsidRPr="00637CDF" w:rsidRDefault="00A1658B" w:rsidP="00A1658B">
      <w:pPr>
        <w:pStyle w:val="af1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637CDF">
        <w:rPr>
          <w:rFonts w:ascii="Times New Roman" w:hAnsi="Times New Roman"/>
          <w:sz w:val="28"/>
          <w:szCs w:val="28"/>
        </w:rPr>
        <w:t>Приложение</w:t>
      </w:r>
      <w:r w:rsidR="003B38D5" w:rsidRPr="00637CDF">
        <w:rPr>
          <w:rFonts w:ascii="Times New Roman" w:hAnsi="Times New Roman"/>
          <w:sz w:val="28"/>
          <w:szCs w:val="28"/>
        </w:rPr>
        <w:t xml:space="preserve"> № </w:t>
      </w:r>
      <w:r w:rsidR="00B06EDF">
        <w:rPr>
          <w:rFonts w:ascii="Times New Roman" w:hAnsi="Times New Roman"/>
          <w:sz w:val="28"/>
          <w:szCs w:val="28"/>
        </w:rPr>
        <w:t>2</w:t>
      </w:r>
    </w:p>
    <w:p w:rsidR="00A1658B" w:rsidRPr="00637CDF" w:rsidRDefault="00A1658B" w:rsidP="00A1658B">
      <w:pPr>
        <w:pStyle w:val="af1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637CDF">
        <w:rPr>
          <w:rFonts w:ascii="Times New Roman" w:hAnsi="Times New Roman"/>
          <w:sz w:val="28"/>
          <w:szCs w:val="28"/>
        </w:rPr>
        <w:t xml:space="preserve">к </w:t>
      </w:r>
      <w:r w:rsidR="00637CDF" w:rsidRPr="00637CDF">
        <w:rPr>
          <w:rFonts w:ascii="Times New Roman" w:hAnsi="Times New Roman"/>
          <w:sz w:val="28"/>
          <w:szCs w:val="28"/>
        </w:rPr>
        <w:t xml:space="preserve">распоряжению </w:t>
      </w:r>
      <w:r w:rsidRPr="00637CDF">
        <w:rPr>
          <w:rFonts w:ascii="Times New Roman" w:hAnsi="Times New Roman"/>
          <w:sz w:val="28"/>
          <w:szCs w:val="28"/>
        </w:rPr>
        <w:t>Администрации</w:t>
      </w:r>
    </w:p>
    <w:p w:rsidR="00A1658B" w:rsidRPr="00637CDF" w:rsidRDefault="00A1658B" w:rsidP="00A1658B">
      <w:pPr>
        <w:pStyle w:val="af1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637CDF">
        <w:rPr>
          <w:rFonts w:ascii="Times New Roman" w:hAnsi="Times New Roman"/>
          <w:sz w:val="28"/>
          <w:szCs w:val="28"/>
        </w:rPr>
        <w:t>ЗАТО г. Железногорск</w:t>
      </w:r>
    </w:p>
    <w:p w:rsidR="00A1658B" w:rsidRPr="00637CDF" w:rsidRDefault="00A1658B" w:rsidP="00A1658B">
      <w:pPr>
        <w:pStyle w:val="af1"/>
        <w:widowControl w:val="0"/>
        <w:adjustRightInd w:val="0"/>
        <w:spacing w:after="0" w:line="240" w:lineRule="auto"/>
        <w:ind w:left="5103"/>
        <w:rPr>
          <w:rFonts w:ascii="Times New Roman" w:hAnsi="Times New Roman"/>
          <w:color w:val="FF0000"/>
          <w:sz w:val="28"/>
          <w:szCs w:val="28"/>
        </w:rPr>
      </w:pPr>
      <w:r w:rsidRPr="00637CDF">
        <w:rPr>
          <w:rFonts w:ascii="Times New Roman" w:hAnsi="Times New Roman"/>
          <w:sz w:val="28"/>
          <w:szCs w:val="28"/>
        </w:rPr>
        <w:t xml:space="preserve">от </w:t>
      </w:r>
      <w:r w:rsidR="00DF0FE0">
        <w:rPr>
          <w:rFonts w:ascii="Times New Roman" w:hAnsi="Times New Roman"/>
          <w:sz w:val="28"/>
          <w:szCs w:val="28"/>
        </w:rPr>
        <w:t>28</w:t>
      </w:r>
      <w:r w:rsidR="008C141F" w:rsidRPr="00637CDF">
        <w:rPr>
          <w:rFonts w:ascii="Times New Roman" w:hAnsi="Times New Roman"/>
          <w:sz w:val="28"/>
          <w:szCs w:val="28"/>
        </w:rPr>
        <w:t xml:space="preserve"> </w:t>
      </w:r>
      <w:r w:rsidR="00DF0FE0">
        <w:rPr>
          <w:rFonts w:ascii="Times New Roman" w:hAnsi="Times New Roman"/>
          <w:sz w:val="28"/>
          <w:szCs w:val="28"/>
        </w:rPr>
        <w:t xml:space="preserve">апреля </w:t>
      </w:r>
      <w:r w:rsidRPr="00637CDF">
        <w:rPr>
          <w:rFonts w:ascii="Times New Roman" w:hAnsi="Times New Roman"/>
          <w:sz w:val="28"/>
          <w:szCs w:val="28"/>
        </w:rPr>
        <w:t>20</w:t>
      </w:r>
      <w:r w:rsidR="006C4DEB" w:rsidRPr="00637CDF">
        <w:rPr>
          <w:rFonts w:ascii="Times New Roman" w:hAnsi="Times New Roman"/>
          <w:sz w:val="28"/>
          <w:szCs w:val="28"/>
        </w:rPr>
        <w:t>2</w:t>
      </w:r>
      <w:r w:rsidR="00230A52" w:rsidRPr="00637CDF">
        <w:rPr>
          <w:rFonts w:ascii="Times New Roman" w:hAnsi="Times New Roman"/>
          <w:sz w:val="28"/>
          <w:szCs w:val="28"/>
        </w:rPr>
        <w:t>1</w:t>
      </w:r>
      <w:r w:rsidRPr="00637CDF">
        <w:rPr>
          <w:rFonts w:ascii="Times New Roman" w:hAnsi="Times New Roman"/>
          <w:sz w:val="28"/>
          <w:szCs w:val="28"/>
        </w:rPr>
        <w:t xml:space="preserve"> № </w:t>
      </w:r>
      <w:r w:rsidR="00DF0FE0">
        <w:rPr>
          <w:rFonts w:ascii="Times New Roman" w:hAnsi="Times New Roman"/>
          <w:sz w:val="28"/>
          <w:szCs w:val="28"/>
        </w:rPr>
        <w:t>139пр</w:t>
      </w:r>
    </w:p>
    <w:p w:rsidR="001D0B9D" w:rsidRPr="00637CDF" w:rsidRDefault="001D0B9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37CDF" w:rsidRPr="00637CDF" w:rsidRDefault="00637CDF" w:rsidP="00637CDF">
      <w:pPr>
        <w:pStyle w:val="af1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637CDF">
        <w:rPr>
          <w:rFonts w:ascii="Times New Roman" w:hAnsi="Times New Roman"/>
          <w:sz w:val="28"/>
          <w:szCs w:val="28"/>
        </w:rPr>
        <w:t xml:space="preserve">Приложение № </w:t>
      </w:r>
      <w:r w:rsidR="00B06EDF">
        <w:rPr>
          <w:rFonts w:ascii="Times New Roman" w:hAnsi="Times New Roman"/>
          <w:sz w:val="28"/>
          <w:szCs w:val="28"/>
        </w:rPr>
        <w:t>2</w:t>
      </w:r>
    </w:p>
    <w:p w:rsidR="00637CDF" w:rsidRPr="00637CDF" w:rsidRDefault="00637CDF" w:rsidP="00637CDF">
      <w:pPr>
        <w:pStyle w:val="af1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637CDF">
        <w:rPr>
          <w:rFonts w:ascii="Times New Roman" w:hAnsi="Times New Roman"/>
          <w:sz w:val="28"/>
          <w:szCs w:val="28"/>
        </w:rPr>
        <w:t>к распоряжению Администрации</w:t>
      </w:r>
    </w:p>
    <w:p w:rsidR="00637CDF" w:rsidRPr="00637CDF" w:rsidRDefault="00637CDF" w:rsidP="00637CDF">
      <w:pPr>
        <w:pStyle w:val="af1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637CDF">
        <w:rPr>
          <w:rFonts w:ascii="Times New Roman" w:hAnsi="Times New Roman"/>
          <w:sz w:val="28"/>
          <w:szCs w:val="28"/>
        </w:rPr>
        <w:t>ЗАТО г. Железногорск</w:t>
      </w:r>
    </w:p>
    <w:p w:rsidR="00637CDF" w:rsidRPr="00637CDF" w:rsidRDefault="00637CDF" w:rsidP="00637CDF">
      <w:pPr>
        <w:pStyle w:val="af1"/>
        <w:widowControl w:val="0"/>
        <w:adjustRightInd w:val="0"/>
        <w:spacing w:after="0" w:line="240" w:lineRule="auto"/>
        <w:ind w:left="5103"/>
        <w:rPr>
          <w:rFonts w:ascii="Times New Roman" w:hAnsi="Times New Roman"/>
          <w:color w:val="FF0000"/>
          <w:sz w:val="28"/>
          <w:szCs w:val="28"/>
        </w:rPr>
      </w:pPr>
      <w:r w:rsidRPr="00637CDF">
        <w:rPr>
          <w:rFonts w:ascii="Times New Roman" w:hAnsi="Times New Roman"/>
          <w:sz w:val="28"/>
          <w:szCs w:val="28"/>
        </w:rPr>
        <w:t>от 24 апреля 20</w:t>
      </w:r>
      <w:r w:rsidR="00734082">
        <w:rPr>
          <w:rFonts w:ascii="Times New Roman" w:hAnsi="Times New Roman"/>
          <w:sz w:val="28"/>
          <w:szCs w:val="28"/>
        </w:rPr>
        <w:t>19</w:t>
      </w:r>
      <w:r w:rsidRPr="00637CDF">
        <w:rPr>
          <w:rFonts w:ascii="Times New Roman" w:hAnsi="Times New Roman"/>
          <w:sz w:val="28"/>
          <w:szCs w:val="28"/>
        </w:rPr>
        <w:t xml:space="preserve"> № 161пр</w:t>
      </w:r>
    </w:p>
    <w:p w:rsidR="003B38D5" w:rsidRPr="00637CDF" w:rsidRDefault="003B38D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A547C4" w:rsidRPr="00637CDF" w:rsidRDefault="00B06EDF" w:rsidP="00A547C4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Перечень предприятий, организаций и учреждений, привлекаемых на </w:t>
      </w:r>
      <w:r w:rsidR="003175E0">
        <w:rPr>
          <w:rFonts w:ascii="Times New Roman" w:hAnsi="Times New Roman"/>
          <w:bCs/>
          <w:sz w:val="28"/>
          <w:szCs w:val="28"/>
        </w:rPr>
        <w:t xml:space="preserve">локализацию и тушение ландшафтных и лесных пожаров на территории ЗАТО Железногорск и выполнение инженерно – технических мероприятий </w:t>
      </w:r>
    </w:p>
    <w:p w:rsidR="00637CDF" w:rsidRDefault="00637CDF" w:rsidP="00637CDF">
      <w:pPr>
        <w:ind w:firstLine="567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f0"/>
        <w:tblW w:w="0" w:type="auto"/>
        <w:tblLook w:val="04A0"/>
      </w:tblPr>
      <w:tblGrid>
        <w:gridCol w:w="648"/>
        <w:gridCol w:w="3446"/>
        <w:gridCol w:w="6044"/>
      </w:tblGrid>
      <w:tr w:rsidR="00637CDF" w:rsidRPr="00637CDF" w:rsidTr="00EC0E0C">
        <w:trPr>
          <w:cantSplit/>
        </w:trPr>
        <w:tc>
          <w:tcPr>
            <w:tcW w:w="0" w:type="auto"/>
            <w:vAlign w:val="center"/>
          </w:tcPr>
          <w:p w:rsidR="00637CDF" w:rsidRPr="00637CDF" w:rsidRDefault="00637CDF" w:rsidP="00EC0E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CDF">
              <w:rPr>
                <w:rFonts w:ascii="Times New Roman" w:hAnsi="Times New Roman"/>
                <w:sz w:val="28"/>
                <w:szCs w:val="28"/>
                <w:lang w:eastAsia="en-US"/>
              </w:rPr>
              <w:br w:type="page"/>
            </w:r>
            <w:bookmarkStart w:id="0" w:name="_Hlk6847310"/>
            <w:r w:rsidRPr="00637CD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637CDF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637CDF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637CDF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0" w:type="auto"/>
            <w:vAlign w:val="center"/>
          </w:tcPr>
          <w:p w:rsidR="00637CDF" w:rsidRPr="00637CDF" w:rsidRDefault="00637CDF" w:rsidP="00EC0E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CDF">
              <w:rPr>
                <w:rFonts w:ascii="Times New Roman" w:hAnsi="Times New Roman"/>
                <w:sz w:val="28"/>
                <w:szCs w:val="28"/>
              </w:rPr>
              <w:t>Организация (предприятие)</w:t>
            </w:r>
          </w:p>
        </w:tc>
        <w:tc>
          <w:tcPr>
            <w:tcW w:w="0" w:type="auto"/>
            <w:vAlign w:val="center"/>
          </w:tcPr>
          <w:p w:rsidR="00637CDF" w:rsidRPr="00637CDF" w:rsidRDefault="00637CDF" w:rsidP="00EC0E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CDF">
              <w:rPr>
                <w:rFonts w:ascii="Times New Roman" w:hAnsi="Times New Roman"/>
                <w:sz w:val="28"/>
                <w:szCs w:val="28"/>
              </w:rPr>
              <w:t>Выполняемые мероприятия</w:t>
            </w:r>
          </w:p>
        </w:tc>
      </w:tr>
      <w:bookmarkEnd w:id="0"/>
      <w:tr w:rsidR="00637CDF" w:rsidRPr="00637CDF" w:rsidTr="00EC0E0C">
        <w:trPr>
          <w:cantSplit/>
        </w:trPr>
        <w:tc>
          <w:tcPr>
            <w:tcW w:w="0" w:type="auto"/>
            <w:vAlign w:val="center"/>
          </w:tcPr>
          <w:p w:rsidR="00637CDF" w:rsidRPr="00637CDF" w:rsidRDefault="00637CDF" w:rsidP="00EC0E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CD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</w:tcPr>
          <w:p w:rsidR="00637CDF" w:rsidRPr="00637CDF" w:rsidRDefault="00637CDF" w:rsidP="00EC0E0C">
            <w:pPr>
              <w:rPr>
                <w:rFonts w:ascii="Times New Roman" w:hAnsi="Times New Roman"/>
                <w:sz w:val="28"/>
                <w:szCs w:val="28"/>
              </w:rPr>
            </w:pPr>
            <w:r w:rsidRPr="00637CDF">
              <w:rPr>
                <w:rFonts w:ascii="Times New Roman" w:hAnsi="Times New Roman"/>
                <w:sz w:val="28"/>
                <w:szCs w:val="28"/>
              </w:rPr>
              <w:t>ФГКУ «Специальное управление ФПС № 2 МЧС России»</w:t>
            </w:r>
          </w:p>
        </w:tc>
        <w:tc>
          <w:tcPr>
            <w:tcW w:w="0" w:type="auto"/>
            <w:vAlign w:val="center"/>
          </w:tcPr>
          <w:p w:rsidR="00637CDF" w:rsidRPr="00637CDF" w:rsidRDefault="00637CDF" w:rsidP="00EC0E0C">
            <w:pPr>
              <w:rPr>
                <w:rFonts w:ascii="Times New Roman" w:hAnsi="Times New Roman"/>
                <w:sz w:val="28"/>
                <w:szCs w:val="28"/>
              </w:rPr>
            </w:pPr>
            <w:r w:rsidRPr="00637CDF">
              <w:rPr>
                <w:rFonts w:ascii="Times New Roman" w:hAnsi="Times New Roman"/>
                <w:sz w:val="28"/>
                <w:szCs w:val="28"/>
              </w:rPr>
              <w:t>Тушение пожаров и проведение аварийно-спасательных работ</w:t>
            </w:r>
          </w:p>
        </w:tc>
      </w:tr>
      <w:tr w:rsidR="00637CDF" w:rsidRPr="00637CDF" w:rsidTr="00EC0E0C">
        <w:trPr>
          <w:cantSplit/>
        </w:trPr>
        <w:tc>
          <w:tcPr>
            <w:tcW w:w="0" w:type="auto"/>
            <w:vAlign w:val="center"/>
          </w:tcPr>
          <w:p w:rsidR="00637CDF" w:rsidRPr="00637CDF" w:rsidRDefault="00637CDF" w:rsidP="00EC0E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CD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vAlign w:val="center"/>
          </w:tcPr>
          <w:p w:rsidR="00637CDF" w:rsidRPr="00637CDF" w:rsidRDefault="00637CDF" w:rsidP="00EC0E0C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637CDF">
              <w:rPr>
                <w:rFonts w:ascii="Times New Roman" w:hAnsi="Times New Roman"/>
                <w:sz w:val="28"/>
                <w:szCs w:val="28"/>
              </w:rPr>
              <w:t>МП «Горэлектросеть»</w:t>
            </w:r>
          </w:p>
        </w:tc>
        <w:tc>
          <w:tcPr>
            <w:tcW w:w="0" w:type="auto"/>
            <w:vMerge w:val="restart"/>
            <w:vAlign w:val="center"/>
          </w:tcPr>
          <w:p w:rsidR="00637CDF" w:rsidRPr="00637CDF" w:rsidRDefault="00637CDF" w:rsidP="00EC0E0C">
            <w:pPr>
              <w:rPr>
                <w:rFonts w:ascii="Times New Roman" w:hAnsi="Times New Roman"/>
                <w:sz w:val="28"/>
                <w:szCs w:val="28"/>
              </w:rPr>
            </w:pPr>
            <w:r w:rsidRPr="00637CDF">
              <w:rPr>
                <w:rFonts w:ascii="Times New Roman" w:hAnsi="Times New Roman"/>
                <w:sz w:val="28"/>
                <w:szCs w:val="28"/>
              </w:rPr>
              <w:t>Отключение объектов электросетевого комплекса ЗАТО Железногорск при угрозе распространения факторов пожара на действующие трансформаторные подстанции и воздушные линии электропередач</w:t>
            </w:r>
          </w:p>
        </w:tc>
      </w:tr>
      <w:tr w:rsidR="00637CDF" w:rsidRPr="00637CDF" w:rsidTr="00EC0E0C">
        <w:trPr>
          <w:cantSplit/>
        </w:trPr>
        <w:tc>
          <w:tcPr>
            <w:tcW w:w="0" w:type="auto"/>
            <w:vAlign w:val="center"/>
          </w:tcPr>
          <w:p w:rsidR="00637CDF" w:rsidRPr="00637CDF" w:rsidRDefault="00637CDF" w:rsidP="00EC0E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CD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vAlign w:val="center"/>
          </w:tcPr>
          <w:p w:rsidR="00637CDF" w:rsidRPr="00637CDF" w:rsidRDefault="00637CDF" w:rsidP="00EC0E0C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637CDF">
              <w:rPr>
                <w:rFonts w:ascii="Times New Roman" w:hAnsi="Times New Roman"/>
                <w:sz w:val="28"/>
                <w:szCs w:val="28"/>
              </w:rPr>
              <w:t>Железногорский филиал АО «</w:t>
            </w:r>
            <w:proofErr w:type="spellStart"/>
            <w:r w:rsidRPr="00637CDF">
              <w:rPr>
                <w:rFonts w:ascii="Times New Roman" w:hAnsi="Times New Roman"/>
                <w:sz w:val="28"/>
                <w:szCs w:val="28"/>
              </w:rPr>
              <w:t>КрасЭко</w:t>
            </w:r>
            <w:proofErr w:type="spellEnd"/>
            <w:r w:rsidRPr="00637CDF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0" w:type="auto"/>
            <w:vMerge/>
            <w:vAlign w:val="center"/>
          </w:tcPr>
          <w:p w:rsidR="00637CDF" w:rsidRPr="00637CDF" w:rsidRDefault="00637CDF" w:rsidP="00EC0E0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37CDF" w:rsidRPr="00637CDF" w:rsidTr="00EC0E0C">
        <w:trPr>
          <w:cantSplit/>
        </w:trPr>
        <w:tc>
          <w:tcPr>
            <w:tcW w:w="0" w:type="auto"/>
            <w:vAlign w:val="center"/>
          </w:tcPr>
          <w:p w:rsidR="00637CDF" w:rsidRPr="00637CDF" w:rsidRDefault="00637CDF" w:rsidP="00EC0E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CD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vAlign w:val="center"/>
          </w:tcPr>
          <w:p w:rsidR="00637CDF" w:rsidRPr="00637CDF" w:rsidRDefault="00637CDF" w:rsidP="00EC0E0C">
            <w:pPr>
              <w:rPr>
                <w:rFonts w:ascii="Times New Roman" w:hAnsi="Times New Roman"/>
                <w:sz w:val="28"/>
                <w:szCs w:val="28"/>
              </w:rPr>
            </w:pPr>
            <w:r w:rsidRPr="00637CDF">
              <w:rPr>
                <w:rFonts w:ascii="Times New Roman" w:hAnsi="Times New Roman"/>
                <w:sz w:val="28"/>
                <w:szCs w:val="28"/>
              </w:rPr>
              <w:t>МП «ЖКХ» п. Подгорный</w:t>
            </w:r>
          </w:p>
        </w:tc>
        <w:tc>
          <w:tcPr>
            <w:tcW w:w="0" w:type="auto"/>
            <w:vAlign w:val="center"/>
          </w:tcPr>
          <w:p w:rsidR="00637CDF" w:rsidRPr="00637CDF" w:rsidRDefault="00637CDF" w:rsidP="00EC0E0C">
            <w:pPr>
              <w:rPr>
                <w:rFonts w:ascii="Times New Roman" w:hAnsi="Times New Roman"/>
                <w:sz w:val="28"/>
                <w:szCs w:val="28"/>
              </w:rPr>
            </w:pPr>
            <w:r w:rsidRPr="00637CDF">
              <w:rPr>
                <w:rFonts w:ascii="Times New Roman" w:hAnsi="Times New Roman"/>
                <w:sz w:val="28"/>
                <w:szCs w:val="28"/>
              </w:rPr>
              <w:t>Обеспечение подвоза воды на нужды пожаротушения</w:t>
            </w:r>
          </w:p>
        </w:tc>
      </w:tr>
      <w:tr w:rsidR="00637CDF" w:rsidRPr="00637CDF" w:rsidTr="00EC0E0C">
        <w:trPr>
          <w:cantSplit/>
        </w:trPr>
        <w:tc>
          <w:tcPr>
            <w:tcW w:w="0" w:type="auto"/>
            <w:vAlign w:val="center"/>
          </w:tcPr>
          <w:p w:rsidR="00637CDF" w:rsidRPr="00637CDF" w:rsidRDefault="00637CDF" w:rsidP="00EC0E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CD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vAlign w:val="center"/>
          </w:tcPr>
          <w:p w:rsidR="00637CDF" w:rsidRPr="00637CDF" w:rsidRDefault="00637CDF" w:rsidP="00296D80">
            <w:pPr>
              <w:rPr>
                <w:rFonts w:ascii="Times New Roman" w:hAnsi="Times New Roman"/>
                <w:sz w:val="28"/>
                <w:szCs w:val="28"/>
              </w:rPr>
            </w:pPr>
            <w:r w:rsidRPr="00637CDF">
              <w:rPr>
                <w:rFonts w:ascii="Times New Roman" w:hAnsi="Times New Roman"/>
                <w:sz w:val="28"/>
                <w:szCs w:val="28"/>
              </w:rPr>
              <w:t>МБУ «</w:t>
            </w:r>
            <w:r w:rsidR="00296D80">
              <w:rPr>
                <w:rFonts w:ascii="Times New Roman" w:hAnsi="Times New Roman"/>
                <w:sz w:val="28"/>
                <w:szCs w:val="28"/>
              </w:rPr>
              <w:t>Комбинат благоустройства</w:t>
            </w:r>
            <w:r w:rsidRPr="00637CDF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0" w:type="auto"/>
            <w:vAlign w:val="center"/>
          </w:tcPr>
          <w:p w:rsidR="00637CDF" w:rsidRPr="00637CDF" w:rsidRDefault="00637CDF" w:rsidP="00EC0E0C">
            <w:pPr>
              <w:rPr>
                <w:rFonts w:ascii="Times New Roman" w:hAnsi="Times New Roman"/>
                <w:sz w:val="28"/>
                <w:szCs w:val="28"/>
              </w:rPr>
            </w:pPr>
            <w:r w:rsidRPr="00637CDF">
              <w:rPr>
                <w:rFonts w:ascii="Times New Roman" w:hAnsi="Times New Roman"/>
                <w:sz w:val="28"/>
                <w:szCs w:val="28"/>
              </w:rPr>
              <w:t>Тушение лесного пожара и проведение аварийно-спасательных работ.</w:t>
            </w:r>
          </w:p>
          <w:p w:rsidR="00637CDF" w:rsidRPr="00637CDF" w:rsidRDefault="00637CDF" w:rsidP="00EC0E0C">
            <w:pPr>
              <w:rPr>
                <w:rFonts w:ascii="Times New Roman" w:hAnsi="Times New Roman"/>
                <w:sz w:val="28"/>
                <w:szCs w:val="28"/>
              </w:rPr>
            </w:pPr>
            <w:r w:rsidRPr="00637CDF">
              <w:rPr>
                <w:rFonts w:ascii="Times New Roman" w:hAnsi="Times New Roman"/>
                <w:sz w:val="28"/>
                <w:szCs w:val="28"/>
              </w:rPr>
              <w:t>Проведение инженерно-технических мероприятий, обеспечение подвоза воды на нужды пожаротушения</w:t>
            </w:r>
          </w:p>
        </w:tc>
      </w:tr>
      <w:tr w:rsidR="00637CDF" w:rsidRPr="00637CDF" w:rsidTr="00EC0E0C">
        <w:trPr>
          <w:cantSplit/>
        </w:trPr>
        <w:tc>
          <w:tcPr>
            <w:tcW w:w="0" w:type="auto"/>
            <w:vAlign w:val="center"/>
          </w:tcPr>
          <w:p w:rsidR="00637CDF" w:rsidRPr="00637CDF" w:rsidRDefault="00637CDF" w:rsidP="00EC0E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CD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  <w:vAlign w:val="center"/>
          </w:tcPr>
          <w:p w:rsidR="00637CDF" w:rsidRPr="00637CDF" w:rsidRDefault="00637CDF" w:rsidP="00EC0E0C">
            <w:pPr>
              <w:rPr>
                <w:rFonts w:ascii="Times New Roman" w:hAnsi="Times New Roman"/>
                <w:sz w:val="28"/>
                <w:szCs w:val="28"/>
              </w:rPr>
            </w:pPr>
            <w:r w:rsidRPr="00637CDF">
              <w:rPr>
                <w:rFonts w:ascii="Times New Roman" w:hAnsi="Times New Roman"/>
                <w:sz w:val="28"/>
                <w:szCs w:val="28"/>
              </w:rPr>
              <w:t xml:space="preserve">ФГБОУ </w:t>
            </w:r>
            <w:proofErr w:type="gramStart"/>
            <w:r w:rsidRPr="00637CDF">
              <w:rPr>
                <w:rFonts w:ascii="Times New Roman" w:hAnsi="Times New Roman"/>
                <w:sz w:val="28"/>
                <w:szCs w:val="28"/>
              </w:rPr>
              <w:t>ВО</w:t>
            </w:r>
            <w:proofErr w:type="gramEnd"/>
            <w:r w:rsidRPr="00637CDF">
              <w:rPr>
                <w:rFonts w:ascii="Times New Roman" w:hAnsi="Times New Roman"/>
                <w:sz w:val="28"/>
                <w:szCs w:val="28"/>
              </w:rPr>
              <w:t xml:space="preserve"> Сибирская пожарно-спасательная академия ГПС МЧС России</w:t>
            </w:r>
          </w:p>
        </w:tc>
        <w:tc>
          <w:tcPr>
            <w:tcW w:w="0" w:type="auto"/>
            <w:vAlign w:val="center"/>
          </w:tcPr>
          <w:p w:rsidR="00C639DD" w:rsidRDefault="00637CDF" w:rsidP="00C639DD">
            <w:pPr>
              <w:rPr>
                <w:rFonts w:ascii="Times New Roman" w:hAnsi="Times New Roman"/>
                <w:sz w:val="28"/>
                <w:szCs w:val="28"/>
              </w:rPr>
            </w:pPr>
            <w:r w:rsidRPr="00637CDF">
              <w:rPr>
                <w:rFonts w:ascii="Times New Roman" w:hAnsi="Times New Roman"/>
                <w:sz w:val="28"/>
                <w:szCs w:val="28"/>
              </w:rPr>
              <w:t xml:space="preserve">Тушение </w:t>
            </w:r>
            <w:r w:rsidR="00C639DD">
              <w:rPr>
                <w:rFonts w:ascii="Times New Roman" w:hAnsi="Times New Roman"/>
                <w:sz w:val="28"/>
                <w:szCs w:val="28"/>
              </w:rPr>
              <w:t xml:space="preserve">ландшафтных и </w:t>
            </w:r>
            <w:r w:rsidRPr="00637CDF">
              <w:rPr>
                <w:rFonts w:ascii="Times New Roman" w:hAnsi="Times New Roman"/>
                <w:sz w:val="28"/>
                <w:szCs w:val="28"/>
              </w:rPr>
              <w:t xml:space="preserve">лесных пожаров </w:t>
            </w:r>
          </w:p>
          <w:p w:rsidR="00637CDF" w:rsidRPr="00637CDF" w:rsidRDefault="00637CDF" w:rsidP="00C639DD">
            <w:pPr>
              <w:rPr>
                <w:rFonts w:ascii="Times New Roman" w:hAnsi="Times New Roman"/>
                <w:sz w:val="28"/>
                <w:szCs w:val="28"/>
              </w:rPr>
            </w:pPr>
            <w:r w:rsidRPr="00637CDF"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</w:tc>
      </w:tr>
      <w:tr w:rsidR="00637CDF" w:rsidRPr="00637CDF" w:rsidTr="00EC0E0C">
        <w:trPr>
          <w:cantSplit/>
        </w:trPr>
        <w:tc>
          <w:tcPr>
            <w:tcW w:w="0" w:type="auto"/>
            <w:vAlign w:val="center"/>
          </w:tcPr>
          <w:p w:rsidR="00637CDF" w:rsidRPr="00637CDF" w:rsidRDefault="00637CDF" w:rsidP="00EC0E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CDF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  <w:vAlign w:val="center"/>
          </w:tcPr>
          <w:p w:rsidR="00637CDF" w:rsidRPr="00637CDF" w:rsidRDefault="00637CDF" w:rsidP="00EC0E0C">
            <w:pPr>
              <w:rPr>
                <w:rFonts w:ascii="Times New Roman" w:hAnsi="Times New Roman"/>
                <w:sz w:val="28"/>
                <w:szCs w:val="28"/>
              </w:rPr>
            </w:pPr>
            <w:r w:rsidRPr="00637CDF">
              <w:rPr>
                <w:rFonts w:ascii="Times New Roman" w:hAnsi="Times New Roman"/>
                <w:sz w:val="28"/>
                <w:szCs w:val="28"/>
              </w:rPr>
              <w:t>МП «ПАТП»</w:t>
            </w:r>
          </w:p>
        </w:tc>
        <w:tc>
          <w:tcPr>
            <w:tcW w:w="0" w:type="auto"/>
            <w:vAlign w:val="center"/>
          </w:tcPr>
          <w:p w:rsidR="00637CDF" w:rsidRPr="00637CDF" w:rsidRDefault="00637CDF" w:rsidP="00EC0E0C">
            <w:pPr>
              <w:rPr>
                <w:rFonts w:ascii="Times New Roman" w:hAnsi="Times New Roman"/>
                <w:sz w:val="28"/>
                <w:szCs w:val="28"/>
              </w:rPr>
            </w:pPr>
            <w:r w:rsidRPr="00637CDF">
              <w:rPr>
                <w:rFonts w:ascii="Times New Roman" w:hAnsi="Times New Roman"/>
                <w:sz w:val="28"/>
                <w:szCs w:val="28"/>
              </w:rPr>
              <w:t xml:space="preserve">Доставка сил и средств ФГБОУ </w:t>
            </w:r>
            <w:proofErr w:type="gramStart"/>
            <w:r w:rsidRPr="00637CDF">
              <w:rPr>
                <w:rFonts w:ascii="Times New Roman" w:hAnsi="Times New Roman"/>
                <w:sz w:val="28"/>
                <w:szCs w:val="28"/>
              </w:rPr>
              <w:t>ВО</w:t>
            </w:r>
            <w:proofErr w:type="gramEnd"/>
            <w:r w:rsidRPr="00637CDF">
              <w:rPr>
                <w:rFonts w:ascii="Times New Roman" w:hAnsi="Times New Roman"/>
                <w:sz w:val="28"/>
                <w:szCs w:val="28"/>
              </w:rPr>
              <w:t xml:space="preserve"> Сибирской пожарно-спасательной академии ГПС МЧС России</w:t>
            </w:r>
          </w:p>
        </w:tc>
      </w:tr>
      <w:tr w:rsidR="00637CDF" w:rsidRPr="00637CDF" w:rsidTr="00EC0E0C">
        <w:trPr>
          <w:cantSplit/>
        </w:trPr>
        <w:tc>
          <w:tcPr>
            <w:tcW w:w="0" w:type="auto"/>
            <w:vAlign w:val="center"/>
          </w:tcPr>
          <w:p w:rsidR="00637CDF" w:rsidRPr="00637CDF" w:rsidRDefault="00637CDF" w:rsidP="00EC0E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CDF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  <w:vAlign w:val="center"/>
          </w:tcPr>
          <w:p w:rsidR="00637CDF" w:rsidRPr="00637CDF" w:rsidRDefault="00637CDF" w:rsidP="00EC0E0C">
            <w:pPr>
              <w:rPr>
                <w:rFonts w:ascii="Times New Roman" w:hAnsi="Times New Roman"/>
                <w:sz w:val="28"/>
                <w:szCs w:val="28"/>
              </w:rPr>
            </w:pPr>
            <w:r w:rsidRPr="00637CDF">
              <w:rPr>
                <w:rFonts w:ascii="Times New Roman" w:hAnsi="Times New Roman"/>
                <w:sz w:val="28"/>
                <w:szCs w:val="28"/>
              </w:rPr>
              <w:t xml:space="preserve">МУ МВД России по ЗАТО </w:t>
            </w:r>
          </w:p>
          <w:p w:rsidR="00637CDF" w:rsidRPr="00637CDF" w:rsidRDefault="00637CDF" w:rsidP="00EC0E0C">
            <w:pPr>
              <w:rPr>
                <w:rFonts w:ascii="Times New Roman" w:hAnsi="Times New Roman"/>
                <w:sz w:val="28"/>
                <w:szCs w:val="28"/>
              </w:rPr>
            </w:pPr>
            <w:r w:rsidRPr="00637CDF">
              <w:rPr>
                <w:rFonts w:ascii="Times New Roman" w:hAnsi="Times New Roman"/>
                <w:sz w:val="28"/>
                <w:szCs w:val="28"/>
              </w:rPr>
              <w:t>г. Железногорск</w:t>
            </w:r>
          </w:p>
        </w:tc>
        <w:tc>
          <w:tcPr>
            <w:tcW w:w="0" w:type="auto"/>
            <w:vAlign w:val="center"/>
          </w:tcPr>
          <w:p w:rsidR="00C639DD" w:rsidRDefault="00637CDF" w:rsidP="003175E0">
            <w:pPr>
              <w:rPr>
                <w:rFonts w:ascii="Times New Roman" w:hAnsi="Times New Roman"/>
                <w:sz w:val="28"/>
                <w:szCs w:val="28"/>
              </w:rPr>
            </w:pPr>
            <w:r w:rsidRPr="00637CDF">
              <w:rPr>
                <w:rFonts w:ascii="Times New Roman" w:hAnsi="Times New Roman"/>
                <w:sz w:val="28"/>
                <w:szCs w:val="28"/>
              </w:rPr>
              <w:t>Перекрытие проездов и дорог</w:t>
            </w:r>
            <w:r w:rsidR="003175E0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637CDF" w:rsidRPr="00637CDF" w:rsidRDefault="00C639DD" w:rsidP="00296D8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сопровождение автоколонн, </w:t>
            </w:r>
            <w:r w:rsidR="003175E0">
              <w:rPr>
                <w:rFonts w:ascii="Times New Roman" w:hAnsi="Times New Roman"/>
                <w:sz w:val="28"/>
                <w:szCs w:val="28"/>
              </w:rPr>
              <w:t>обеспечение охраны общественного порядка</w:t>
            </w:r>
          </w:p>
        </w:tc>
      </w:tr>
      <w:tr w:rsidR="00637CDF" w:rsidRPr="00637CDF" w:rsidTr="00EC0E0C">
        <w:trPr>
          <w:cantSplit/>
        </w:trPr>
        <w:tc>
          <w:tcPr>
            <w:tcW w:w="0" w:type="auto"/>
            <w:vAlign w:val="center"/>
          </w:tcPr>
          <w:p w:rsidR="00637CDF" w:rsidRPr="00637CDF" w:rsidRDefault="00637CDF" w:rsidP="00EC0E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CDF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0" w:type="auto"/>
            <w:vAlign w:val="center"/>
          </w:tcPr>
          <w:p w:rsidR="00637CDF" w:rsidRPr="00637CDF" w:rsidRDefault="00637CDF" w:rsidP="00EC0E0C">
            <w:pPr>
              <w:rPr>
                <w:rFonts w:ascii="Times New Roman" w:hAnsi="Times New Roman"/>
                <w:sz w:val="28"/>
                <w:szCs w:val="28"/>
              </w:rPr>
            </w:pPr>
            <w:r w:rsidRPr="00637CDF">
              <w:rPr>
                <w:rFonts w:ascii="Times New Roman" w:hAnsi="Times New Roman"/>
                <w:sz w:val="28"/>
                <w:szCs w:val="28"/>
              </w:rPr>
              <w:t>МКУ «Управление  ГОЧС и режима ЗАТО Железногорск».</w:t>
            </w:r>
          </w:p>
        </w:tc>
        <w:tc>
          <w:tcPr>
            <w:tcW w:w="0" w:type="auto"/>
            <w:vAlign w:val="center"/>
          </w:tcPr>
          <w:p w:rsidR="00637CDF" w:rsidRPr="00637CDF" w:rsidRDefault="00637CDF" w:rsidP="00EC0E0C">
            <w:pPr>
              <w:rPr>
                <w:rFonts w:ascii="Times New Roman" w:hAnsi="Times New Roman"/>
                <w:sz w:val="28"/>
                <w:szCs w:val="28"/>
              </w:rPr>
            </w:pPr>
            <w:r w:rsidRPr="00637CDF">
              <w:rPr>
                <w:rFonts w:ascii="Times New Roman" w:hAnsi="Times New Roman"/>
                <w:sz w:val="28"/>
                <w:szCs w:val="28"/>
              </w:rPr>
              <w:t>Организация деятельности ЕДДС ЗАТО Железногорск.</w:t>
            </w:r>
          </w:p>
        </w:tc>
      </w:tr>
    </w:tbl>
    <w:p w:rsidR="00637CDF" w:rsidRPr="00637CDF" w:rsidRDefault="00637CDF" w:rsidP="003175E0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sectPr w:rsidR="00637CDF" w:rsidRPr="00637CDF" w:rsidSect="003175E0">
      <w:headerReference w:type="even" r:id="rId8"/>
      <w:headerReference w:type="default" r:id="rId9"/>
      <w:pgSz w:w="11907" w:h="16840" w:code="9"/>
      <w:pgMar w:top="1134" w:right="567" w:bottom="851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76FE" w:rsidRDefault="00F076FE">
      <w:r>
        <w:separator/>
      </w:r>
    </w:p>
  </w:endnote>
  <w:endnote w:type="continuationSeparator" w:id="0">
    <w:p w:rsidR="00F076FE" w:rsidRDefault="00F076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76FE" w:rsidRDefault="00F076FE">
      <w:r>
        <w:separator/>
      </w:r>
    </w:p>
  </w:footnote>
  <w:footnote w:type="continuationSeparator" w:id="0">
    <w:p w:rsidR="00F076FE" w:rsidRDefault="00F076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FB1" w:rsidRDefault="003448C6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912FB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12FB1" w:rsidRDefault="00912FB1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60502"/>
      <w:docPartObj>
        <w:docPartGallery w:val="Page Numbers (Top of Page)"/>
        <w:docPartUnique/>
      </w:docPartObj>
    </w:sdtPr>
    <w:sdtContent>
      <w:p w:rsidR="00912FB1" w:rsidRDefault="003448C6">
        <w:pPr>
          <w:pStyle w:val="a7"/>
          <w:jc w:val="center"/>
        </w:pPr>
        <w:fldSimple w:instr=" PAGE   \* MERGEFORMAT ">
          <w:r w:rsidR="00296D80">
            <w:rPr>
              <w:noProof/>
            </w:rPr>
            <w:t>2</w:t>
          </w:r>
        </w:fldSimple>
      </w:p>
    </w:sdtContent>
  </w:sdt>
  <w:p w:rsidR="00912FB1" w:rsidRDefault="00912FB1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155F2"/>
    <w:multiLevelType w:val="hybridMultilevel"/>
    <w:tmpl w:val="E6784E6E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05F21"/>
    <w:rsid w:val="00015A56"/>
    <w:rsid w:val="00024306"/>
    <w:rsid w:val="00024B6E"/>
    <w:rsid w:val="0003388F"/>
    <w:rsid w:val="00037472"/>
    <w:rsid w:val="000510FC"/>
    <w:rsid w:val="00061535"/>
    <w:rsid w:val="0006609D"/>
    <w:rsid w:val="0007165F"/>
    <w:rsid w:val="0007333D"/>
    <w:rsid w:val="0007441C"/>
    <w:rsid w:val="0007752C"/>
    <w:rsid w:val="000821D3"/>
    <w:rsid w:val="000902EF"/>
    <w:rsid w:val="000B2CE6"/>
    <w:rsid w:val="000B3BEF"/>
    <w:rsid w:val="000D6E29"/>
    <w:rsid w:val="00105B73"/>
    <w:rsid w:val="0011395E"/>
    <w:rsid w:val="00124A69"/>
    <w:rsid w:val="00132996"/>
    <w:rsid w:val="001343A1"/>
    <w:rsid w:val="00134625"/>
    <w:rsid w:val="00140EDA"/>
    <w:rsid w:val="0016123D"/>
    <w:rsid w:val="00180279"/>
    <w:rsid w:val="001822A1"/>
    <w:rsid w:val="00190E7F"/>
    <w:rsid w:val="001B0C0C"/>
    <w:rsid w:val="001B25D0"/>
    <w:rsid w:val="001B5679"/>
    <w:rsid w:val="001D0B9D"/>
    <w:rsid w:val="001E1B73"/>
    <w:rsid w:val="001E5ADA"/>
    <w:rsid w:val="001F3579"/>
    <w:rsid w:val="00212422"/>
    <w:rsid w:val="0021344E"/>
    <w:rsid w:val="0021404D"/>
    <w:rsid w:val="00215621"/>
    <w:rsid w:val="0022496B"/>
    <w:rsid w:val="00226A73"/>
    <w:rsid w:val="00230A52"/>
    <w:rsid w:val="00240730"/>
    <w:rsid w:val="00246459"/>
    <w:rsid w:val="00254F44"/>
    <w:rsid w:val="00266F18"/>
    <w:rsid w:val="00282372"/>
    <w:rsid w:val="00292AE3"/>
    <w:rsid w:val="00296D80"/>
    <w:rsid w:val="002A2B83"/>
    <w:rsid w:val="002A3F11"/>
    <w:rsid w:val="002A4AD3"/>
    <w:rsid w:val="002A5F4A"/>
    <w:rsid w:val="002A69C3"/>
    <w:rsid w:val="002A7C35"/>
    <w:rsid w:val="002B535B"/>
    <w:rsid w:val="002B6DFF"/>
    <w:rsid w:val="002E030D"/>
    <w:rsid w:val="002E0F58"/>
    <w:rsid w:val="003063EE"/>
    <w:rsid w:val="0030743A"/>
    <w:rsid w:val="0031232E"/>
    <w:rsid w:val="003175E0"/>
    <w:rsid w:val="00323380"/>
    <w:rsid w:val="00323BF8"/>
    <w:rsid w:val="003309A1"/>
    <w:rsid w:val="0033356F"/>
    <w:rsid w:val="00340CDF"/>
    <w:rsid w:val="003418AE"/>
    <w:rsid w:val="003448C6"/>
    <w:rsid w:val="0034564D"/>
    <w:rsid w:val="003659EE"/>
    <w:rsid w:val="00375C9C"/>
    <w:rsid w:val="00382FA8"/>
    <w:rsid w:val="003919CA"/>
    <w:rsid w:val="00393F49"/>
    <w:rsid w:val="003A3386"/>
    <w:rsid w:val="003B38D5"/>
    <w:rsid w:val="003C4582"/>
    <w:rsid w:val="003C6358"/>
    <w:rsid w:val="003D2F57"/>
    <w:rsid w:val="003D42FF"/>
    <w:rsid w:val="003D558F"/>
    <w:rsid w:val="003F347C"/>
    <w:rsid w:val="003F681C"/>
    <w:rsid w:val="00423DBC"/>
    <w:rsid w:val="00434F60"/>
    <w:rsid w:val="004443E6"/>
    <w:rsid w:val="00446DCC"/>
    <w:rsid w:val="00453017"/>
    <w:rsid w:val="004745D7"/>
    <w:rsid w:val="00480DC6"/>
    <w:rsid w:val="00484ECD"/>
    <w:rsid w:val="004A2E2C"/>
    <w:rsid w:val="004B2F2B"/>
    <w:rsid w:val="004B3161"/>
    <w:rsid w:val="004B3531"/>
    <w:rsid w:val="004C7240"/>
    <w:rsid w:val="004D1163"/>
    <w:rsid w:val="004D1B6A"/>
    <w:rsid w:val="004F2B35"/>
    <w:rsid w:val="004F4510"/>
    <w:rsid w:val="00502BB2"/>
    <w:rsid w:val="00504F08"/>
    <w:rsid w:val="00507906"/>
    <w:rsid w:val="005118AD"/>
    <w:rsid w:val="005253C0"/>
    <w:rsid w:val="00535C45"/>
    <w:rsid w:val="0053744C"/>
    <w:rsid w:val="005522C8"/>
    <w:rsid w:val="00556034"/>
    <w:rsid w:val="0056149D"/>
    <w:rsid w:val="00575353"/>
    <w:rsid w:val="00580296"/>
    <w:rsid w:val="00581553"/>
    <w:rsid w:val="005820D2"/>
    <w:rsid w:val="00592CE9"/>
    <w:rsid w:val="005B5792"/>
    <w:rsid w:val="005B5FC1"/>
    <w:rsid w:val="005C32BB"/>
    <w:rsid w:val="005E7AF8"/>
    <w:rsid w:val="005F11F1"/>
    <w:rsid w:val="00601B49"/>
    <w:rsid w:val="00613B77"/>
    <w:rsid w:val="00620F0E"/>
    <w:rsid w:val="0063135B"/>
    <w:rsid w:val="00635852"/>
    <w:rsid w:val="00637CDF"/>
    <w:rsid w:val="00647C7B"/>
    <w:rsid w:val="00651184"/>
    <w:rsid w:val="0065226F"/>
    <w:rsid w:val="00662A28"/>
    <w:rsid w:val="00666A1A"/>
    <w:rsid w:val="0067288B"/>
    <w:rsid w:val="00674989"/>
    <w:rsid w:val="00681351"/>
    <w:rsid w:val="006825FD"/>
    <w:rsid w:val="00683E5A"/>
    <w:rsid w:val="0069494E"/>
    <w:rsid w:val="006A0457"/>
    <w:rsid w:val="006A255A"/>
    <w:rsid w:val="006A68D6"/>
    <w:rsid w:val="006B47E2"/>
    <w:rsid w:val="006C4DEB"/>
    <w:rsid w:val="006C5FEF"/>
    <w:rsid w:val="006C6EB8"/>
    <w:rsid w:val="006E14B4"/>
    <w:rsid w:val="006F3210"/>
    <w:rsid w:val="00707A84"/>
    <w:rsid w:val="007127AC"/>
    <w:rsid w:val="00713795"/>
    <w:rsid w:val="007163B8"/>
    <w:rsid w:val="00717F3C"/>
    <w:rsid w:val="0072430A"/>
    <w:rsid w:val="00733A85"/>
    <w:rsid w:val="00734082"/>
    <w:rsid w:val="007A0EA8"/>
    <w:rsid w:val="007A10B0"/>
    <w:rsid w:val="007A2814"/>
    <w:rsid w:val="007D70CB"/>
    <w:rsid w:val="007E498E"/>
    <w:rsid w:val="007F556C"/>
    <w:rsid w:val="00803FDA"/>
    <w:rsid w:val="008153E0"/>
    <w:rsid w:val="00830C72"/>
    <w:rsid w:val="008432AC"/>
    <w:rsid w:val="00853CF8"/>
    <w:rsid w:val="00860ABF"/>
    <w:rsid w:val="008729A1"/>
    <w:rsid w:val="0088028D"/>
    <w:rsid w:val="00886AAA"/>
    <w:rsid w:val="0089123D"/>
    <w:rsid w:val="008A0DF3"/>
    <w:rsid w:val="008A158F"/>
    <w:rsid w:val="008B32C6"/>
    <w:rsid w:val="008C0217"/>
    <w:rsid w:val="008C141F"/>
    <w:rsid w:val="008D57BC"/>
    <w:rsid w:val="008E57CD"/>
    <w:rsid w:val="008E7D63"/>
    <w:rsid w:val="008F1E04"/>
    <w:rsid w:val="00900840"/>
    <w:rsid w:val="00902C83"/>
    <w:rsid w:val="00903CCF"/>
    <w:rsid w:val="00912FB1"/>
    <w:rsid w:val="00914F68"/>
    <w:rsid w:val="00915FCA"/>
    <w:rsid w:val="0092027B"/>
    <w:rsid w:val="009245E0"/>
    <w:rsid w:val="009344B0"/>
    <w:rsid w:val="009350F0"/>
    <w:rsid w:val="00935B6E"/>
    <w:rsid w:val="009413AC"/>
    <w:rsid w:val="009434D4"/>
    <w:rsid w:val="009475B8"/>
    <w:rsid w:val="00955246"/>
    <w:rsid w:val="00964B24"/>
    <w:rsid w:val="00993382"/>
    <w:rsid w:val="009B3F51"/>
    <w:rsid w:val="009B484E"/>
    <w:rsid w:val="009B7997"/>
    <w:rsid w:val="009B7D1D"/>
    <w:rsid w:val="009D072C"/>
    <w:rsid w:val="009D1766"/>
    <w:rsid w:val="009D1FF6"/>
    <w:rsid w:val="009D5A41"/>
    <w:rsid w:val="009E0EA3"/>
    <w:rsid w:val="009F0AA4"/>
    <w:rsid w:val="009F5D66"/>
    <w:rsid w:val="00A0056D"/>
    <w:rsid w:val="00A00B18"/>
    <w:rsid w:val="00A0330B"/>
    <w:rsid w:val="00A06E4A"/>
    <w:rsid w:val="00A1658B"/>
    <w:rsid w:val="00A170F6"/>
    <w:rsid w:val="00A305EE"/>
    <w:rsid w:val="00A416CD"/>
    <w:rsid w:val="00A4682D"/>
    <w:rsid w:val="00A547C4"/>
    <w:rsid w:val="00A56247"/>
    <w:rsid w:val="00A717B8"/>
    <w:rsid w:val="00A85640"/>
    <w:rsid w:val="00A86051"/>
    <w:rsid w:val="00A914ED"/>
    <w:rsid w:val="00AB021E"/>
    <w:rsid w:val="00AB58B9"/>
    <w:rsid w:val="00AC12C9"/>
    <w:rsid w:val="00AC2816"/>
    <w:rsid w:val="00AC72F6"/>
    <w:rsid w:val="00AD4870"/>
    <w:rsid w:val="00AD78FA"/>
    <w:rsid w:val="00AD7F1A"/>
    <w:rsid w:val="00AE06A1"/>
    <w:rsid w:val="00AE3827"/>
    <w:rsid w:val="00B06B0D"/>
    <w:rsid w:val="00B06EDF"/>
    <w:rsid w:val="00B247B8"/>
    <w:rsid w:val="00B30C1B"/>
    <w:rsid w:val="00B35D90"/>
    <w:rsid w:val="00B37AB2"/>
    <w:rsid w:val="00B4380C"/>
    <w:rsid w:val="00B47A08"/>
    <w:rsid w:val="00B97A59"/>
    <w:rsid w:val="00BA0C4B"/>
    <w:rsid w:val="00BA7084"/>
    <w:rsid w:val="00BB090E"/>
    <w:rsid w:val="00BB3A16"/>
    <w:rsid w:val="00BB4090"/>
    <w:rsid w:val="00BD1B2C"/>
    <w:rsid w:val="00BD4442"/>
    <w:rsid w:val="00BD54C7"/>
    <w:rsid w:val="00BE27D7"/>
    <w:rsid w:val="00BF5EF5"/>
    <w:rsid w:val="00BF6DC6"/>
    <w:rsid w:val="00C105A1"/>
    <w:rsid w:val="00C13622"/>
    <w:rsid w:val="00C23B4E"/>
    <w:rsid w:val="00C26B83"/>
    <w:rsid w:val="00C34CF7"/>
    <w:rsid w:val="00C42F9B"/>
    <w:rsid w:val="00C4332D"/>
    <w:rsid w:val="00C444B5"/>
    <w:rsid w:val="00C503CD"/>
    <w:rsid w:val="00C639DD"/>
    <w:rsid w:val="00C73135"/>
    <w:rsid w:val="00C74273"/>
    <w:rsid w:val="00C84D7F"/>
    <w:rsid w:val="00C91996"/>
    <w:rsid w:val="00CA289C"/>
    <w:rsid w:val="00CB2370"/>
    <w:rsid w:val="00CC2892"/>
    <w:rsid w:val="00CC7453"/>
    <w:rsid w:val="00CC7CC5"/>
    <w:rsid w:val="00CD5DAC"/>
    <w:rsid w:val="00CE4F4C"/>
    <w:rsid w:val="00CF54C8"/>
    <w:rsid w:val="00CF576F"/>
    <w:rsid w:val="00CF7295"/>
    <w:rsid w:val="00D206FB"/>
    <w:rsid w:val="00D2120C"/>
    <w:rsid w:val="00D21BF5"/>
    <w:rsid w:val="00D2249B"/>
    <w:rsid w:val="00D3086E"/>
    <w:rsid w:val="00D378A9"/>
    <w:rsid w:val="00D379A0"/>
    <w:rsid w:val="00D45CA3"/>
    <w:rsid w:val="00D528AB"/>
    <w:rsid w:val="00D556EE"/>
    <w:rsid w:val="00D56EAF"/>
    <w:rsid w:val="00D71FF3"/>
    <w:rsid w:val="00D741B2"/>
    <w:rsid w:val="00D77C77"/>
    <w:rsid w:val="00DA3C90"/>
    <w:rsid w:val="00DC718D"/>
    <w:rsid w:val="00DC7A59"/>
    <w:rsid w:val="00DF0FE0"/>
    <w:rsid w:val="00E05ECD"/>
    <w:rsid w:val="00E13830"/>
    <w:rsid w:val="00E266D2"/>
    <w:rsid w:val="00E3162D"/>
    <w:rsid w:val="00E31918"/>
    <w:rsid w:val="00E34D1F"/>
    <w:rsid w:val="00E34FA1"/>
    <w:rsid w:val="00E42B23"/>
    <w:rsid w:val="00E44461"/>
    <w:rsid w:val="00E45294"/>
    <w:rsid w:val="00E54A70"/>
    <w:rsid w:val="00E65F76"/>
    <w:rsid w:val="00E7477A"/>
    <w:rsid w:val="00E7765B"/>
    <w:rsid w:val="00E807FA"/>
    <w:rsid w:val="00E8675A"/>
    <w:rsid w:val="00EA10EA"/>
    <w:rsid w:val="00ED0442"/>
    <w:rsid w:val="00ED2255"/>
    <w:rsid w:val="00EE0019"/>
    <w:rsid w:val="00EE7FAB"/>
    <w:rsid w:val="00F076FE"/>
    <w:rsid w:val="00F20111"/>
    <w:rsid w:val="00F215DB"/>
    <w:rsid w:val="00F25304"/>
    <w:rsid w:val="00F32F94"/>
    <w:rsid w:val="00F41F92"/>
    <w:rsid w:val="00F4524B"/>
    <w:rsid w:val="00F46F2A"/>
    <w:rsid w:val="00F4793E"/>
    <w:rsid w:val="00F66481"/>
    <w:rsid w:val="00F85715"/>
    <w:rsid w:val="00FA6294"/>
    <w:rsid w:val="00FA69B1"/>
    <w:rsid w:val="00FC1220"/>
    <w:rsid w:val="00FE2B97"/>
    <w:rsid w:val="00FE5A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072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9D072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9D072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9D072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9D072C"/>
  </w:style>
  <w:style w:type="paragraph" w:styleId="a4">
    <w:name w:val="envelope address"/>
    <w:basedOn w:val="a"/>
    <w:rsid w:val="009D072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9D072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9D072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rsid w:val="009D072C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9D072C"/>
  </w:style>
  <w:style w:type="paragraph" w:styleId="aa">
    <w:name w:val="Body Text"/>
    <w:basedOn w:val="a"/>
    <w:rsid w:val="009D072C"/>
    <w:rPr>
      <w:rFonts w:ascii="Times New Roman" w:hAnsi="Times New Roman"/>
      <w:sz w:val="28"/>
    </w:rPr>
  </w:style>
  <w:style w:type="paragraph" w:styleId="20">
    <w:name w:val="Body Text 2"/>
    <w:basedOn w:val="a"/>
    <w:rsid w:val="009D072C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9D072C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link w:val="ad"/>
    <w:rsid w:val="009D072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9D072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Normal">
    <w:name w:val="ConsPlusNormal"/>
    <w:link w:val="ConsPlusNormal0"/>
    <w:rsid w:val="000733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07333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0733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d">
    <w:name w:val="Основной текст с отступом Знак"/>
    <w:basedOn w:val="a0"/>
    <w:link w:val="ac"/>
    <w:rsid w:val="00BB090E"/>
    <w:rPr>
      <w:sz w:val="28"/>
    </w:rPr>
  </w:style>
  <w:style w:type="character" w:styleId="af">
    <w:name w:val="Hyperlink"/>
    <w:basedOn w:val="a0"/>
    <w:uiPriority w:val="99"/>
    <w:unhideWhenUsed/>
    <w:rsid w:val="00CF576F"/>
    <w:rPr>
      <w:color w:val="0000FF"/>
      <w:u w:val="single"/>
    </w:rPr>
  </w:style>
  <w:style w:type="table" w:styleId="af0">
    <w:name w:val="Table Grid"/>
    <w:basedOn w:val="a1"/>
    <w:rsid w:val="008153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3063EE"/>
    <w:rPr>
      <w:rFonts w:ascii="Arial" w:hAnsi="Arial" w:cs="Arial"/>
    </w:rPr>
  </w:style>
  <w:style w:type="paragraph" w:styleId="af1">
    <w:name w:val="List Paragraph"/>
    <w:basedOn w:val="a"/>
    <w:link w:val="af2"/>
    <w:uiPriority w:val="34"/>
    <w:qFormat/>
    <w:rsid w:val="00A1658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f2">
    <w:name w:val="Абзац списка Знак"/>
    <w:link w:val="af1"/>
    <w:uiPriority w:val="34"/>
    <w:locked/>
    <w:rsid w:val="00A1658B"/>
    <w:rPr>
      <w:rFonts w:ascii="Calibri" w:hAnsi="Calibri"/>
      <w:sz w:val="22"/>
      <w:szCs w:val="22"/>
    </w:rPr>
  </w:style>
  <w:style w:type="character" w:customStyle="1" w:styleId="a8">
    <w:name w:val="Верхний колонтитул Знак"/>
    <w:basedOn w:val="a0"/>
    <w:link w:val="a7"/>
    <w:rsid w:val="00915FCA"/>
    <w:rPr>
      <w:rFonts w:ascii="Lucida Console" w:hAnsi="Lucida Console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3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4F45C7-1CFC-4FCC-8E1D-248742E49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Мольков</cp:lastModifiedBy>
  <cp:revision>7</cp:revision>
  <cp:lastPrinted>2021-04-27T02:38:00Z</cp:lastPrinted>
  <dcterms:created xsi:type="dcterms:W3CDTF">2021-04-06T03:45:00Z</dcterms:created>
  <dcterms:modified xsi:type="dcterms:W3CDTF">2021-04-30T01:28:00Z</dcterms:modified>
</cp:coreProperties>
</file>