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A23F71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A23F71" w:rsidRDefault="00FD4C25" w:rsidP="00A23F71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A23F71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A23F71" w:rsidRDefault="006969A1" w:rsidP="00A23F71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A23F71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A23F71" w:rsidRDefault="006969A1" w:rsidP="00A23F7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A23F71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A23F71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A23F71">
        <w:rPr>
          <w:rFonts w:ascii="Arial" w:hAnsi="Arial" w:cs="Arial"/>
          <w:b w:val="0"/>
          <w:sz w:val="24"/>
          <w:szCs w:val="24"/>
        </w:rPr>
        <w:t xml:space="preserve"> </w:t>
      </w:r>
      <w:r w:rsidRPr="00A23F71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A23F71" w:rsidRDefault="006969A1" w:rsidP="00A23F7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ПОСТАНОВЛЕНИЕ</w:t>
      </w:r>
    </w:p>
    <w:p w:rsidR="00782DDD" w:rsidRPr="00A23F71" w:rsidRDefault="00782DDD" w:rsidP="00A23F7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 xml:space="preserve">    </w:t>
      </w:r>
      <w:r w:rsidR="00DB3CF0" w:rsidRPr="00A23F71">
        <w:rPr>
          <w:rFonts w:ascii="Arial" w:hAnsi="Arial" w:cs="Arial"/>
          <w:sz w:val="24"/>
          <w:szCs w:val="24"/>
        </w:rPr>
        <w:t xml:space="preserve">    </w:t>
      </w:r>
      <w:r w:rsidR="00D0641A" w:rsidRPr="00A23F71">
        <w:rPr>
          <w:rFonts w:ascii="Arial" w:hAnsi="Arial" w:cs="Arial"/>
          <w:sz w:val="24"/>
          <w:szCs w:val="24"/>
        </w:rPr>
        <w:t>03.06.</w:t>
      </w:r>
      <w:r w:rsidR="00DB3CF0" w:rsidRPr="00A23F71">
        <w:rPr>
          <w:rFonts w:ascii="Arial" w:hAnsi="Arial" w:cs="Arial"/>
          <w:sz w:val="24"/>
          <w:szCs w:val="24"/>
        </w:rPr>
        <w:t xml:space="preserve"> 2021</w:t>
      </w:r>
      <w:r w:rsidRPr="00A23F7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F682E" w:rsidRPr="00A23F71">
        <w:rPr>
          <w:rFonts w:ascii="Arial" w:hAnsi="Arial" w:cs="Arial"/>
          <w:sz w:val="24"/>
          <w:szCs w:val="24"/>
        </w:rPr>
        <w:t xml:space="preserve">          </w:t>
      </w:r>
      <w:r w:rsidR="00BF7C32" w:rsidRPr="00A23F71">
        <w:rPr>
          <w:rFonts w:ascii="Arial" w:hAnsi="Arial" w:cs="Arial"/>
          <w:sz w:val="24"/>
          <w:szCs w:val="24"/>
        </w:rPr>
        <w:t xml:space="preserve">  </w:t>
      </w:r>
      <w:r w:rsidRPr="00A23F71">
        <w:rPr>
          <w:rFonts w:ascii="Arial" w:hAnsi="Arial" w:cs="Arial"/>
          <w:sz w:val="24"/>
          <w:szCs w:val="24"/>
        </w:rPr>
        <w:t xml:space="preserve"> № </w:t>
      </w:r>
      <w:r w:rsidR="00D0641A" w:rsidRPr="00A23F71">
        <w:rPr>
          <w:rFonts w:ascii="Arial" w:hAnsi="Arial" w:cs="Arial"/>
          <w:sz w:val="24"/>
          <w:szCs w:val="24"/>
        </w:rPr>
        <w:t>1088</w:t>
      </w:r>
    </w:p>
    <w:p w:rsidR="006969A1" w:rsidRPr="00A23F71" w:rsidRDefault="006969A1" w:rsidP="00A23F7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г.</w:t>
      </w:r>
      <w:r w:rsidR="0095036B" w:rsidRPr="00A23F71">
        <w:rPr>
          <w:rFonts w:ascii="Arial" w:hAnsi="Arial" w:cs="Arial"/>
          <w:sz w:val="24"/>
          <w:szCs w:val="24"/>
        </w:rPr>
        <w:t xml:space="preserve"> </w:t>
      </w:r>
      <w:r w:rsidRPr="00A23F71">
        <w:rPr>
          <w:rFonts w:ascii="Arial" w:hAnsi="Arial" w:cs="Arial"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A23F71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A23F71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874" w:rsidRPr="00A23F71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A23F7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23F71">
        <w:rPr>
          <w:rFonts w:ascii="Arial" w:hAnsi="Arial" w:cs="Arial"/>
          <w:sz w:val="24"/>
          <w:szCs w:val="24"/>
        </w:rPr>
        <w:t xml:space="preserve"> ЗАТО г. Железногорск от 21.08.2013 № 1301 «Об утверждении Порядка принятия решений о разработке, формировании и реализации муниципальных программ ЗАТО Железногорск»</w:t>
      </w:r>
    </w:p>
    <w:p w:rsidR="007C5874" w:rsidRPr="00A23F71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874" w:rsidRPr="00A23F71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8" w:history="1">
        <w:r w:rsidRPr="00A23F71">
          <w:rPr>
            <w:rFonts w:ascii="Arial" w:hAnsi="Arial" w:cs="Arial"/>
            <w:sz w:val="24"/>
            <w:szCs w:val="24"/>
          </w:rPr>
          <w:t>кодексом</w:t>
        </w:r>
      </w:hyperlink>
      <w:r w:rsidRPr="00A23F71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hyperlink r:id="rId9" w:history="1">
        <w:proofErr w:type="gramStart"/>
        <w:r w:rsidRPr="00A23F71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A23F71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BE734A" w:rsidRPr="00A23F71" w:rsidRDefault="00BE734A" w:rsidP="00BE734A">
      <w:pPr>
        <w:pStyle w:val="ConsPlusNormal"/>
        <w:widowControl/>
        <w:ind w:firstLine="709"/>
        <w:jc w:val="both"/>
        <w:rPr>
          <w:szCs w:val="24"/>
        </w:rPr>
      </w:pPr>
    </w:p>
    <w:p w:rsidR="00BE734A" w:rsidRPr="00A23F71" w:rsidRDefault="00BE734A" w:rsidP="00BE734A">
      <w:pPr>
        <w:pStyle w:val="ConsPlusNormal"/>
        <w:widowControl/>
        <w:ind w:firstLine="0"/>
        <w:jc w:val="both"/>
        <w:rPr>
          <w:szCs w:val="24"/>
        </w:rPr>
      </w:pPr>
      <w:r w:rsidRPr="00A23F71">
        <w:rPr>
          <w:szCs w:val="24"/>
        </w:rPr>
        <w:t>ПОСТАНОВЛЯЮ:</w:t>
      </w:r>
    </w:p>
    <w:p w:rsidR="00BE734A" w:rsidRPr="00A23F71" w:rsidRDefault="00BE734A" w:rsidP="00BE734A">
      <w:pPr>
        <w:pStyle w:val="ConsPlusNormal"/>
        <w:widowControl/>
        <w:ind w:firstLine="709"/>
        <w:jc w:val="both"/>
        <w:rPr>
          <w:szCs w:val="24"/>
        </w:rPr>
      </w:pPr>
    </w:p>
    <w:p w:rsidR="00C47492" w:rsidRPr="00A23F71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1. </w:t>
      </w:r>
      <w:r w:rsidR="007C5874" w:rsidRPr="00A23F71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7C5874" w:rsidRPr="00A23F71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C5874" w:rsidRPr="00A23F71">
        <w:rPr>
          <w:rFonts w:ascii="Arial" w:hAnsi="Arial" w:cs="Arial"/>
          <w:sz w:val="24"/>
          <w:szCs w:val="24"/>
        </w:rPr>
        <w:t xml:space="preserve"> ЗАТО г. Железногорск от</w:t>
      </w:r>
      <w:r w:rsidR="00227A9A" w:rsidRPr="00A23F71">
        <w:rPr>
          <w:rFonts w:ascii="Arial" w:hAnsi="Arial" w:cs="Arial"/>
          <w:sz w:val="24"/>
          <w:szCs w:val="24"/>
        </w:rPr>
        <w:t> </w:t>
      </w:r>
      <w:r w:rsidR="007C5874" w:rsidRPr="00A23F71">
        <w:rPr>
          <w:rFonts w:ascii="Arial" w:hAnsi="Arial" w:cs="Arial"/>
          <w:sz w:val="24"/>
          <w:szCs w:val="24"/>
        </w:rPr>
        <w:t xml:space="preserve">21.08.2013 № 1301 «Об утверждении Порядка принятия решений о разработке, формировании и реализации муниципальных программ ЗАТО Железногорск» </w:t>
      </w:r>
      <w:r w:rsidR="00C47492" w:rsidRPr="00A23F71">
        <w:rPr>
          <w:rFonts w:ascii="Arial" w:hAnsi="Arial" w:cs="Arial"/>
          <w:sz w:val="24"/>
          <w:szCs w:val="24"/>
        </w:rPr>
        <w:t>следующие изменения:</w:t>
      </w:r>
    </w:p>
    <w:p w:rsidR="00D35FB2" w:rsidRPr="00A23F71" w:rsidRDefault="00D35FB2" w:rsidP="00D35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1.1. В приложении № 1 к постановлению:</w:t>
      </w:r>
    </w:p>
    <w:p w:rsidR="007D6720" w:rsidRPr="00A23F71" w:rsidRDefault="00343AF3" w:rsidP="007D6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1.1.1</w:t>
      </w:r>
      <w:r w:rsidR="00F215D4" w:rsidRPr="00A23F71">
        <w:rPr>
          <w:rFonts w:ascii="Arial" w:hAnsi="Arial" w:cs="Arial"/>
          <w:sz w:val="24"/>
          <w:szCs w:val="24"/>
        </w:rPr>
        <w:t>. </w:t>
      </w:r>
      <w:proofErr w:type="gramStart"/>
      <w:r w:rsidR="007D6720" w:rsidRPr="00A23F71">
        <w:rPr>
          <w:rFonts w:ascii="Arial" w:hAnsi="Arial" w:cs="Arial"/>
          <w:sz w:val="24"/>
          <w:szCs w:val="24"/>
        </w:rPr>
        <w:t>В пункте 3.11 слова «(на бумажном и электронном носителях)» заменить словами «(на бумажном или электронном носителях)».</w:t>
      </w:r>
      <w:proofErr w:type="gramEnd"/>
    </w:p>
    <w:p w:rsidR="00F215D4" w:rsidRPr="00A23F71" w:rsidRDefault="007D6720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 xml:space="preserve">1.1.2. </w:t>
      </w:r>
      <w:r w:rsidR="00BD062A" w:rsidRPr="00A23F71">
        <w:rPr>
          <w:rFonts w:ascii="Arial" w:hAnsi="Arial" w:cs="Arial"/>
          <w:sz w:val="24"/>
          <w:szCs w:val="24"/>
        </w:rPr>
        <w:t>В абзаце третьем пункта 5.7 слова «</w:t>
      </w:r>
      <w:proofErr w:type="spellStart"/>
      <w:r w:rsidR="00877B52" w:rsidRPr="00A23F71">
        <w:rPr>
          <w:rFonts w:ascii="Arial" w:hAnsi="Arial" w:cs="Arial"/>
          <w:sz w:val="24"/>
          <w:szCs w:val="24"/>
          <w:lang w:val="en-US"/>
        </w:rPr>
        <w:t>gorfo</w:t>
      </w:r>
      <w:proofErr w:type="spellEnd"/>
      <w:r w:rsidR="00877B52" w:rsidRPr="00A23F71">
        <w:rPr>
          <w:rFonts w:ascii="Arial" w:hAnsi="Arial" w:cs="Arial"/>
          <w:sz w:val="24"/>
          <w:szCs w:val="24"/>
        </w:rPr>
        <w:t>@adm.k26.ru»</w:t>
      </w:r>
      <w:r w:rsidR="00BD062A" w:rsidRPr="00A23F71">
        <w:rPr>
          <w:rFonts w:ascii="Arial" w:hAnsi="Arial" w:cs="Arial"/>
          <w:sz w:val="24"/>
          <w:szCs w:val="24"/>
        </w:rPr>
        <w:t xml:space="preserve"> заменить словами «</w:t>
      </w:r>
      <w:proofErr w:type="spellStart"/>
      <w:r w:rsidR="00333CA6" w:rsidRPr="00A23F71">
        <w:rPr>
          <w:rFonts w:ascii="Arial" w:hAnsi="Arial" w:cs="Arial"/>
          <w:sz w:val="24"/>
          <w:szCs w:val="24"/>
        </w:rPr>
        <w:t>gorf</w:t>
      </w:r>
      <w:proofErr w:type="spellEnd"/>
      <w:r w:rsidR="00333CA6" w:rsidRPr="00A23F71">
        <w:rPr>
          <w:rFonts w:ascii="Arial" w:hAnsi="Arial" w:cs="Arial"/>
          <w:sz w:val="24"/>
          <w:szCs w:val="24"/>
          <w:lang w:val="en-US"/>
        </w:rPr>
        <w:t>u</w:t>
      </w:r>
      <w:r w:rsidR="00333CA6" w:rsidRPr="00A23F71">
        <w:rPr>
          <w:rFonts w:ascii="Arial" w:hAnsi="Arial" w:cs="Arial"/>
          <w:sz w:val="24"/>
          <w:szCs w:val="24"/>
        </w:rPr>
        <w:t>@adm.k26.ru»</w:t>
      </w:r>
      <w:r w:rsidR="00BD062A" w:rsidRPr="00A23F71">
        <w:rPr>
          <w:rFonts w:ascii="Arial" w:hAnsi="Arial" w:cs="Arial"/>
          <w:sz w:val="24"/>
          <w:szCs w:val="24"/>
        </w:rPr>
        <w:t>.</w:t>
      </w:r>
    </w:p>
    <w:p w:rsidR="00706219" w:rsidRPr="00A23F71" w:rsidRDefault="00706219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1.1</w:t>
      </w:r>
      <w:r w:rsidR="002E7D20" w:rsidRPr="00A23F71">
        <w:rPr>
          <w:rFonts w:ascii="Arial" w:hAnsi="Arial" w:cs="Arial"/>
          <w:sz w:val="24"/>
          <w:szCs w:val="24"/>
        </w:rPr>
        <w:t>.</w:t>
      </w:r>
      <w:r w:rsidR="007D6720" w:rsidRPr="00A23F71">
        <w:rPr>
          <w:rFonts w:ascii="Arial" w:hAnsi="Arial" w:cs="Arial"/>
          <w:sz w:val="24"/>
          <w:szCs w:val="24"/>
        </w:rPr>
        <w:t>3</w:t>
      </w:r>
      <w:r w:rsidRPr="00A23F71">
        <w:rPr>
          <w:rFonts w:ascii="Arial" w:hAnsi="Arial" w:cs="Arial"/>
          <w:sz w:val="24"/>
          <w:szCs w:val="24"/>
        </w:rPr>
        <w:t>.</w:t>
      </w:r>
      <w:r w:rsidR="002E7D20" w:rsidRPr="00A23F71">
        <w:rPr>
          <w:rFonts w:ascii="Arial" w:hAnsi="Arial" w:cs="Arial"/>
          <w:sz w:val="24"/>
          <w:szCs w:val="24"/>
        </w:rPr>
        <w:t xml:space="preserve"> </w:t>
      </w:r>
      <w:r w:rsidRPr="00A23F71">
        <w:rPr>
          <w:rFonts w:ascii="Arial" w:hAnsi="Arial" w:cs="Arial"/>
          <w:sz w:val="24"/>
          <w:szCs w:val="24"/>
        </w:rPr>
        <w:t xml:space="preserve">Приложение </w:t>
      </w:r>
      <w:r w:rsidR="00EB44DF" w:rsidRPr="00A23F71">
        <w:rPr>
          <w:rFonts w:ascii="Arial" w:hAnsi="Arial" w:cs="Arial"/>
          <w:sz w:val="24"/>
          <w:szCs w:val="24"/>
        </w:rPr>
        <w:t>№ </w:t>
      </w:r>
      <w:r w:rsidRPr="00A23F71">
        <w:rPr>
          <w:rFonts w:ascii="Arial" w:hAnsi="Arial" w:cs="Arial"/>
          <w:sz w:val="24"/>
          <w:szCs w:val="24"/>
        </w:rPr>
        <w:t xml:space="preserve">6 к Порядку принятия решений о разработке, формировании и реализации муниципальных </w:t>
      </w:r>
      <w:proofErr w:type="gramStart"/>
      <w:r w:rsidRPr="00A23F71">
        <w:rPr>
          <w:rFonts w:ascii="Arial" w:hAnsi="Arial" w:cs="Arial"/>
          <w:sz w:val="24"/>
          <w:szCs w:val="24"/>
        </w:rPr>
        <w:t>программ</w:t>
      </w:r>
      <w:proofErr w:type="gramEnd"/>
      <w:r w:rsidRPr="00A23F71">
        <w:rPr>
          <w:rFonts w:ascii="Arial" w:hAnsi="Arial" w:cs="Arial"/>
          <w:sz w:val="24"/>
          <w:szCs w:val="24"/>
        </w:rPr>
        <w:t xml:space="preserve"> ЗАТО Железногорск изложить в новой редакции согласно приложению </w:t>
      </w:r>
      <w:r w:rsidR="00EB44DF" w:rsidRPr="00A23F71">
        <w:rPr>
          <w:rFonts w:ascii="Arial" w:hAnsi="Arial" w:cs="Arial"/>
          <w:sz w:val="24"/>
          <w:szCs w:val="24"/>
        </w:rPr>
        <w:t>№ </w:t>
      </w:r>
      <w:r w:rsidRPr="00A23F71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706219" w:rsidRPr="00A23F71" w:rsidRDefault="007D6720" w:rsidP="0070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1.1.4.</w:t>
      </w:r>
      <w:r w:rsidR="00706219" w:rsidRPr="00A23F71">
        <w:rPr>
          <w:rFonts w:ascii="Arial" w:hAnsi="Arial" w:cs="Arial"/>
          <w:sz w:val="24"/>
          <w:szCs w:val="24"/>
        </w:rPr>
        <w:t xml:space="preserve"> Приложение </w:t>
      </w:r>
      <w:r w:rsidR="00EB44DF" w:rsidRPr="00A23F71">
        <w:rPr>
          <w:rFonts w:ascii="Arial" w:hAnsi="Arial" w:cs="Arial"/>
          <w:sz w:val="24"/>
          <w:szCs w:val="24"/>
        </w:rPr>
        <w:t>№ </w:t>
      </w:r>
      <w:r w:rsidR="00706219" w:rsidRPr="00A23F71">
        <w:rPr>
          <w:rFonts w:ascii="Arial" w:hAnsi="Arial" w:cs="Arial"/>
          <w:sz w:val="24"/>
          <w:szCs w:val="24"/>
        </w:rPr>
        <w:t xml:space="preserve">7 к Порядку принятия решений о разработке, формировании и реализации муниципальных </w:t>
      </w:r>
      <w:proofErr w:type="gramStart"/>
      <w:r w:rsidR="00706219" w:rsidRPr="00A23F71">
        <w:rPr>
          <w:rFonts w:ascii="Arial" w:hAnsi="Arial" w:cs="Arial"/>
          <w:sz w:val="24"/>
          <w:szCs w:val="24"/>
        </w:rPr>
        <w:t>программ</w:t>
      </w:r>
      <w:proofErr w:type="gramEnd"/>
      <w:r w:rsidR="00706219" w:rsidRPr="00A23F71">
        <w:rPr>
          <w:rFonts w:ascii="Arial" w:hAnsi="Arial" w:cs="Arial"/>
          <w:sz w:val="24"/>
          <w:szCs w:val="24"/>
        </w:rPr>
        <w:t xml:space="preserve"> ЗАТО Железногорск изложить в новой редакции согласно приложению </w:t>
      </w:r>
      <w:r w:rsidR="00EB44DF" w:rsidRPr="00A23F71">
        <w:rPr>
          <w:rFonts w:ascii="Arial" w:hAnsi="Arial" w:cs="Arial"/>
          <w:sz w:val="24"/>
          <w:szCs w:val="24"/>
        </w:rPr>
        <w:t>№ </w:t>
      </w:r>
      <w:r w:rsidR="00706219" w:rsidRPr="00A23F71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706219" w:rsidRPr="00A23F71" w:rsidRDefault="007D6720" w:rsidP="007062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1.1.5.</w:t>
      </w:r>
      <w:r w:rsidR="00706219" w:rsidRPr="00A23F71">
        <w:rPr>
          <w:rFonts w:ascii="Arial" w:hAnsi="Arial" w:cs="Arial"/>
          <w:sz w:val="24"/>
          <w:szCs w:val="24"/>
        </w:rPr>
        <w:t xml:space="preserve"> Приложение </w:t>
      </w:r>
      <w:r w:rsidR="00EB44DF" w:rsidRPr="00A23F71">
        <w:rPr>
          <w:rFonts w:ascii="Arial" w:hAnsi="Arial" w:cs="Arial"/>
          <w:sz w:val="24"/>
          <w:szCs w:val="24"/>
        </w:rPr>
        <w:t>№ </w:t>
      </w:r>
      <w:r w:rsidR="00706219" w:rsidRPr="00A23F71">
        <w:rPr>
          <w:rFonts w:ascii="Arial" w:hAnsi="Arial" w:cs="Arial"/>
          <w:sz w:val="24"/>
          <w:szCs w:val="24"/>
        </w:rPr>
        <w:t xml:space="preserve">8 к Порядку принятия решений о разработке, формировании и реализации муниципальных </w:t>
      </w:r>
      <w:proofErr w:type="gramStart"/>
      <w:r w:rsidR="00706219" w:rsidRPr="00A23F71">
        <w:rPr>
          <w:rFonts w:ascii="Arial" w:hAnsi="Arial" w:cs="Arial"/>
          <w:sz w:val="24"/>
          <w:szCs w:val="24"/>
        </w:rPr>
        <w:t>программ</w:t>
      </w:r>
      <w:proofErr w:type="gramEnd"/>
      <w:r w:rsidR="00706219" w:rsidRPr="00A23F71">
        <w:rPr>
          <w:rFonts w:ascii="Arial" w:hAnsi="Arial" w:cs="Arial"/>
          <w:sz w:val="24"/>
          <w:szCs w:val="24"/>
        </w:rPr>
        <w:t xml:space="preserve"> ЗАТО Железногорск изложить в новой редакции согласно приложению </w:t>
      </w:r>
      <w:r w:rsidR="00EB44DF" w:rsidRPr="00A23F71">
        <w:rPr>
          <w:rFonts w:ascii="Arial" w:hAnsi="Arial" w:cs="Arial"/>
          <w:sz w:val="24"/>
          <w:szCs w:val="24"/>
        </w:rPr>
        <w:t>№ </w:t>
      </w:r>
      <w:r w:rsidR="00706219" w:rsidRPr="00A23F71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E45AA7" w:rsidRPr="00A23F71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 xml:space="preserve">2. Управлению внутреннего контроля </w:t>
      </w:r>
      <w:proofErr w:type="gramStart"/>
      <w:r w:rsidRPr="00A23F7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23F71">
        <w:rPr>
          <w:rFonts w:ascii="Arial" w:hAnsi="Arial" w:cs="Arial"/>
          <w:sz w:val="24"/>
          <w:szCs w:val="24"/>
        </w:rPr>
        <w:t xml:space="preserve"> ЗАТО г. Железногорск (Е.Н. Панченко) довести настоящее постановление до сведения населения через газету «Город и горожане».</w:t>
      </w:r>
    </w:p>
    <w:p w:rsidR="00E45AA7" w:rsidRPr="00A23F71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 xml:space="preserve">3. Отделу общественных связей </w:t>
      </w:r>
      <w:proofErr w:type="gramStart"/>
      <w:r w:rsidRPr="00A23F7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23F71">
        <w:rPr>
          <w:rFonts w:ascii="Arial" w:hAnsi="Arial" w:cs="Arial"/>
          <w:sz w:val="24"/>
          <w:szCs w:val="24"/>
        </w:rPr>
        <w:t xml:space="preserve"> ЗАТО г. Железногорск (И.С. </w:t>
      </w:r>
      <w:r w:rsidR="007C5874" w:rsidRPr="00A23F71">
        <w:rPr>
          <w:rFonts w:ascii="Arial" w:hAnsi="Arial" w:cs="Arial"/>
          <w:sz w:val="24"/>
          <w:szCs w:val="24"/>
        </w:rPr>
        <w:t>Архипова</w:t>
      </w:r>
      <w:r w:rsidRPr="00A23F71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D46978" w:rsidRPr="00A23F71">
        <w:rPr>
          <w:rFonts w:ascii="Arial" w:hAnsi="Arial" w:cs="Arial"/>
          <w:sz w:val="24"/>
          <w:szCs w:val="24"/>
        </w:rPr>
        <w:t xml:space="preserve">городского округа </w:t>
      </w:r>
      <w:r w:rsidRPr="00A23F71">
        <w:rPr>
          <w:rFonts w:ascii="Arial" w:hAnsi="Arial" w:cs="Arial"/>
          <w:sz w:val="24"/>
          <w:szCs w:val="24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A23F71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4</w:t>
      </w:r>
      <w:r w:rsidR="000361B1" w:rsidRPr="00A23F71">
        <w:rPr>
          <w:rFonts w:ascii="Arial" w:hAnsi="Arial" w:cs="Arial"/>
          <w:sz w:val="24"/>
          <w:szCs w:val="24"/>
        </w:rPr>
        <w:t xml:space="preserve">. Контроль над </w:t>
      </w:r>
      <w:r w:rsidR="000E5B5E" w:rsidRPr="00A23F71">
        <w:rPr>
          <w:rFonts w:ascii="Arial" w:hAnsi="Arial" w:cs="Arial"/>
          <w:sz w:val="24"/>
          <w:szCs w:val="24"/>
        </w:rPr>
        <w:t>ис</w:t>
      </w:r>
      <w:r w:rsidR="000361B1" w:rsidRPr="00A23F71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7C5874" w:rsidRPr="00A23F71">
        <w:rPr>
          <w:rFonts w:ascii="Arial" w:hAnsi="Arial" w:cs="Arial"/>
          <w:sz w:val="24"/>
          <w:szCs w:val="24"/>
        </w:rPr>
        <w:t>оставляю за</w:t>
      </w:r>
      <w:r w:rsidR="00227A9A" w:rsidRPr="00A23F71">
        <w:rPr>
          <w:rFonts w:ascii="Arial" w:hAnsi="Arial" w:cs="Arial"/>
          <w:sz w:val="24"/>
          <w:szCs w:val="24"/>
        </w:rPr>
        <w:t xml:space="preserve"> </w:t>
      </w:r>
      <w:r w:rsidR="007C5874" w:rsidRPr="00A23F71">
        <w:rPr>
          <w:rFonts w:ascii="Arial" w:hAnsi="Arial" w:cs="Arial"/>
          <w:sz w:val="24"/>
          <w:szCs w:val="24"/>
        </w:rPr>
        <w:t>собой</w:t>
      </w:r>
      <w:r w:rsidR="000361B1" w:rsidRPr="00A23F71">
        <w:rPr>
          <w:rFonts w:ascii="Arial" w:hAnsi="Arial" w:cs="Arial"/>
          <w:sz w:val="24"/>
          <w:szCs w:val="24"/>
        </w:rPr>
        <w:t>.</w:t>
      </w:r>
    </w:p>
    <w:p w:rsidR="000361B1" w:rsidRPr="00A23F71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3F71">
        <w:rPr>
          <w:rFonts w:ascii="Arial" w:hAnsi="Arial" w:cs="Arial"/>
          <w:sz w:val="24"/>
          <w:szCs w:val="24"/>
        </w:rPr>
        <w:t>5</w:t>
      </w:r>
      <w:r w:rsidR="000361B1" w:rsidRPr="00A23F71">
        <w:rPr>
          <w:rFonts w:ascii="Arial" w:hAnsi="Arial" w:cs="Arial"/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D82CAD" w:rsidRPr="00A23F71" w:rsidRDefault="00D82CAD" w:rsidP="00CA408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B01" w:rsidRPr="00A23F71" w:rsidRDefault="00363B01" w:rsidP="00363B0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4442" w:rsidRDefault="00363B0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23F71">
        <w:rPr>
          <w:rFonts w:ascii="Arial" w:hAnsi="Arial" w:cs="Arial"/>
          <w:sz w:val="24"/>
          <w:szCs w:val="24"/>
        </w:rPr>
        <w:t>Глав</w:t>
      </w:r>
      <w:r w:rsidR="007C5874" w:rsidRPr="00A23F71">
        <w:rPr>
          <w:rFonts w:ascii="Arial" w:hAnsi="Arial" w:cs="Arial"/>
          <w:sz w:val="24"/>
          <w:szCs w:val="24"/>
        </w:rPr>
        <w:t>а</w:t>
      </w:r>
      <w:proofErr w:type="gramEnd"/>
      <w:r w:rsidRPr="00A23F71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A23F71">
        <w:rPr>
          <w:rFonts w:ascii="Arial" w:hAnsi="Arial" w:cs="Arial"/>
          <w:sz w:val="24"/>
          <w:szCs w:val="24"/>
        </w:rPr>
        <w:tab/>
      </w:r>
      <w:r w:rsidRPr="00A23F71">
        <w:rPr>
          <w:rFonts w:ascii="Arial" w:hAnsi="Arial" w:cs="Arial"/>
          <w:sz w:val="24"/>
          <w:szCs w:val="24"/>
        </w:rPr>
        <w:tab/>
      </w:r>
      <w:r w:rsidRPr="00A23F71">
        <w:rPr>
          <w:rFonts w:ascii="Arial" w:hAnsi="Arial" w:cs="Arial"/>
          <w:sz w:val="24"/>
          <w:szCs w:val="24"/>
        </w:rPr>
        <w:tab/>
      </w:r>
      <w:r w:rsidRPr="00A23F71">
        <w:rPr>
          <w:rFonts w:ascii="Arial" w:hAnsi="Arial" w:cs="Arial"/>
          <w:sz w:val="24"/>
          <w:szCs w:val="24"/>
        </w:rPr>
        <w:tab/>
      </w:r>
      <w:r w:rsidRPr="00A23F71">
        <w:rPr>
          <w:rFonts w:ascii="Arial" w:hAnsi="Arial" w:cs="Arial"/>
          <w:sz w:val="24"/>
          <w:szCs w:val="24"/>
        </w:rPr>
        <w:tab/>
      </w:r>
      <w:r w:rsidR="000361B1" w:rsidRPr="00A23F71">
        <w:rPr>
          <w:rFonts w:ascii="Arial" w:hAnsi="Arial" w:cs="Arial"/>
          <w:sz w:val="24"/>
          <w:szCs w:val="24"/>
        </w:rPr>
        <w:tab/>
      </w:r>
      <w:r w:rsidR="00E20BE2" w:rsidRPr="00A23F71">
        <w:rPr>
          <w:rFonts w:ascii="Arial" w:hAnsi="Arial" w:cs="Arial"/>
          <w:sz w:val="24"/>
          <w:szCs w:val="24"/>
        </w:rPr>
        <w:tab/>
      </w:r>
      <w:r w:rsidR="00F56E88" w:rsidRPr="00A23F71">
        <w:rPr>
          <w:rFonts w:ascii="Arial" w:hAnsi="Arial" w:cs="Arial"/>
          <w:sz w:val="24"/>
          <w:szCs w:val="24"/>
        </w:rPr>
        <w:t xml:space="preserve">         </w:t>
      </w:r>
      <w:r w:rsidR="007C5874" w:rsidRPr="00A23F71">
        <w:rPr>
          <w:rFonts w:ascii="Arial" w:hAnsi="Arial" w:cs="Arial"/>
          <w:sz w:val="24"/>
          <w:szCs w:val="24"/>
        </w:rPr>
        <w:t>И.Г. </w:t>
      </w:r>
      <w:proofErr w:type="spellStart"/>
      <w:r w:rsidR="007C5874" w:rsidRPr="00A23F71">
        <w:rPr>
          <w:rFonts w:ascii="Arial" w:hAnsi="Arial" w:cs="Arial"/>
          <w:sz w:val="24"/>
          <w:szCs w:val="24"/>
        </w:rPr>
        <w:t>Куксин</w:t>
      </w:r>
      <w:proofErr w:type="spellEnd"/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  <w:sectPr w:rsidR="00A23F71" w:rsidSect="00A23F71">
          <w:headerReference w:type="even" r:id="rId10"/>
          <w:headerReference w:type="default" r:id="rId11"/>
          <w:type w:val="oddPage"/>
          <w:pgSz w:w="11907" w:h="16840" w:code="9"/>
          <w:pgMar w:top="142" w:right="567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464"/>
        <w:gridCol w:w="2273"/>
        <w:gridCol w:w="1095"/>
        <w:gridCol w:w="1003"/>
        <w:gridCol w:w="1346"/>
        <w:gridCol w:w="1348"/>
        <w:gridCol w:w="1344"/>
        <w:gridCol w:w="1344"/>
        <w:gridCol w:w="1348"/>
        <w:gridCol w:w="1346"/>
        <w:gridCol w:w="2398"/>
      </w:tblGrid>
      <w:tr w:rsidR="00A23F71" w:rsidRPr="00A23F71" w:rsidTr="00A23F71">
        <w:trPr>
          <w:trHeight w:val="3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23F71" w:rsidRPr="00A23F71" w:rsidTr="00A23F71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A23F71" w:rsidRPr="00A23F71" w:rsidTr="00A23F71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A23F71" w:rsidRPr="00A23F71" w:rsidTr="00A23F71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03.06.2021  № 1088</w:t>
            </w:r>
          </w:p>
        </w:tc>
      </w:tr>
      <w:tr w:rsidR="00A23F71" w:rsidRPr="00A23F71" w:rsidTr="00A23F71">
        <w:trPr>
          <w:trHeight w:val="3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A23F71" w:rsidRPr="00A23F71" w:rsidTr="00A23F71">
        <w:trPr>
          <w:trHeight w:val="9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принятия решений о разработке,  формировании и реализации муниципальных </w:t>
            </w:r>
            <w:proofErr w:type="gramStart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</w:t>
            </w:r>
            <w:proofErr w:type="gramEnd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A23F71" w:rsidRPr="00A23F71" w:rsidTr="00A23F71">
        <w:trPr>
          <w:trHeight w:val="2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60"/>
        </w:trPr>
        <w:tc>
          <w:tcPr>
            <w:tcW w:w="16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целевых показателях и показателях результативности муниципальной программы</w:t>
            </w:r>
          </w:p>
        </w:tc>
      </w:tr>
      <w:tr w:rsidR="00A23F71" w:rsidRPr="00A23F71" w:rsidTr="00A23F71">
        <w:trPr>
          <w:trHeight w:val="24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6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Весовой критерий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(два предшествующих года)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 (текущий год)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 (оценка рисков невыполнения показателей по программе, причины невыполнения, выбор действий по преодолению)</w:t>
            </w:r>
          </w:p>
        </w:tc>
      </w:tr>
      <w:tr w:rsidR="00A23F71" w:rsidRPr="00A23F71" w:rsidTr="00A23F71">
        <w:trPr>
          <w:trHeight w:val="5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январь - _________________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показатель 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1.1.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2.1..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2.2.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 по целям и задачам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6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  <w:sectPr w:rsidR="00A23F71" w:rsidSect="00A23F71">
          <w:pgSz w:w="16840" w:h="11907" w:orient="landscape" w:code="9"/>
          <w:pgMar w:top="1418" w:right="142" w:bottom="567" w:left="851" w:header="720" w:footer="720" w:gutter="0"/>
          <w:pgNumType w:start="1"/>
          <w:cols w:space="720"/>
          <w:titlePg/>
          <w:docGrid w:linePitch="299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1712"/>
        <w:gridCol w:w="1523"/>
        <w:gridCol w:w="2445"/>
        <w:gridCol w:w="740"/>
        <w:gridCol w:w="657"/>
        <w:gridCol w:w="679"/>
        <w:gridCol w:w="582"/>
        <w:gridCol w:w="1045"/>
        <w:gridCol w:w="1045"/>
        <w:gridCol w:w="1045"/>
        <w:gridCol w:w="1661"/>
        <w:gridCol w:w="2175"/>
      </w:tblGrid>
      <w:tr w:rsidR="00A23F71" w:rsidRPr="00A23F71" w:rsidTr="00A23F71">
        <w:trPr>
          <w:trHeight w:val="31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L54"/>
            <w:bookmarkEnd w:id="0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23F71" w:rsidRPr="00A23F71" w:rsidTr="00A23F71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A23F71" w:rsidRPr="00A23F71" w:rsidTr="00A23F71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A23F71" w:rsidRPr="00A23F71" w:rsidTr="00A23F71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03.06.2021  № 1088</w:t>
            </w:r>
          </w:p>
        </w:tc>
      </w:tr>
      <w:tr w:rsidR="00A23F71" w:rsidRPr="00A23F71" w:rsidTr="00A23F71">
        <w:trPr>
          <w:trHeight w:val="31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7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A23F71" w:rsidRPr="00A23F71" w:rsidTr="00A23F71">
        <w:trPr>
          <w:trHeight w:val="1065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Порядку принятия решений о разработке,  формировании и реализации муниципальных </w:t>
            </w:r>
            <w:proofErr w:type="gram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</w:t>
            </w:r>
            <w:proofErr w:type="gramEnd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A23F71" w:rsidRPr="00A23F71" w:rsidTr="00A23F71">
        <w:trPr>
          <w:trHeight w:val="31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1500"/>
        </w:trPr>
        <w:tc>
          <w:tcPr>
            <w:tcW w:w="15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использовании бюджетных ассигнований местного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местного бюджета, подпрограммам, отдельным мероприятиям муниципальной программы, а также по годам реализации муниципальной программы)</w:t>
            </w:r>
          </w:p>
        </w:tc>
      </w:tr>
      <w:tr w:rsidR="00A23F71" w:rsidRPr="00A23F71" w:rsidTr="00A23F71">
        <w:trPr>
          <w:trHeight w:val="28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52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 &lt;*&gt;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годам,  рублей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3F71" w:rsidRPr="00A23F71" w:rsidTr="00A23F71">
        <w:trPr>
          <w:trHeight w:val="48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(отчетный год)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___ (текущий год)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15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 январь - ________</w:t>
            </w: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48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1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программы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5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&lt;*&gt; КБК - коды бюджетной классификации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8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КЦСР - код целевой статьи расходов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КВСР - код главного распорядителя бюджетных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8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 - код раздела, подраздела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8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 - код вида расходов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50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60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  <w:sectPr w:rsidR="00A23F71" w:rsidSect="00A23F71">
          <w:pgSz w:w="16840" w:h="11907" w:orient="landscape" w:code="9"/>
          <w:pgMar w:top="1418" w:right="142" w:bottom="567" w:left="851" w:header="720" w:footer="720" w:gutter="0"/>
          <w:pgNumType w:start="1"/>
          <w:cols w:space="720"/>
          <w:titlePg/>
          <w:docGrid w:linePitch="299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052"/>
        <w:gridCol w:w="2640"/>
        <w:gridCol w:w="2435"/>
        <w:gridCol w:w="1401"/>
        <w:gridCol w:w="1401"/>
        <w:gridCol w:w="1401"/>
        <w:gridCol w:w="1401"/>
        <w:gridCol w:w="2578"/>
      </w:tblGrid>
      <w:tr w:rsidR="00A23F71" w:rsidRPr="00A23F71" w:rsidTr="00A23F71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H40"/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A23F71" w:rsidRPr="00A23F71" w:rsidTr="00A23F71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A23F71" w:rsidRPr="00A23F71" w:rsidTr="00A23F71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A23F71" w:rsidRPr="00A23F71" w:rsidTr="00A23F71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03.06.2021  № 1088</w:t>
            </w:r>
          </w:p>
        </w:tc>
      </w:tr>
      <w:tr w:rsidR="00A23F71" w:rsidRPr="00A23F71" w:rsidTr="00A23F71">
        <w:trPr>
          <w:trHeight w:val="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A23F71" w:rsidRPr="00A23F71" w:rsidTr="00A23F71">
        <w:trPr>
          <w:trHeight w:val="13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принятия решений о разработке,  формировании и реализации муниципальных </w:t>
            </w:r>
            <w:proofErr w:type="gramStart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</w:t>
            </w:r>
            <w:proofErr w:type="gramEnd"/>
            <w:r w:rsidRPr="00A23F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A23F71" w:rsidRPr="00A23F71" w:rsidTr="00A23F71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885"/>
        </w:trPr>
        <w:tc>
          <w:tcPr>
            <w:tcW w:w="1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об использовании бюджетных ассигнований местного бюджета и иных средств на реализацию муниципальной программы с указанием плановых и фактических значений</w:t>
            </w:r>
          </w:p>
        </w:tc>
      </w:tr>
      <w:tr w:rsidR="00A23F71" w:rsidRPr="00A23F71" w:rsidTr="00A23F71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A23F71" w:rsidRPr="00A23F71" w:rsidTr="00A23F71">
        <w:trPr>
          <w:trHeight w:val="49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(отчетный год)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___ (текущий год)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23F71" w:rsidRPr="00A23F71" w:rsidTr="00A23F71">
        <w:trPr>
          <w:trHeight w:val="15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период</w:t>
            </w: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январь - ___________</w:t>
            </w: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программы </w:t>
            </w:r>
            <w:proofErr w:type="spellStart"/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343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23F71" w:rsidRPr="00A23F71" w:rsidTr="00A23F71">
        <w:trPr>
          <w:trHeight w:val="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F71" w:rsidRPr="00A23F71" w:rsidTr="00A23F71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F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71" w:rsidRPr="00A23F71" w:rsidRDefault="00A23F71" w:rsidP="00A23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F71" w:rsidRPr="00A23F71" w:rsidRDefault="00A23F71" w:rsidP="00A23F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3F71" w:rsidRPr="00A23F71" w:rsidRDefault="00A23F71" w:rsidP="00E84425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F71" w:rsidRPr="00A23F71" w:rsidSect="00A23F71">
      <w:pgSz w:w="16840" w:h="11907" w:orient="landscape" w:code="9"/>
      <w:pgMar w:top="1418" w:right="142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F3" w:rsidRDefault="00343AF3" w:rsidP="00D53F46">
      <w:pPr>
        <w:spacing w:after="0" w:line="240" w:lineRule="auto"/>
      </w:pPr>
      <w:r>
        <w:separator/>
      </w:r>
    </w:p>
  </w:endnote>
  <w:endnote w:type="continuationSeparator" w:id="0">
    <w:p w:rsidR="00343AF3" w:rsidRDefault="00343AF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F3" w:rsidRDefault="00343AF3" w:rsidP="00D53F46">
      <w:pPr>
        <w:spacing w:after="0" w:line="240" w:lineRule="auto"/>
      </w:pPr>
      <w:r>
        <w:separator/>
      </w:r>
    </w:p>
  </w:footnote>
  <w:footnote w:type="continuationSeparator" w:id="0">
    <w:p w:rsidR="00343AF3" w:rsidRDefault="00343AF3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F3" w:rsidRDefault="0086352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3AF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43AF3">
      <w:rPr>
        <w:rStyle w:val="af2"/>
        <w:noProof/>
      </w:rPr>
      <w:t>20</w:t>
    </w:r>
    <w:r>
      <w:rPr>
        <w:rStyle w:val="af2"/>
      </w:rPr>
      <w:fldChar w:fldCharType="end"/>
    </w:r>
  </w:p>
  <w:p w:rsidR="00343AF3" w:rsidRDefault="00343AF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F3" w:rsidRPr="009C00A1" w:rsidRDefault="0086352C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343AF3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A23F71">
      <w:rPr>
        <w:noProof/>
        <w:sz w:val="20"/>
      </w:rPr>
      <w:t>2</w:t>
    </w:r>
    <w:r w:rsidRPr="009C00A1">
      <w:rPr>
        <w:sz w:val="20"/>
      </w:rPr>
      <w:fldChar w:fldCharType="end"/>
    </w:r>
  </w:p>
  <w:p w:rsidR="00343AF3" w:rsidRDefault="00343AF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352C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02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3F71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BF7C32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0641A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EEA88876C39C56C41FDA1F178F62CDA70AB43Eg3U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F0A59E1A9C9354C749D41B10823C99F10CE36167C6A533gDU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20BF-4335-4675-A471-98C35F12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292</TotalTime>
  <Pages>10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8459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32</cp:revision>
  <cp:lastPrinted>2021-01-25T02:47:00Z</cp:lastPrinted>
  <dcterms:created xsi:type="dcterms:W3CDTF">2021-01-22T08:40:00Z</dcterms:created>
  <dcterms:modified xsi:type="dcterms:W3CDTF">2021-06-04T02:24:00Z</dcterms:modified>
</cp:coreProperties>
</file>