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CB37FC" w:rsidRPr="00CB37FC" w:rsidRDefault="00CB37FC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Администрации ЗАТО г. Железногорск </w:t>
      </w:r>
    </w:p>
    <w:p w:rsidR="00CB37FC" w:rsidRDefault="007D7C92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23.06.2021 № 1205</w:t>
      </w:r>
    </w:p>
    <w:p w:rsidR="00AE7C43" w:rsidRDefault="00AE7C43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AE7C43" w:rsidRPr="00CB37FC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CB37FC">
        <w:rPr>
          <w:rFonts w:ascii="Times New Roman" w:hAnsi="Times New Roman"/>
          <w:sz w:val="28"/>
          <w:szCs w:val="28"/>
        </w:rPr>
        <w:t>Приложение</w:t>
      </w:r>
    </w:p>
    <w:p w:rsidR="00AE7C43" w:rsidRPr="00CB37FC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CB37FC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AE7C43" w:rsidRPr="00CB37FC" w:rsidRDefault="00AE7C43" w:rsidP="00AE7C43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15.04</w:t>
      </w:r>
      <w:r w:rsidR="00B52CFC">
        <w:rPr>
          <w:rFonts w:ascii="Times New Roman" w:hAnsi="Times New Roman"/>
          <w:sz w:val="28"/>
          <w:szCs w:val="28"/>
        </w:rPr>
        <w:t>.2019</w:t>
      </w:r>
      <w:r>
        <w:rPr>
          <w:rFonts w:ascii="Times New Roman" w:hAnsi="Times New Roman"/>
          <w:sz w:val="28"/>
          <w:szCs w:val="28"/>
        </w:rPr>
        <w:t xml:space="preserve"> № 854</w:t>
      </w:r>
    </w:p>
    <w:p w:rsidR="00AE7C43" w:rsidRPr="00CB37FC" w:rsidRDefault="00AE7C43" w:rsidP="00CB37FC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CB37FC" w:rsidRDefault="00CB37FC" w:rsidP="00CB3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B0F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FB7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CB37FC" w:rsidRPr="00E54B0F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4B0F">
        <w:rPr>
          <w:rFonts w:ascii="Times New Roman" w:hAnsi="Times New Roman" w:cs="Times New Roman"/>
          <w:sz w:val="28"/>
          <w:szCs w:val="28"/>
        </w:rPr>
        <w:t>КОНКУРСНОЙ КОМИССИИ ПО ПРОВЕДЕНИЮ КОНКУРСА СОЦИАЛЬНО ЗНАЧИМЫХ ПРОЕКТОВ</w:t>
      </w:r>
    </w:p>
    <w:p w:rsidR="008C3FB7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FB7" w:rsidRDefault="008C3FB7" w:rsidP="008C3F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56"/>
        <w:gridCol w:w="340"/>
        <w:gridCol w:w="30"/>
        <w:gridCol w:w="6662"/>
      </w:tblGrid>
      <w:tr w:rsidR="008C3FB7" w:rsidRPr="008C3FB7" w:rsidTr="00ED1A7F">
        <w:tc>
          <w:tcPr>
            <w:tcW w:w="2268" w:type="dxa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Будулуца М.В.</w:t>
            </w:r>
          </w:p>
        </w:tc>
        <w:tc>
          <w:tcPr>
            <w:tcW w:w="426" w:type="dxa"/>
            <w:gridSpan w:val="3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 г. Железногорск по общим вопросам, председатель комиссии</w:t>
            </w:r>
          </w:p>
        </w:tc>
      </w:tr>
      <w:tr w:rsidR="008C3FB7" w:rsidRPr="008C3FB7" w:rsidTr="00ED1A7F">
        <w:tc>
          <w:tcPr>
            <w:tcW w:w="2268" w:type="dxa"/>
          </w:tcPr>
          <w:p w:rsidR="008C3FB7" w:rsidRPr="008C3FB7" w:rsidRDefault="00B30742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О.В</w:t>
            </w:r>
            <w:r w:rsidR="00710C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6" w:type="dxa"/>
            <w:gridSpan w:val="3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7F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F79E8">
              <w:rPr>
                <w:rFonts w:ascii="Times New Roman" w:hAnsi="Times New Roman" w:cs="Times New Roman"/>
                <w:sz w:val="28"/>
                <w:szCs w:val="28"/>
              </w:rPr>
              <w:t>лавный специалист по взаимодействию с общественными объединениями и молодежной политике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Железногорск, секретарь комиссии</w:t>
            </w:r>
          </w:p>
        </w:tc>
      </w:tr>
      <w:tr w:rsidR="008C3FB7" w:rsidRPr="008C3FB7" w:rsidTr="00ED1A7F">
        <w:tc>
          <w:tcPr>
            <w:tcW w:w="9356" w:type="dxa"/>
            <w:gridSpan w:val="5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Члены комиссии:</w:t>
            </w:r>
          </w:p>
        </w:tc>
      </w:tr>
      <w:tr w:rsidR="008C3FB7" w:rsidRPr="008C3FB7" w:rsidTr="00ED1A7F">
        <w:tc>
          <w:tcPr>
            <w:tcW w:w="2324" w:type="dxa"/>
            <w:gridSpan w:val="2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Абраменко О.Б.</w:t>
            </w:r>
          </w:p>
        </w:tc>
        <w:tc>
          <w:tcPr>
            <w:tcW w:w="340" w:type="dxa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8C3FB7" w:rsidRPr="008C3FB7" w:rsidRDefault="008C3FB7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член Общественной палаты ЗАТО Железногорск (по согласованию)</w:t>
            </w:r>
          </w:p>
        </w:tc>
      </w:tr>
      <w:tr w:rsidR="00777788" w:rsidRPr="008C3FB7" w:rsidTr="00ED1A7F">
        <w:tc>
          <w:tcPr>
            <w:tcW w:w="2324" w:type="dxa"/>
            <w:gridSpan w:val="2"/>
          </w:tcPr>
          <w:p w:rsidR="00777788" w:rsidRPr="008C3FB7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Архипова</w:t>
            </w: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И.С.</w:t>
            </w:r>
          </w:p>
        </w:tc>
        <w:tc>
          <w:tcPr>
            <w:tcW w:w="340" w:type="dxa"/>
          </w:tcPr>
          <w:p w:rsidR="00777788" w:rsidRPr="008C3FB7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777788" w:rsidRDefault="00777788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Отдела общественных связей </w:t>
            </w:r>
            <w:proofErr w:type="gramStart"/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Администрации</w:t>
            </w:r>
            <w:proofErr w:type="gramEnd"/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ЗАТО г. Железногорск</w:t>
            </w:r>
          </w:p>
          <w:p w:rsidR="0013137D" w:rsidRPr="008C3FB7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3137D" w:rsidRPr="008C3FB7" w:rsidTr="00ED1A7F">
        <w:tc>
          <w:tcPr>
            <w:tcW w:w="2324" w:type="dxa"/>
            <w:gridSpan w:val="2"/>
          </w:tcPr>
          <w:p w:rsidR="0013137D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Зданович Е.С.</w:t>
            </w:r>
          </w:p>
        </w:tc>
        <w:tc>
          <w:tcPr>
            <w:tcW w:w="340" w:type="dxa"/>
          </w:tcPr>
          <w:p w:rsidR="0013137D" w:rsidRPr="008C3FB7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3137D" w:rsidRPr="00AE7C43" w:rsidRDefault="0013137D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экономист по бухгалтерскому учету и анализу хозяйственной деятельности МКУ "Централизованная бухгалтерия"</w:t>
            </w:r>
            <w:r w:rsidR="00F164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  <w:p w:rsidR="00AE7C43" w:rsidRPr="00AE7C43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E7C43" w:rsidRPr="008C3FB7" w:rsidTr="00ED1A7F">
        <w:tc>
          <w:tcPr>
            <w:tcW w:w="2324" w:type="dxa"/>
            <w:gridSpan w:val="2"/>
          </w:tcPr>
          <w:p w:rsidR="00AE7C43" w:rsidRPr="00AE7C43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Лебедева Н.И.</w:t>
            </w:r>
          </w:p>
        </w:tc>
        <w:tc>
          <w:tcPr>
            <w:tcW w:w="340" w:type="dxa"/>
          </w:tcPr>
          <w:p w:rsidR="00AE7C43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AE7C43" w:rsidRPr="0013137D" w:rsidRDefault="00AE7C43" w:rsidP="00382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КРОО Клуб многодетных семей           «Семь Я» </w:t>
            </w:r>
            <w:r w:rsidR="00F1643F">
              <w:rPr>
                <w:rFonts w:ascii="Times New Roman" w:hAnsi="Times New Roman" w:cs="Times New Roman"/>
                <w:bCs/>
                <w:sz w:val="28"/>
                <w:szCs w:val="28"/>
              </w:rPr>
              <w:t>(по согласованию)</w:t>
            </w:r>
          </w:p>
        </w:tc>
      </w:tr>
      <w:tr w:rsidR="00E958D9" w:rsidRPr="008C3FB7" w:rsidTr="00ED1A7F">
        <w:trPr>
          <w:trHeight w:val="237"/>
        </w:trPr>
        <w:tc>
          <w:tcPr>
            <w:tcW w:w="2324" w:type="dxa"/>
            <w:gridSpan w:val="2"/>
          </w:tcPr>
          <w:p w:rsidR="00E958D9" w:rsidRPr="00E958D9" w:rsidRDefault="00E958D9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Пилипенко В.П.</w:t>
            </w:r>
          </w:p>
        </w:tc>
        <w:tc>
          <w:tcPr>
            <w:tcW w:w="340" w:type="dxa"/>
          </w:tcPr>
          <w:p w:rsidR="00E958D9" w:rsidRDefault="00E958D9" w:rsidP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E958D9" w:rsidRPr="008C3FB7" w:rsidRDefault="00E958D9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E958D9" w:rsidRPr="008C3FB7" w:rsidRDefault="00E958D9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руководитель приемной Общественного совета ГК </w:t>
            </w:r>
            <w:r w:rsidR="00825DF3">
              <w:rPr>
                <w:rFonts w:ascii="Times New Roman" w:hAnsi="Times New Roman" w:cs="Times New Roman"/>
                <w:bCs/>
                <w:sz w:val="28"/>
                <w:szCs w:val="28"/>
              </w:rPr>
              <w:t>«Росатом»</w:t>
            </w: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ЗАТО Железногорск (по согласованию)</w:t>
            </w:r>
          </w:p>
        </w:tc>
      </w:tr>
      <w:tr w:rsidR="00AA7271" w:rsidRPr="008C3FB7" w:rsidTr="00ED1A7F">
        <w:trPr>
          <w:trHeight w:val="237"/>
        </w:trPr>
        <w:tc>
          <w:tcPr>
            <w:tcW w:w="2324" w:type="dxa"/>
            <w:gridSpan w:val="2"/>
          </w:tcPr>
          <w:p w:rsidR="00AA7271" w:rsidRPr="008C3FB7" w:rsidRDefault="00AA7271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Поляковский А.С.</w:t>
            </w:r>
          </w:p>
        </w:tc>
        <w:tc>
          <w:tcPr>
            <w:tcW w:w="340" w:type="dxa"/>
          </w:tcPr>
          <w:p w:rsidR="00AA7271" w:rsidRPr="008C3FB7" w:rsidRDefault="00AA7271" w:rsidP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AA7271" w:rsidRPr="008C3FB7" w:rsidRDefault="00AA7271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</w:t>
            </w:r>
            <w:r w:rsidR="00825DF3">
              <w:rPr>
                <w:rFonts w:ascii="Times New Roman" w:hAnsi="Times New Roman" w:cs="Times New Roman"/>
                <w:bCs/>
                <w:sz w:val="28"/>
                <w:szCs w:val="28"/>
              </w:rPr>
              <w:t>КРОО ПСГ «Сибирь»</w:t>
            </w:r>
            <w:r w:rsidR="001564FE"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E958D9" w:rsidRPr="008C3FB7" w:rsidTr="00ED1A7F">
        <w:trPr>
          <w:trHeight w:val="237"/>
        </w:trPr>
        <w:tc>
          <w:tcPr>
            <w:tcW w:w="2324" w:type="dxa"/>
            <w:gridSpan w:val="2"/>
          </w:tcPr>
          <w:p w:rsidR="00E958D9" w:rsidRDefault="00E95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Пуд В.А.</w:t>
            </w:r>
          </w:p>
        </w:tc>
        <w:tc>
          <w:tcPr>
            <w:tcW w:w="340" w:type="dxa"/>
          </w:tcPr>
          <w:p w:rsidR="00E958D9" w:rsidRDefault="00E95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E958D9" w:rsidRDefault="00825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АНО «</w:t>
            </w:r>
            <w:r w:rsidR="00E958D9">
              <w:rPr>
                <w:rFonts w:ascii="Times New Roman" w:hAnsi="Times New Roman" w:cs="Times New Roman"/>
                <w:sz w:val="28"/>
                <w:szCs w:val="28"/>
              </w:rPr>
              <w:t>Физкультурно-</w:t>
            </w:r>
            <w:r w:rsidR="00E958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спортивный центр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действия здоровому образу жизни»</w:t>
            </w:r>
            <w:r w:rsidR="00E958D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13137D" w:rsidRPr="008C3FB7" w:rsidTr="00ED1A7F">
        <w:trPr>
          <w:trHeight w:val="237"/>
        </w:trPr>
        <w:tc>
          <w:tcPr>
            <w:tcW w:w="2324" w:type="dxa"/>
            <w:gridSpan w:val="2"/>
          </w:tcPr>
          <w:p w:rsidR="0013137D" w:rsidRPr="0013137D" w:rsidRDefault="0013137D" w:rsidP="001D5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Ридель Л.В.</w:t>
            </w:r>
          </w:p>
        </w:tc>
        <w:tc>
          <w:tcPr>
            <w:tcW w:w="340" w:type="dxa"/>
          </w:tcPr>
          <w:p w:rsidR="0013137D" w:rsidRPr="0013137D" w:rsidRDefault="0013137D" w:rsidP="001D5F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3137D" w:rsidRPr="0013137D" w:rsidRDefault="0013137D" w:rsidP="001D5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137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по правовой и кадровой работе </w:t>
            </w:r>
            <w:proofErr w:type="gramStart"/>
            <w:r w:rsidRPr="0013137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13137D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13137D" w:rsidRPr="008C3FB7" w:rsidTr="00ED1A7F">
        <w:trPr>
          <w:trHeight w:val="237"/>
        </w:trPr>
        <w:tc>
          <w:tcPr>
            <w:tcW w:w="2324" w:type="dxa"/>
            <w:gridSpan w:val="2"/>
          </w:tcPr>
          <w:p w:rsidR="0013137D" w:rsidRPr="004C3C31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C3C31">
              <w:rPr>
                <w:rFonts w:ascii="Times New Roman" w:hAnsi="Times New Roman" w:cs="Times New Roman"/>
                <w:bCs/>
                <w:sz w:val="28"/>
                <w:szCs w:val="28"/>
              </w:rPr>
              <w:t>Скруберт</w:t>
            </w:r>
            <w:proofErr w:type="spellEnd"/>
            <w:r w:rsidRPr="004C3C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И.В.</w:t>
            </w:r>
          </w:p>
        </w:tc>
        <w:tc>
          <w:tcPr>
            <w:tcW w:w="340" w:type="dxa"/>
          </w:tcPr>
          <w:p w:rsidR="0013137D" w:rsidRPr="004C3C31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3C31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13137D" w:rsidRPr="004C3C31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3C31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МКУ «Управление образования»</w:t>
            </w:r>
          </w:p>
        </w:tc>
      </w:tr>
      <w:tr w:rsidR="0013137D" w:rsidRPr="008C3FB7" w:rsidTr="00ED1A7F">
        <w:tc>
          <w:tcPr>
            <w:tcW w:w="2324" w:type="dxa"/>
            <w:gridSpan w:val="2"/>
          </w:tcPr>
          <w:p w:rsidR="0013137D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Третьякова Ю.И.</w:t>
            </w:r>
          </w:p>
        </w:tc>
        <w:tc>
          <w:tcPr>
            <w:tcW w:w="340" w:type="dxa"/>
          </w:tcPr>
          <w:p w:rsidR="0013137D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6692" w:type="dxa"/>
            <w:gridSpan w:val="2"/>
          </w:tcPr>
          <w:p w:rsidR="00223F83" w:rsidRPr="00AE7C43" w:rsidRDefault="0013137D" w:rsidP="008C3F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25DF3">
              <w:rPr>
                <w:rFonts w:ascii="Times New Roman" w:hAnsi="Times New Roman" w:cs="Times New Roman"/>
                <w:sz w:val="28"/>
                <w:szCs w:val="28"/>
              </w:rPr>
              <w:t>главный редактор газеты «Город и горожане»</w:t>
            </w:r>
            <w:r w:rsidRPr="008C3FB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</w:tc>
      </w:tr>
      <w:tr w:rsidR="00223F83" w:rsidRPr="008C3FB7" w:rsidTr="00A464E1">
        <w:tc>
          <w:tcPr>
            <w:tcW w:w="9356" w:type="dxa"/>
            <w:gridSpan w:val="5"/>
          </w:tcPr>
          <w:p w:rsidR="00223F83" w:rsidRPr="00E958D9" w:rsidRDefault="00AE7C43" w:rsidP="00223F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23F83">
              <w:rPr>
                <w:rFonts w:ascii="Times New Roman" w:hAnsi="Times New Roman" w:cs="Times New Roman"/>
                <w:sz w:val="28"/>
                <w:szCs w:val="28"/>
              </w:rPr>
              <w:t>редставитель Совета депутатов ЗАТО г</w:t>
            </w:r>
            <w:proofErr w:type="gramStart"/>
            <w:r w:rsidR="00223F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23F83" w:rsidRPr="008C3FB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="00223F83" w:rsidRPr="008C3FB7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  <w:r w:rsidR="00223F83" w:rsidRPr="00E958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3F83" w:rsidRPr="008C3FB7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13137D" w:rsidRPr="0013137D" w:rsidTr="0013137D">
        <w:tc>
          <w:tcPr>
            <w:tcW w:w="2324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0" w:type="dxa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92" w:type="dxa"/>
            <w:gridSpan w:val="2"/>
          </w:tcPr>
          <w:p w:rsidR="0013137D" w:rsidRPr="0013137D" w:rsidRDefault="0013137D" w:rsidP="00131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9A8" w:rsidRPr="00071198" w:rsidRDefault="002B79A8">
      <w:pPr>
        <w:rPr>
          <w:rFonts w:ascii="Times New Roman" w:hAnsi="Times New Roman" w:cs="Times New Roman"/>
          <w:sz w:val="28"/>
          <w:szCs w:val="28"/>
        </w:rPr>
      </w:pPr>
    </w:p>
    <w:sectPr w:rsidR="002B79A8" w:rsidRPr="00071198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7FC"/>
    <w:rsid w:val="00071198"/>
    <w:rsid w:val="000C4CD4"/>
    <w:rsid w:val="000C679D"/>
    <w:rsid w:val="000D573F"/>
    <w:rsid w:val="0013137D"/>
    <w:rsid w:val="001564FE"/>
    <w:rsid w:val="00161764"/>
    <w:rsid w:val="00166B00"/>
    <w:rsid w:val="001D1080"/>
    <w:rsid w:val="00223F83"/>
    <w:rsid w:val="002659EE"/>
    <w:rsid w:val="002B79A8"/>
    <w:rsid w:val="004C3C31"/>
    <w:rsid w:val="005F79E8"/>
    <w:rsid w:val="0068358E"/>
    <w:rsid w:val="006837A8"/>
    <w:rsid w:val="006A2BA2"/>
    <w:rsid w:val="006E69E8"/>
    <w:rsid w:val="006F4A4B"/>
    <w:rsid w:val="00710C72"/>
    <w:rsid w:val="00712E4B"/>
    <w:rsid w:val="00732094"/>
    <w:rsid w:val="00777788"/>
    <w:rsid w:val="007D7C92"/>
    <w:rsid w:val="00825DF3"/>
    <w:rsid w:val="008868E9"/>
    <w:rsid w:val="008C3FB7"/>
    <w:rsid w:val="009D0106"/>
    <w:rsid w:val="00A75BA8"/>
    <w:rsid w:val="00AA7271"/>
    <w:rsid w:val="00AE7C43"/>
    <w:rsid w:val="00B30742"/>
    <w:rsid w:val="00B52CFC"/>
    <w:rsid w:val="00BF3C1D"/>
    <w:rsid w:val="00C17F83"/>
    <w:rsid w:val="00C6714A"/>
    <w:rsid w:val="00CA085D"/>
    <w:rsid w:val="00CB37FC"/>
    <w:rsid w:val="00DF373B"/>
    <w:rsid w:val="00E54B0F"/>
    <w:rsid w:val="00E64A92"/>
    <w:rsid w:val="00E8719A"/>
    <w:rsid w:val="00E958D9"/>
    <w:rsid w:val="00EC5A04"/>
    <w:rsid w:val="00EC672F"/>
    <w:rsid w:val="00ED1A7F"/>
    <w:rsid w:val="00F1643F"/>
    <w:rsid w:val="00FB5CB8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11</cp:revision>
  <cp:lastPrinted>2021-04-29T08:11:00Z</cp:lastPrinted>
  <dcterms:created xsi:type="dcterms:W3CDTF">2021-04-22T01:57:00Z</dcterms:created>
  <dcterms:modified xsi:type="dcterms:W3CDTF">2021-06-24T07:28:00Z</dcterms:modified>
</cp:coreProperties>
</file>