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893" w:rsidRDefault="00626893" w:rsidP="00626893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380675ED" wp14:editId="6AE6CEAD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893" w:rsidRDefault="00626893" w:rsidP="00626893">
      <w:pPr>
        <w:pStyle w:val="3"/>
        <w:framePr w:w="9897" w:wrap="around" w:x="1435" w:y="266"/>
      </w:pPr>
    </w:p>
    <w:p w:rsidR="00BE6D61" w:rsidRDefault="00355028" w:rsidP="0062689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626893" w:rsidRPr="00C4332D">
        <w:rPr>
          <w:rFonts w:ascii="Arial" w:hAnsi="Arial" w:cs="Arial"/>
          <w:sz w:val="28"/>
          <w:szCs w:val="28"/>
        </w:rPr>
        <w:t xml:space="preserve"> </w:t>
      </w:r>
    </w:p>
    <w:p w:rsidR="00626893" w:rsidRPr="00C4332D" w:rsidRDefault="00626893" w:rsidP="0062689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«Закрытое административно – территориальное </w:t>
      </w:r>
      <w:proofErr w:type="gramStart"/>
      <w:r w:rsidRPr="00C4332D"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 w:rsidRPr="00C4332D"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626893" w:rsidRPr="00C4332D" w:rsidRDefault="00626893" w:rsidP="00626893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626893" w:rsidRPr="006A0457" w:rsidRDefault="00626893" w:rsidP="00626893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626893" w:rsidRDefault="00626893" w:rsidP="00626893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626893" w:rsidRDefault="00626893" w:rsidP="00626893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26893" w:rsidRPr="008E4FED" w:rsidRDefault="00926D75" w:rsidP="00626893">
      <w:pPr>
        <w:framePr w:w="9436" w:h="441" w:hSpace="180" w:wrap="around" w:vAnchor="text" w:hAnchor="page" w:x="1636" w:y="4287"/>
        <w:rPr>
          <w:sz w:val="28"/>
          <w:szCs w:val="28"/>
          <w:u w:val="single"/>
        </w:rPr>
      </w:pPr>
      <w:r>
        <w:rPr>
          <w:sz w:val="28"/>
          <w:szCs w:val="28"/>
        </w:rPr>
        <w:t>13.07</w:t>
      </w:r>
      <w:r w:rsidR="00BE6D61">
        <w:rPr>
          <w:sz w:val="28"/>
          <w:szCs w:val="28"/>
        </w:rPr>
        <w:t>.2021</w:t>
      </w:r>
      <w:r w:rsidR="00626893">
        <w:rPr>
          <w:sz w:val="22"/>
        </w:rPr>
        <w:t xml:space="preserve">                                                    </w:t>
      </w:r>
      <w:r w:rsidR="00A047BD">
        <w:rPr>
          <w:sz w:val="22"/>
        </w:rPr>
        <w:t xml:space="preserve">                      </w:t>
      </w:r>
      <w:r w:rsidR="00A047BD">
        <w:rPr>
          <w:sz w:val="22"/>
        </w:rPr>
        <w:tab/>
      </w:r>
      <w:r w:rsidR="00C15BEA">
        <w:rPr>
          <w:sz w:val="22"/>
        </w:rPr>
        <w:t xml:space="preserve">       </w:t>
      </w:r>
      <w:r w:rsidR="000028FE">
        <w:rPr>
          <w:sz w:val="22"/>
        </w:rPr>
        <w:t xml:space="preserve">                 </w:t>
      </w:r>
      <w:r>
        <w:rPr>
          <w:sz w:val="22"/>
        </w:rPr>
        <w:t xml:space="preserve">                       </w:t>
      </w:r>
      <w:bookmarkStart w:id="0" w:name="_GoBack"/>
      <w:bookmarkEnd w:id="0"/>
      <w:r w:rsidR="000028FE">
        <w:rPr>
          <w:sz w:val="22"/>
        </w:rPr>
        <w:t xml:space="preserve">   </w:t>
      </w:r>
      <w:r w:rsidR="00626893">
        <w:rPr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8" o:title=""/>
          </v:shape>
          <o:OLEObject Type="Embed" ProgID="MSWordArt.2" ShapeID="_x0000_i1025" DrawAspect="Content" ObjectID="_1687948670" r:id="rId9">
            <o:FieldCodes>\s</o:FieldCodes>
          </o:OLEObject>
        </w:object>
      </w:r>
      <w:r w:rsidR="00626893">
        <w:rPr>
          <w:sz w:val="22"/>
        </w:rPr>
        <w:t xml:space="preserve"> </w:t>
      </w:r>
      <w:r w:rsidR="007E1D94">
        <w:rPr>
          <w:sz w:val="22"/>
        </w:rPr>
        <w:t xml:space="preserve"> </w:t>
      </w:r>
      <w:r w:rsidR="000028FE">
        <w:rPr>
          <w:sz w:val="22"/>
        </w:rPr>
        <w:t xml:space="preserve"> </w:t>
      </w:r>
      <w:r>
        <w:rPr>
          <w:sz w:val="28"/>
          <w:szCs w:val="28"/>
        </w:rPr>
        <w:t>1343</w:t>
      </w:r>
    </w:p>
    <w:p w:rsidR="00626893" w:rsidRDefault="00626893" w:rsidP="00626893">
      <w:pPr>
        <w:framePr w:w="9436" w:h="441" w:hSpace="180" w:wrap="around" w:vAnchor="text" w:hAnchor="page" w:x="1636" w:y="4287"/>
        <w:jc w:val="center"/>
      </w:pPr>
      <w:r w:rsidRPr="00246459">
        <w:rPr>
          <w:b/>
          <w:sz w:val="22"/>
          <w:szCs w:val="22"/>
        </w:rPr>
        <w:t>г.</w:t>
      </w:r>
      <w:r>
        <w:rPr>
          <w:b/>
          <w:sz w:val="22"/>
          <w:szCs w:val="22"/>
        </w:rPr>
        <w:t> </w:t>
      </w:r>
      <w:r w:rsidRPr="00246459">
        <w:rPr>
          <w:b/>
          <w:sz w:val="22"/>
          <w:szCs w:val="22"/>
        </w:rPr>
        <w:t>Железногорск</w:t>
      </w:r>
    </w:p>
    <w:p w:rsidR="00626893" w:rsidRDefault="00626893" w:rsidP="00626893">
      <w:pPr>
        <w:framePr w:w="9436" w:h="441" w:hSpace="180" w:wrap="around" w:vAnchor="text" w:hAnchor="page" w:x="1636" w:y="4287"/>
      </w:pPr>
    </w:p>
    <w:p w:rsidR="00626893" w:rsidRDefault="00626893" w:rsidP="00626893"/>
    <w:p w:rsidR="00535A42" w:rsidRPr="00453B44" w:rsidRDefault="00177B43" w:rsidP="00535A42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</w:t>
      </w:r>
      <w:proofErr w:type="gramStart"/>
      <w:r w:rsidRPr="00453B44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proofErr w:type="gramEnd"/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 ЗАТО г. Железногорск от </w:t>
      </w:r>
      <w:r w:rsidR="00BE6D61">
        <w:rPr>
          <w:rFonts w:ascii="Times New Roman" w:hAnsi="Times New Roman" w:cs="Times New Roman"/>
          <w:b w:val="0"/>
          <w:sz w:val="28"/>
          <w:szCs w:val="28"/>
        </w:rPr>
        <w:t>12.01</w:t>
      </w:r>
      <w:r w:rsidR="00980969">
        <w:rPr>
          <w:rFonts w:ascii="Times New Roman" w:hAnsi="Times New Roman" w:cs="Times New Roman"/>
          <w:b w:val="0"/>
          <w:sz w:val="28"/>
          <w:szCs w:val="28"/>
        </w:rPr>
        <w:t>.20</w:t>
      </w:r>
      <w:r w:rsidR="00BE6D61">
        <w:rPr>
          <w:rFonts w:ascii="Times New Roman" w:hAnsi="Times New Roman" w:cs="Times New Roman"/>
          <w:b w:val="0"/>
          <w:sz w:val="28"/>
          <w:szCs w:val="28"/>
        </w:rPr>
        <w:t>21</w:t>
      </w:r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BE6D61">
        <w:rPr>
          <w:rFonts w:ascii="Times New Roman" w:hAnsi="Times New Roman" w:cs="Times New Roman"/>
          <w:b w:val="0"/>
          <w:sz w:val="28"/>
          <w:szCs w:val="28"/>
        </w:rPr>
        <w:t>6</w:t>
      </w:r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80969">
        <w:rPr>
          <w:rFonts w:ascii="Times New Roman" w:hAnsi="Times New Roman" w:cs="Times New Roman"/>
          <w:b w:val="0"/>
          <w:sz w:val="28"/>
          <w:szCs w:val="28"/>
        </w:rPr>
        <w:t>«</w:t>
      </w:r>
      <w:r w:rsidR="00D4611B" w:rsidRPr="00990EEF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муниципального задания муниципальным общеобразовательным учреждениям ЗАТО Железногорск на оказание муниципальных услуг в 20</w:t>
      </w:r>
      <w:r w:rsidR="00D4611B">
        <w:rPr>
          <w:rFonts w:ascii="Times New Roman" w:hAnsi="Times New Roman" w:cs="Times New Roman"/>
          <w:b w:val="0"/>
          <w:sz w:val="28"/>
          <w:szCs w:val="28"/>
        </w:rPr>
        <w:t>2</w:t>
      </w:r>
      <w:r w:rsidR="00BE6D61">
        <w:rPr>
          <w:rFonts w:ascii="Times New Roman" w:hAnsi="Times New Roman" w:cs="Times New Roman"/>
          <w:b w:val="0"/>
          <w:sz w:val="28"/>
          <w:szCs w:val="28"/>
        </w:rPr>
        <w:t>1</w:t>
      </w:r>
      <w:r w:rsidR="00D4611B" w:rsidRPr="00990EEF"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</w:t>
      </w:r>
      <w:r w:rsidR="00D4611B">
        <w:rPr>
          <w:rFonts w:ascii="Times New Roman" w:hAnsi="Times New Roman" w:cs="Times New Roman"/>
          <w:b w:val="0"/>
          <w:sz w:val="28"/>
          <w:szCs w:val="28"/>
        </w:rPr>
        <w:t>2</w:t>
      </w:r>
      <w:r w:rsidR="00BE6D61">
        <w:rPr>
          <w:rFonts w:ascii="Times New Roman" w:hAnsi="Times New Roman" w:cs="Times New Roman"/>
          <w:b w:val="0"/>
          <w:sz w:val="28"/>
          <w:szCs w:val="28"/>
        </w:rPr>
        <w:t>2</w:t>
      </w:r>
      <w:r w:rsidR="00D4611B" w:rsidRPr="00990EEF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D4611B">
        <w:rPr>
          <w:rFonts w:ascii="Times New Roman" w:hAnsi="Times New Roman" w:cs="Times New Roman"/>
          <w:b w:val="0"/>
          <w:sz w:val="28"/>
          <w:szCs w:val="28"/>
        </w:rPr>
        <w:t>2</w:t>
      </w:r>
      <w:r w:rsidR="00BE6D61">
        <w:rPr>
          <w:rFonts w:ascii="Times New Roman" w:hAnsi="Times New Roman" w:cs="Times New Roman"/>
          <w:b w:val="0"/>
          <w:sz w:val="28"/>
          <w:szCs w:val="28"/>
        </w:rPr>
        <w:t>3</w:t>
      </w:r>
      <w:r w:rsidR="00D4611B" w:rsidRPr="00990EEF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 w:rsidRPr="00980969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535A42" w:rsidRDefault="00535A42" w:rsidP="00535A42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6D61" w:rsidRDefault="00BE6D61" w:rsidP="00BE6D61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B674E0">
        <w:rPr>
          <w:sz w:val="28"/>
          <w:szCs w:val="28"/>
        </w:rPr>
        <w:t xml:space="preserve">В соответствии с Бюджетным </w:t>
      </w:r>
      <w:hyperlink r:id="rId10" w:history="1">
        <w:r w:rsidRPr="00B674E0">
          <w:rPr>
            <w:sz w:val="28"/>
            <w:szCs w:val="28"/>
          </w:rPr>
          <w:t>кодексом</w:t>
        </w:r>
      </w:hyperlink>
      <w:r w:rsidRPr="00B674E0">
        <w:rPr>
          <w:sz w:val="28"/>
          <w:szCs w:val="28"/>
        </w:rPr>
        <w:t xml:space="preserve"> Российской Федерации, Федеральным </w:t>
      </w:r>
      <w:hyperlink r:id="rId11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12.01.1996 № 7-ФЗ «О некоммерческих организациях», Федеральным </w:t>
      </w:r>
      <w:hyperlink r:id="rId12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03.11.2006 № 174-ФЗ «Об автономных учреждениях», руководствуясь </w:t>
      </w:r>
      <w:hyperlink r:id="rId13" w:history="1">
        <w:r w:rsidRPr="00B674E0">
          <w:rPr>
            <w:sz w:val="28"/>
            <w:szCs w:val="28"/>
          </w:rPr>
          <w:t>Уставом</w:t>
        </w:r>
      </w:hyperlink>
      <w:r w:rsidRPr="00B674E0">
        <w:rPr>
          <w:sz w:val="28"/>
          <w:szCs w:val="28"/>
        </w:rPr>
        <w:t xml:space="preserve"> </w:t>
      </w:r>
      <w:r w:rsidRPr="00857EC5">
        <w:rPr>
          <w:rFonts w:eastAsiaTheme="minorHAnsi"/>
          <w:sz w:val="28"/>
          <w:szCs w:val="28"/>
          <w:lang w:eastAsia="en-US"/>
        </w:rPr>
        <w:t>городского округа «Закрытое административно-территориальное образование Железногорск Красноярского края»</w:t>
      </w:r>
      <w:r w:rsidRPr="00857EC5">
        <w:rPr>
          <w:sz w:val="28"/>
          <w:szCs w:val="28"/>
        </w:rPr>
        <w:t>,</w:t>
      </w:r>
      <w:r w:rsidRPr="00B674E0">
        <w:rPr>
          <w:sz w:val="28"/>
          <w:szCs w:val="28"/>
        </w:rPr>
        <w:t xml:space="preserve"> </w:t>
      </w:r>
      <w:hyperlink r:id="rId14" w:history="1">
        <w:r w:rsidRPr="00B674E0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</w:t>
      </w:r>
      <w:r w:rsidRPr="00B674E0">
        <w:rPr>
          <w:sz w:val="28"/>
          <w:szCs w:val="28"/>
        </w:rPr>
        <w:t>дминистрации ЗАТО 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выпол</w:t>
      </w:r>
      <w:r>
        <w:rPr>
          <w:sz w:val="28"/>
          <w:szCs w:val="28"/>
        </w:rPr>
        <w:t xml:space="preserve">нения муниципального задания», </w:t>
      </w:r>
    </w:p>
    <w:p w:rsidR="00626893" w:rsidRPr="00453B44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453B44" w:rsidRDefault="00626893" w:rsidP="006268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53B44">
        <w:rPr>
          <w:sz w:val="28"/>
          <w:szCs w:val="28"/>
        </w:rPr>
        <w:t>ПОСТАНОВЛЯЮ:</w:t>
      </w:r>
    </w:p>
    <w:p w:rsidR="00626893" w:rsidRPr="00453B44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453B44" w:rsidRDefault="00626893" w:rsidP="00D74D0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1. </w:t>
      </w:r>
      <w:r w:rsidR="00177B43" w:rsidRPr="00453B44">
        <w:rPr>
          <w:sz w:val="28"/>
          <w:szCs w:val="28"/>
        </w:rPr>
        <w:t xml:space="preserve">Внести в постановление </w:t>
      </w:r>
      <w:proofErr w:type="gramStart"/>
      <w:r w:rsidR="00177B43" w:rsidRPr="00453B44">
        <w:rPr>
          <w:sz w:val="28"/>
          <w:szCs w:val="28"/>
        </w:rPr>
        <w:t>Администрации</w:t>
      </w:r>
      <w:proofErr w:type="gramEnd"/>
      <w:r w:rsidR="00177B43" w:rsidRPr="00453B44">
        <w:rPr>
          <w:sz w:val="28"/>
          <w:szCs w:val="28"/>
        </w:rPr>
        <w:t xml:space="preserve"> ЗАТО г. Железногорск от </w:t>
      </w:r>
      <w:r w:rsidR="00BE6D61">
        <w:rPr>
          <w:sz w:val="28"/>
          <w:szCs w:val="28"/>
        </w:rPr>
        <w:t>12</w:t>
      </w:r>
      <w:r w:rsidR="00177B43" w:rsidRPr="00453B44">
        <w:rPr>
          <w:sz w:val="28"/>
          <w:szCs w:val="28"/>
        </w:rPr>
        <w:t>.</w:t>
      </w:r>
      <w:r w:rsidR="00BE6D61">
        <w:rPr>
          <w:sz w:val="28"/>
          <w:szCs w:val="28"/>
        </w:rPr>
        <w:t>01.2021</w:t>
      </w:r>
      <w:r w:rsidR="00177B43" w:rsidRPr="00453B44">
        <w:rPr>
          <w:sz w:val="28"/>
          <w:szCs w:val="28"/>
        </w:rPr>
        <w:t xml:space="preserve"> № </w:t>
      </w:r>
      <w:r w:rsidR="00BE6D61">
        <w:rPr>
          <w:sz w:val="28"/>
          <w:szCs w:val="28"/>
        </w:rPr>
        <w:t>6</w:t>
      </w:r>
      <w:r w:rsidR="00177B43" w:rsidRPr="00453B44">
        <w:rPr>
          <w:b/>
          <w:sz w:val="28"/>
          <w:szCs w:val="28"/>
        </w:rPr>
        <w:t xml:space="preserve"> </w:t>
      </w:r>
      <w:r w:rsidR="00980969" w:rsidRPr="00980969">
        <w:rPr>
          <w:sz w:val="28"/>
          <w:szCs w:val="28"/>
        </w:rPr>
        <w:t>«Об утверждении муниципального задания муниципальным общеобразовательным учреждениям ЗАТО Железногорск на оказание муниципальных услуг в 20</w:t>
      </w:r>
      <w:r w:rsidR="00BE6D61">
        <w:rPr>
          <w:sz w:val="28"/>
          <w:szCs w:val="28"/>
        </w:rPr>
        <w:t>21</w:t>
      </w:r>
      <w:r w:rsidR="00980969" w:rsidRPr="00980969">
        <w:rPr>
          <w:sz w:val="28"/>
          <w:szCs w:val="28"/>
        </w:rPr>
        <w:t xml:space="preserve"> году и плановом периоде 202</w:t>
      </w:r>
      <w:r w:rsidR="00BE6D61">
        <w:rPr>
          <w:sz w:val="28"/>
          <w:szCs w:val="28"/>
        </w:rPr>
        <w:t>2</w:t>
      </w:r>
      <w:r w:rsidR="00980969" w:rsidRPr="00980969">
        <w:rPr>
          <w:sz w:val="28"/>
          <w:szCs w:val="28"/>
        </w:rPr>
        <w:t xml:space="preserve"> и 202</w:t>
      </w:r>
      <w:r w:rsidR="00BE6D61">
        <w:rPr>
          <w:sz w:val="28"/>
          <w:szCs w:val="28"/>
        </w:rPr>
        <w:t>3</w:t>
      </w:r>
      <w:r w:rsidR="00980969" w:rsidRPr="00980969">
        <w:rPr>
          <w:sz w:val="28"/>
          <w:szCs w:val="28"/>
        </w:rPr>
        <w:t xml:space="preserve"> годов»</w:t>
      </w:r>
      <w:r w:rsidR="00177B43" w:rsidRPr="00453B44">
        <w:rPr>
          <w:b/>
          <w:sz w:val="28"/>
          <w:szCs w:val="28"/>
        </w:rPr>
        <w:t xml:space="preserve"> </w:t>
      </w:r>
      <w:r w:rsidR="009408FE">
        <w:rPr>
          <w:sz w:val="28"/>
          <w:szCs w:val="28"/>
        </w:rPr>
        <w:t>следую</w:t>
      </w:r>
      <w:r w:rsidR="003A5A1E">
        <w:rPr>
          <w:sz w:val="28"/>
          <w:szCs w:val="28"/>
        </w:rPr>
        <w:t>щ</w:t>
      </w:r>
      <w:r w:rsidR="009408FE">
        <w:rPr>
          <w:sz w:val="28"/>
          <w:szCs w:val="28"/>
        </w:rPr>
        <w:t>ее изменение.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Приложение № </w:t>
      </w:r>
      <w:r w:rsidR="009408FE">
        <w:rPr>
          <w:sz w:val="28"/>
          <w:szCs w:val="28"/>
        </w:rPr>
        <w:t>1</w:t>
      </w:r>
      <w:r w:rsidRPr="00404241">
        <w:rPr>
          <w:sz w:val="28"/>
          <w:szCs w:val="28"/>
        </w:rPr>
        <w:t xml:space="preserve">1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к настоящему постановлению.</w:t>
      </w:r>
    </w:p>
    <w:p w:rsidR="00BE6D61" w:rsidRDefault="00BE6D61" w:rsidP="00BE6D61">
      <w:pPr>
        <w:tabs>
          <w:tab w:val="left" w:pos="1276"/>
          <w:tab w:val="left" w:pos="1560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2. Управлению внутреннего контроля</w:t>
      </w:r>
      <w:r w:rsidRPr="00384895">
        <w:rPr>
          <w:sz w:val="28"/>
          <w:szCs w:val="28"/>
        </w:rPr>
        <w:t xml:space="preserve"> </w:t>
      </w:r>
      <w:proofErr w:type="gramStart"/>
      <w:r w:rsidRPr="00384895">
        <w:rPr>
          <w:sz w:val="28"/>
          <w:szCs w:val="28"/>
        </w:rPr>
        <w:t>Администрации</w:t>
      </w:r>
      <w:proofErr w:type="gramEnd"/>
      <w:r w:rsidRPr="00384895">
        <w:rPr>
          <w:sz w:val="28"/>
          <w:szCs w:val="28"/>
        </w:rPr>
        <w:t xml:space="preserve"> ЗАТО г.</w:t>
      </w:r>
      <w:r>
        <w:rPr>
          <w:sz w:val="28"/>
          <w:szCs w:val="28"/>
        </w:rPr>
        <w:t> </w:t>
      </w:r>
      <w:r w:rsidRPr="00384895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</w:t>
      </w:r>
      <w:r w:rsidRPr="0066603E">
        <w:rPr>
          <w:sz w:val="28"/>
          <w:szCs w:val="28"/>
        </w:rPr>
        <w:t>Е.</w:t>
      </w:r>
      <w:r>
        <w:rPr>
          <w:sz w:val="28"/>
          <w:szCs w:val="28"/>
        </w:rPr>
        <w:t>Н</w:t>
      </w:r>
      <w:r w:rsidRPr="0066603E">
        <w:rPr>
          <w:sz w:val="28"/>
          <w:szCs w:val="28"/>
        </w:rPr>
        <w:t xml:space="preserve">. </w:t>
      </w:r>
      <w:r>
        <w:rPr>
          <w:sz w:val="28"/>
          <w:szCs w:val="28"/>
        </w:rPr>
        <w:t>Панченко</w:t>
      </w:r>
      <w:r w:rsidRPr="0066603E">
        <w:rPr>
          <w:sz w:val="28"/>
          <w:szCs w:val="28"/>
        </w:rPr>
        <w:t>)</w:t>
      </w:r>
      <w:r>
        <w:rPr>
          <w:sz w:val="28"/>
          <w:szCs w:val="28"/>
        </w:rPr>
        <w:t xml:space="preserve"> довести до сведения населения настоящее постановление через газету «Город и горожане».</w:t>
      </w:r>
    </w:p>
    <w:p w:rsidR="00BE6D61" w:rsidRDefault="00BE6D61" w:rsidP="00BE6D61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(И.С. Архипова) разместить настоящее постановление на официальном сайте </w:t>
      </w:r>
      <w:r>
        <w:rPr>
          <w:rFonts w:ascii="Times New Roman" w:hAnsi="Times New Roman" w:cs="Times New Roman"/>
          <w:sz w:val="28"/>
          <w:szCs w:val="28"/>
        </w:rPr>
        <w:lastRenderedPageBreak/>
        <w:t>городского округа</w:t>
      </w:r>
      <w:r w:rsidRPr="0066603E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</w:t>
      </w:r>
      <w:r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:rsidR="00BE6D61" w:rsidRPr="00011F30" w:rsidRDefault="00BE6D61" w:rsidP="00BE6D61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11F30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возложить на заместителя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Е.А.Карташова</w:t>
      </w:r>
      <w:proofErr w:type="spellEnd"/>
      <w:r w:rsidRPr="00011F30">
        <w:rPr>
          <w:rFonts w:ascii="Times New Roman" w:hAnsi="Times New Roman" w:cs="Times New Roman"/>
          <w:sz w:val="28"/>
          <w:szCs w:val="28"/>
        </w:rPr>
        <w:t>.</w:t>
      </w:r>
    </w:p>
    <w:p w:rsidR="00BE6D61" w:rsidRDefault="00BE6D61" w:rsidP="00BE6D61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BE6D61" w:rsidRDefault="00BE6D61" w:rsidP="00BE6D6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801BB" w:rsidRPr="00453B44" w:rsidRDefault="006801BB" w:rsidP="00BE6D6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453B44" w:rsidRDefault="00626893" w:rsidP="0062689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26893" w:rsidRPr="00453B44" w:rsidRDefault="00453B44" w:rsidP="009E2B87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453B44">
        <w:rPr>
          <w:sz w:val="28"/>
          <w:szCs w:val="28"/>
        </w:rPr>
        <w:t>Г</w:t>
      </w:r>
      <w:r w:rsidR="00626893" w:rsidRPr="00453B44">
        <w:rPr>
          <w:sz w:val="28"/>
          <w:szCs w:val="28"/>
        </w:rPr>
        <w:t>лав</w:t>
      </w:r>
      <w:r w:rsidR="00BE74C9">
        <w:rPr>
          <w:sz w:val="28"/>
          <w:szCs w:val="28"/>
        </w:rPr>
        <w:t>а</w:t>
      </w:r>
      <w:proofErr w:type="gramEnd"/>
      <w:r w:rsidR="00626893" w:rsidRPr="00453B44">
        <w:rPr>
          <w:sz w:val="28"/>
          <w:szCs w:val="28"/>
        </w:rPr>
        <w:t> </w:t>
      </w:r>
      <w:r w:rsidR="006801BB" w:rsidRPr="00453B44">
        <w:rPr>
          <w:sz w:val="28"/>
          <w:szCs w:val="28"/>
        </w:rPr>
        <w:t xml:space="preserve">ЗАТО г. Железногорск                                         </w:t>
      </w:r>
      <w:r>
        <w:rPr>
          <w:sz w:val="28"/>
          <w:szCs w:val="28"/>
        </w:rPr>
        <w:t xml:space="preserve">           </w:t>
      </w:r>
      <w:r w:rsidR="009E2B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535A42" w:rsidRPr="00453B44">
        <w:rPr>
          <w:sz w:val="28"/>
          <w:szCs w:val="28"/>
        </w:rPr>
        <w:t xml:space="preserve">  </w:t>
      </w:r>
      <w:r w:rsidRPr="00453B44">
        <w:rPr>
          <w:sz w:val="28"/>
          <w:szCs w:val="28"/>
        </w:rPr>
        <w:t xml:space="preserve">     </w:t>
      </w:r>
      <w:r w:rsidR="00BE74C9">
        <w:rPr>
          <w:sz w:val="28"/>
          <w:szCs w:val="28"/>
        </w:rPr>
        <w:t xml:space="preserve">       </w:t>
      </w:r>
      <w:r w:rsidR="009E2B87">
        <w:rPr>
          <w:sz w:val="28"/>
          <w:szCs w:val="28"/>
        </w:rPr>
        <w:t xml:space="preserve">И.Г. </w:t>
      </w:r>
      <w:proofErr w:type="spellStart"/>
      <w:r w:rsidR="009E2B87">
        <w:rPr>
          <w:sz w:val="28"/>
          <w:szCs w:val="28"/>
        </w:rPr>
        <w:t>Куксин</w:t>
      </w:r>
      <w:proofErr w:type="spellEnd"/>
    </w:p>
    <w:p w:rsidR="00E37201" w:rsidRPr="00453B44" w:rsidRDefault="00E37201">
      <w:pPr>
        <w:rPr>
          <w:sz w:val="27"/>
          <w:szCs w:val="27"/>
        </w:rPr>
      </w:pPr>
    </w:p>
    <w:sectPr w:rsidR="00E37201" w:rsidRPr="00453B44" w:rsidSect="00404241">
      <w:headerReference w:type="default" r:id="rId15"/>
      <w:pgSz w:w="11906" w:h="16838" w:code="9"/>
      <w:pgMar w:top="1134" w:right="70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76B" w:rsidRDefault="007A476B">
      <w:r>
        <w:separator/>
      </w:r>
    </w:p>
  </w:endnote>
  <w:endnote w:type="continuationSeparator" w:id="0">
    <w:p w:rsidR="007A476B" w:rsidRDefault="007A4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76B" w:rsidRDefault="007A476B">
      <w:r>
        <w:separator/>
      </w:r>
    </w:p>
  </w:footnote>
  <w:footnote w:type="continuationSeparator" w:id="0">
    <w:p w:rsidR="007A476B" w:rsidRDefault="007A47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A59" w:rsidRDefault="00FA6ADF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26D75">
      <w:rPr>
        <w:noProof/>
      </w:rPr>
      <w:t>2</w:t>
    </w:r>
    <w:r>
      <w:fldChar w:fldCharType="end"/>
    </w:r>
  </w:p>
  <w:p w:rsidR="009C4A59" w:rsidRDefault="007A476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72AD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1" w15:restartNumberingAfterBreak="0">
    <w:nsid w:val="0E3D7652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2" w15:restartNumberingAfterBreak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3" w15:restartNumberingAfterBreak="0">
    <w:nsid w:val="1E2F365F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4" w15:restartNumberingAfterBreak="0">
    <w:nsid w:val="247E3D0A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5" w15:restartNumberingAfterBreak="0">
    <w:nsid w:val="272E5226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6" w15:restartNumberingAfterBreak="0">
    <w:nsid w:val="367F751A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7" w15:restartNumberingAfterBreak="0">
    <w:nsid w:val="4A6D6EDF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8" w15:restartNumberingAfterBreak="0">
    <w:nsid w:val="5E9F35CB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3FE"/>
    <w:rsid w:val="000028FE"/>
    <w:rsid w:val="00013896"/>
    <w:rsid w:val="00096F62"/>
    <w:rsid w:val="00177B43"/>
    <w:rsid w:val="001F4ADF"/>
    <w:rsid w:val="002169E3"/>
    <w:rsid w:val="00281082"/>
    <w:rsid w:val="002A08C3"/>
    <w:rsid w:val="002C75AF"/>
    <w:rsid w:val="002D4D04"/>
    <w:rsid w:val="002E6D76"/>
    <w:rsid w:val="00305CC6"/>
    <w:rsid w:val="00341FF5"/>
    <w:rsid w:val="00355028"/>
    <w:rsid w:val="003A5A1E"/>
    <w:rsid w:val="003B6044"/>
    <w:rsid w:val="003F3733"/>
    <w:rsid w:val="00404241"/>
    <w:rsid w:val="004054EB"/>
    <w:rsid w:val="00453B44"/>
    <w:rsid w:val="004E38CE"/>
    <w:rsid w:val="004F207A"/>
    <w:rsid w:val="00512D8B"/>
    <w:rsid w:val="005175DC"/>
    <w:rsid w:val="00535A42"/>
    <w:rsid w:val="006102AB"/>
    <w:rsid w:val="006179A2"/>
    <w:rsid w:val="00626893"/>
    <w:rsid w:val="006801BB"/>
    <w:rsid w:val="00702704"/>
    <w:rsid w:val="007538E8"/>
    <w:rsid w:val="00775B96"/>
    <w:rsid w:val="007A476B"/>
    <w:rsid w:val="007D4F36"/>
    <w:rsid w:val="007E1D94"/>
    <w:rsid w:val="008E4FED"/>
    <w:rsid w:val="00926D75"/>
    <w:rsid w:val="009408FE"/>
    <w:rsid w:val="00974933"/>
    <w:rsid w:val="00980969"/>
    <w:rsid w:val="009933CD"/>
    <w:rsid w:val="009B6636"/>
    <w:rsid w:val="009C2F2B"/>
    <w:rsid w:val="009E2B87"/>
    <w:rsid w:val="00A047BD"/>
    <w:rsid w:val="00AE25FA"/>
    <w:rsid w:val="00B30CC4"/>
    <w:rsid w:val="00BE54B6"/>
    <w:rsid w:val="00BE6D61"/>
    <w:rsid w:val="00BE74C9"/>
    <w:rsid w:val="00C15BEA"/>
    <w:rsid w:val="00C333EF"/>
    <w:rsid w:val="00C94B9B"/>
    <w:rsid w:val="00CF1D7E"/>
    <w:rsid w:val="00D4611B"/>
    <w:rsid w:val="00D74D07"/>
    <w:rsid w:val="00D85DFF"/>
    <w:rsid w:val="00DA36E6"/>
    <w:rsid w:val="00DE1E5B"/>
    <w:rsid w:val="00DE2B62"/>
    <w:rsid w:val="00E02C19"/>
    <w:rsid w:val="00E37201"/>
    <w:rsid w:val="00E8058D"/>
    <w:rsid w:val="00E8520E"/>
    <w:rsid w:val="00E944A6"/>
    <w:rsid w:val="00F30452"/>
    <w:rsid w:val="00F503FE"/>
    <w:rsid w:val="00F63395"/>
    <w:rsid w:val="00F66216"/>
    <w:rsid w:val="00FA6ADF"/>
    <w:rsid w:val="00FD3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CC412"/>
  <w15:docId w15:val="{F7D972A8-4141-4FF0-B817-B78790F51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893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89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268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626893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62689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6268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268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6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68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689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042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consultantplus://offline/ref=A1A676344709A9FDF6E16FCA957C5A62730AB6656689BF825A2C369B6EEFC9A35Da1BB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A1A676344709A9FDF6E171C78310056D7106E86D608DB2DC0E7A30CC31aBBFH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1A676344709A9FDF6E171C78310056D7106EF6E618AB2DC0E7A30CC31aBBFH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A1A676344709A9FDF6E171C78310056D7106EB686589B2DC0E7A30CC31aBBFH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A1A676344709A9FDF6E16FCA957C5A62730AB6656689BA8D5A28369B6EEFC9A35Da1B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Екатерина Луканина</cp:lastModifiedBy>
  <cp:revision>5</cp:revision>
  <cp:lastPrinted>2020-05-20T06:36:00Z</cp:lastPrinted>
  <dcterms:created xsi:type="dcterms:W3CDTF">2021-06-11T03:37:00Z</dcterms:created>
  <dcterms:modified xsi:type="dcterms:W3CDTF">2021-07-16T06:51:00Z</dcterms:modified>
</cp:coreProperties>
</file>