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C61E5A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EE0A99">
        <w:rPr>
          <w:rFonts w:ascii="Times New Roman" w:hAnsi="Times New Roman"/>
          <w:sz w:val="22"/>
          <w:szCs w:val="22"/>
        </w:rPr>
        <w:t>13.08.</w:t>
      </w:r>
      <w:r w:rsidR="00AE5AF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AE5AF5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 </w:t>
      </w:r>
      <w:r w:rsidR="00EE0A99">
        <w:rPr>
          <w:rFonts w:ascii="Times New Roman" w:hAnsi="Times New Roman"/>
          <w:sz w:val="22"/>
          <w:szCs w:val="22"/>
        </w:rPr>
        <w:t xml:space="preserve">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EE0A99">
        <w:rPr>
          <w:rFonts w:ascii="Times New Roman" w:hAnsi="Times New Roman"/>
          <w:sz w:val="22"/>
          <w:szCs w:val="22"/>
        </w:rPr>
        <w:t>282И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AE5AF5">
        <w:rPr>
          <w:szCs w:val="28"/>
        </w:rPr>
        <w:t>24.06</w:t>
      </w:r>
      <w:r w:rsidR="00E77982">
        <w:rPr>
          <w:szCs w:val="28"/>
        </w:rPr>
        <w:t>.2021</w:t>
      </w:r>
      <w:r w:rsidR="00083F15" w:rsidRPr="00083F15">
        <w:rPr>
          <w:szCs w:val="28"/>
        </w:rPr>
        <w:t xml:space="preserve">  по делу № 2-</w:t>
      </w:r>
      <w:r w:rsidR="00AE5AF5">
        <w:rPr>
          <w:szCs w:val="28"/>
        </w:rPr>
        <w:t>1551</w:t>
      </w:r>
      <w:r w:rsidR="00083F15" w:rsidRPr="00083F15">
        <w:rPr>
          <w:szCs w:val="28"/>
        </w:rPr>
        <w:t>/202</w:t>
      </w:r>
      <w:r w:rsidR="00E77982">
        <w:rPr>
          <w:szCs w:val="28"/>
        </w:rPr>
        <w:t>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AE5AF5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AE5AF5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AE5AF5">
        <w:rPr>
          <w:rFonts w:ascii="Times New Roman" w:hAnsi="Times New Roman"/>
          <w:sz w:val="28"/>
          <w:szCs w:val="28"/>
        </w:rPr>
        <w:t xml:space="preserve"> о признании права муниципальной </w:t>
      </w:r>
      <w:proofErr w:type="gramStart"/>
      <w:r w:rsidR="00AE5AF5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AE5AF5" w:rsidRPr="00083F15">
        <w:rPr>
          <w:rFonts w:ascii="Times New Roman" w:hAnsi="Times New Roman"/>
          <w:sz w:val="28"/>
          <w:szCs w:val="28"/>
        </w:rPr>
        <w:t xml:space="preserve"> 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AE5AF5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AE5AF5">
        <w:rPr>
          <w:rFonts w:ascii="Times New Roman" w:hAnsi="Times New Roman"/>
          <w:sz w:val="28"/>
          <w:szCs w:val="28"/>
        </w:rPr>
        <w:t>:</w:t>
      </w:r>
    </w:p>
    <w:p w:rsidR="00AE5AF5" w:rsidRDefault="00AE5AF5" w:rsidP="00AE5AF5">
      <w:pPr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7FB6" w:rsidRPr="00AE5AF5">
        <w:rPr>
          <w:rFonts w:ascii="Times New Roman" w:hAnsi="Times New Roman"/>
          <w:sz w:val="28"/>
          <w:szCs w:val="28"/>
        </w:rPr>
        <w:t xml:space="preserve"> - </w:t>
      </w:r>
      <w:r w:rsidR="0063092E" w:rsidRPr="00AE5AF5"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сооружение </w:t>
      </w:r>
      <w:r>
        <w:rPr>
          <w:rFonts w:ascii="Times New Roman" w:hAnsi="Times New Roman"/>
          <w:sz w:val="28"/>
          <w:szCs w:val="28"/>
        </w:rPr>
        <w:t>- Арт. Скважина № 366 с павильоном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E77982" w:rsidRPr="00AE5AF5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3092E" w:rsidRPr="00AE5AF5">
        <w:rPr>
          <w:rFonts w:ascii="Times New Roman" w:hAnsi="Times New Roman"/>
          <w:sz w:val="28"/>
          <w:szCs w:val="28"/>
        </w:rPr>
        <w:t xml:space="preserve"> Красноярский край, </w:t>
      </w:r>
      <w:r w:rsidR="00E77982" w:rsidRPr="00AE5AF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77982" w:rsidRPr="00AE5AF5">
        <w:rPr>
          <w:rFonts w:ascii="Times New Roman" w:hAnsi="Times New Roman"/>
          <w:sz w:val="28"/>
          <w:szCs w:val="28"/>
        </w:rPr>
        <w:t>округ</w:t>
      </w:r>
      <w:proofErr w:type="gramEnd"/>
      <w:r w:rsidR="00E77982" w:rsidRPr="00AE5AF5">
        <w:rPr>
          <w:rFonts w:ascii="Times New Roman" w:hAnsi="Times New Roman"/>
          <w:sz w:val="28"/>
          <w:szCs w:val="28"/>
        </w:rPr>
        <w:t xml:space="preserve"> </w:t>
      </w:r>
      <w:r w:rsidR="0063092E" w:rsidRPr="00AE5AF5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="0063092E" w:rsidRPr="00AE5AF5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>
        <w:rPr>
          <w:rFonts w:ascii="Times New Roman" w:hAnsi="Times New Roman"/>
          <w:sz w:val="28"/>
          <w:szCs w:val="28"/>
        </w:rPr>
        <w:t>Тартат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поселок</w:t>
      </w:r>
      <w:r w:rsidR="00027FB6" w:rsidRPr="00AE5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Вокзальная улица</w:t>
      </w:r>
      <w:r w:rsidR="00027FB6" w:rsidRPr="00AE5A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="00E77982" w:rsidRPr="00AE5AF5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я</w:t>
      </w:r>
      <w:r w:rsidR="00E77982" w:rsidRPr="00AE5AF5">
        <w:rPr>
          <w:rFonts w:ascii="Times New Roman" w:hAnsi="Times New Roman"/>
          <w:sz w:val="28"/>
          <w:szCs w:val="28"/>
        </w:rPr>
        <w:t xml:space="preserve"> </w:t>
      </w:r>
      <w:r w:rsidR="00027FB6" w:rsidRPr="00AE5AF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 по Вокзальной улице;</w:t>
      </w:r>
    </w:p>
    <w:p w:rsidR="00AE5AF5" w:rsidRDefault="00AE5AF5" w:rsidP="00AE5AF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06FB9">
        <w:rPr>
          <w:rFonts w:ascii="Times New Roman" w:hAnsi="Times New Roman"/>
          <w:sz w:val="28"/>
          <w:szCs w:val="28"/>
        </w:rPr>
        <w:t xml:space="preserve">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                           Железногорск город, сооружение от ВК-29 до ВК-1А (ПГ-12);</w:t>
      </w:r>
    </w:p>
    <w:p w:rsidR="00AE5AF5" w:rsidRPr="00D74223" w:rsidRDefault="00AE5AF5" w:rsidP="00AE5AF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                           Железногорск город, сооружение от  ВК-1А (ПГ-12) до ВК- 5</w:t>
      </w:r>
      <w:r w:rsidRPr="00D74223">
        <w:rPr>
          <w:rFonts w:ascii="Times New Roman" w:hAnsi="Times New Roman"/>
          <w:sz w:val="28"/>
          <w:szCs w:val="28"/>
        </w:rPr>
        <w:t>.</w:t>
      </w:r>
    </w:p>
    <w:p w:rsidR="00AE5AF5" w:rsidRDefault="00AE5AF5" w:rsidP="00AE5AF5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FE7" w:rsidRPr="00A06FB9">
        <w:rPr>
          <w:rFonts w:ascii="Times New Roman" w:hAnsi="Times New Roman"/>
          <w:sz w:val="28"/>
          <w:szCs w:val="28"/>
        </w:rPr>
        <w:t>сооружение –</w:t>
      </w:r>
      <w:r w:rsidR="001D5FE7">
        <w:rPr>
          <w:rFonts w:ascii="Times New Roman" w:hAnsi="Times New Roman"/>
          <w:sz w:val="28"/>
          <w:szCs w:val="28"/>
        </w:rPr>
        <w:t xml:space="preserve"> канализационная сеть</w:t>
      </w:r>
      <w:r w:rsidR="001D5FE7" w:rsidRPr="00A06FB9">
        <w:rPr>
          <w:rFonts w:ascii="Times New Roman" w:hAnsi="Times New Roman"/>
          <w:sz w:val="28"/>
          <w:szCs w:val="28"/>
        </w:rPr>
        <w:t xml:space="preserve">, </w:t>
      </w:r>
      <w:r w:rsidR="001D5FE7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1D5FE7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1D5FE7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1D5FE7">
        <w:rPr>
          <w:rFonts w:ascii="Times New Roman" w:hAnsi="Times New Roman"/>
          <w:sz w:val="28"/>
          <w:szCs w:val="28"/>
        </w:rPr>
        <w:t>округ</w:t>
      </w:r>
      <w:proofErr w:type="gramEnd"/>
      <w:r w:rsidR="001D5FE7">
        <w:rPr>
          <w:rFonts w:ascii="Times New Roman" w:hAnsi="Times New Roman"/>
          <w:sz w:val="28"/>
          <w:szCs w:val="28"/>
        </w:rPr>
        <w:t xml:space="preserve"> </w:t>
      </w:r>
      <w:r w:rsidR="001D5FE7" w:rsidRPr="00A06FB9">
        <w:rPr>
          <w:rFonts w:ascii="Times New Roman" w:hAnsi="Times New Roman"/>
          <w:sz w:val="28"/>
          <w:szCs w:val="28"/>
        </w:rPr>
        <w:t xml:space="preserve">ЗАТО </w:t>
      </w:r>
      <w:r w:rsidR="001D5FE7">
        <w:rPr>
          <w:rFonts w:ascii="Times New Roman" w:hAnsi="Times New Roman"/>
          <w:sz w:val="28"/>
          <w:szCs w:val="28"/>
        </w:rPr>
        <w:t xml:space="preserve">город </w:t>
      </w:r>
      <w:r w:rsidR="001D5FE7" w:rsidRPr="00A06FB9">
        <w:rPr>
          <w:rFonts w:ascii="Times New Roman" w:hAnsi="Times New Roman"/>
          <w:sz w:val="28"/>
          <w:szCs w:val="28"/>
        </w:rPr>
        <w:lastRenderedPageBreak/>
        <w:t>Железногорск</w:t>
      </w:r>
      <w:r w:rsidR="001D5FE7">
        <w:rPr>
          <w:rFonts w:ascii="Times New Roman" w:hAnsi="Times New Roman"/>
          <w:sz w:val="28"/>
          <w:szCs w:val="28"/>
        </w:rPr>
        <w:t>, Железногорск город, сооружение</w:t>
      </w:r>
      <w:r w:rsidR="001D5FE7" w:rsidRPr="00A06FB9">
        <w:rPr>
          <w:rFonts w:ascii="Times New Roman" w:hAnsi="Times New Roman"/>
          <w:sz w:val="28"/>
          <w:szCs w:val="28"/>
        </w:rPr>
        <w:t xml:space="preserve"> от </w:t>
      </w:r>
      <w:r w:rsidR="001D5FE7">
        <w:rPr>
          <w:rFonts w:ascii="Times New Roman" w:hAnsi="Times New Roman"/>
          <w:sz w:val="28"/>
          <w:szCs w:val="28"/>
        </w:rPr>
        <w:t>К</w:t>
      </w:r>
      <w:r w:rsidR="001D5FE7" w:rsidRPr="00A06FB9">
        <w:rPr>
          <w:rFonts w:ascii="Times New Roman" w:hAnsi="Times New Roman"/>
          <w:sz w:val="28"/>
          <w:szCs w:val="28"/>
        </w:rPr>
        <w:t>К-</w:t>
      </w:r>
      <w:r w:rsidR="001D5FE7">
        <w:rPr>
          <w:rFonts w:ascii="Times New Roman" w:hAnsi="Times New Roman"/>
          <w:sz w:val="28"/>
          <w:szCs w:val="28"/>
        </w:rPr>
        <w:t>6</w:t>
      </w:r>
      <w:r w:rsidR="001D5FE7" w:rsidRPr="00A06FB9">
        <w:rPr>
          <w:rFonts w:ascii="Times New Roman" w:hAnsi="Times New Roman"/>
          <w:sz w:val="28"/>
          <w:szCs w:val="28"/>
        </w:rPr>
        <w:t xml:space="preserve">  до </w:t>
      </w:r>
      <w:r w:rsidR="001D5FE7">
        <w:rPr>
          <w:rFonts w:ascii="Times New Roman" w:hAnsi="Times New Roman"/>
          <w:sz w:val="28"/>
          <w:szCs w:val="28"/>
        </w:rPr>
        <w:t>К</w:t>
      </w:r>
      <w:r w:rsidR="001D5FE7" w:rsidRPr="00A06FB9">
        <w:rPr>
          <w:rFonts w:ascii="Times New Roman" w:hAnsi="Times New Roman"/>
          <w:sz w:val="28"/>
          <w:szCs w:val="28"/>
        </w:rPr>
        <w:t>К-</w:t>
      </w:r>
      <w:r w:rsidR="001D5FE7">
        <w:rPr>
          <w:rFonts w:ascii="Times New Roman" w:hAnsi="Times New Roman"/>
          <w:sz w:val="28"/>
          <w:szCs w:val="28"/>
        </w:rPr>
        <w:t>3 (через КК-5, КК-4)</w:t>
      </w:r>
      <w:r>
        <w:rPr>
          <w:rFonts w:ascii="Times New Roman" w:hAnsi="Times New Roman"/>
          <w:sz w:val="28"/>
          <w:szCs w:val="28"/>
        </w:rPr>
        <w:t>;</w:t>
      </w:r>
    </w:p>
    <w:p w:rsidR="001D5FE7" w:rsidRDefault="001D5FE7" w:rsidP="001D5FE7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FB9">
        <w:rPr>
          <w:rFonts w:ascii="Times New Roman" w:hAnsi="Times New Roman"/>
          <w:sz w:val="28"/>
          <w:szCs w:val="28"/>
        </w:rPr>
        <w:t xml:space="preserve"> сооружение –</w:t>
      </w:r>
      <w:r>
        <w:rPr>
          <w:rFonts w:ascii="Times New Roman" w:hAnsi="Times New Roman"/>
          <w:sz w:val="28"/>
          <w:szCs w:val="28"/>
        </w:rPr>
        <w:t xml:space="preserve"> тепловая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 Железногорск город, сооружение</w:t>
      </w:r>
      <w:r w:rsidRPr="00A06FB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ТК-1 до ТК-41;</w:t>
      </w:r>
    </w:p>
    <w:p w:rsidR="001D5FE7" w:rsidRPr="00AE5AF5" w:rsidRDefault="001D5FE7" w:rsidP="001D5FE7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06FB9">
        <w:rPr>
          <w:rFonts w:ascii="Times New Roman" w:hAnsi="Times New Roman"/>
          <w:sz w:val="28"/>
          <w:szCs w:val="28"/>
        </w:rPr>
        <w:t>сооружение –</w:t>
      </w:r>
      <w:r>
        <w:rPr>
          <w:rFonts w:ascii="Times New Roman" w:hAnsi="Times New Roman"/>
          <w:sz w:val="28"/>
          <w:szCs w:val="28"/>
        </w:rPr>
        <w:t xml:space="preserve"> тепловая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 w:rsidRPr="001D5FE7">
        <w:rPr>
          <w:rFonts w:ascii="Times New Roman" w:hAnsi="Times New Roman"/>
          <w:sz w:val="28"/>
          <w:szCs w:val="28"/>
        </w:rPr>
        <w:t xml:space="preserve">расположенное по адресу: Российская Федерация, Красноярский край, Городской </w:t>
      </w:r>
      <w:proofErr w:type="gramStart"/>
      <w:r w:rsidRPr="001D5FE7">
        <w:rPr>
          <w:rFonts w:ascii="Times New Roman" w:hAnsi="Times New Roman"/>
          <w:sz w:val="28"/>
          <w:szCs w:val="28"/>
        </w:rPr>
        <w:t>округ</w:t>
      </w:r>
      <w:proofErr w:type="gramEnd"/>
      <w:r w:rsidRPr="001D5FE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сооружение</w:t>
      </w:r>
      <w:r w:rsidRPr="00A06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ТК-2Б </w:t>
      </w:r>
      <w:r w:rsidRPr="00A06FB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ТК-41А;</w:t>
      </w:r>
    </w:p>
    <w:p w:rsidR="001D5FE7" w:rsidRDefault="001D5FE7" w:rsidP="001D5FE7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74223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с</w:t>
      </w:r>
      <w:r w:rsidRPr="00D74223">
        <w:rPr>
          <w:rFonts w:ascii="Times New Roman" w:hAnsi="Times New Roman"/>
          <w:sz w:val="28"/>
          <w:szCs w:val="28"/>
        </w:rPr>
        <w:t>ооружение –  тепло</w:t>
      </w:r>
      <w:r>
        <w:rPr>
          <w:rFonts w:ascii="Times New Roman" w:hAnsi="Times New Roman"/>
          <w:sz w:val="28"/>
          <w:szCs w:val="28"/>
        </w:rPr>
        <w:t xml:space="preserve">вая </w:t>
      </w:r>
      <w:r w:rsidRPr="00D74223">
        <w:rPr>
          <w:rFonts w:ascii="Times New Roman" w:hAnsi="Times New Roman"/>
          <w:sz w:val="28"/>
          <w:szCs w:val="28"/>
        </w:rPr>
        <w:t xml:space="preserve">сеть,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                           Железногорск город, сооружение</w:t>
      </w:r>
      <w:r w:rsidRPr="00D74223">
        <w:rPr>
          <w:rFonts w:ascii="Times New Roman" w:hAnsi="Times New Roman"/>
          <w:sz w:val="28"/>
          <w:szCs w:val="28"/>
        </w:rPr>
        <w:t xml:space="preserve"> от ТК-18 до </w:t>
      </w:r>
      <w:r>
        <w:rPr>
          <w:rFonts w:ascii="Times New Roman" w:hAnsi="Times New Roman"/>
          <w:sz w:val="28"/>
          <w:szCs w:val="28"/>
        </w:rPr>
        <w:t>ТК-18В (через ТК-18Б);</w:t>
      </w:r>
    </w:p>
    <w:p w:rsidR="001D5FE7" w:rsidRPr="00D74223" w:rsidRDefault="001D5FE7" w:rsidP="001D5FE7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74223">
        <w:rPr>
          <w:rFonts w:ascii="Times New Roman" w:hAnsi="Times New Roman"/>
          <w:sz w:val="28"/>
          <w:szCs w:val="28"/>
        </w:rPr>
        <w:t>ооружение – тепло</w:t>
      </w:r>
      <w:r>
        <w:rPr>
          <w:rFonts w:ascii="Times New Roman" w:hAnsi="Times New Roman"/>
          <w:sz w:val="28"/>
          <w:szCs w:val="28"/>
        </w:rPr>
        <w:t xml:space="preserve">вая </w:t>
      </w:r>
      <w:r w:rsidRPr="00D74223">
        <w:rPr>
          <w:rFonts w:ascii="Times New Roman" w:hAnsi="Times New Roman"/>
          <w:sz w:val="28"/>
          <w:szCs w:val="28"/>
        </w:rPr>
        <w:t xml:space="preserve">сеть,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 Железногорск город, сооружение</w:t>
      </w:r>
      <w:r w:rsidRPr="00D74223">
        <w:rPr>
          <w:rFonts w:ascii="Times New Roman" w:hAnsi="Times New Roman"/>
          <w:sz w:val="28"/>
          <w:szCs w:val="28"/>
        </w:rPr>
        <w:t xml:space="preserve"> от ТК-18  до </w:t>
      </w:r>
      <w:r>
        <w:rPr>
          <w:rFonts w:ascii="Times New Roman" w:hAnsi="Times New Roman"/>
          <w:sz w:val="28"/>
          <w:szCs w:val="28"/>
        </w:rPr>
        <w:t>ТК-18Л (через ТК-18Б, ТК-18Г, ТК-18Д, ТК-18Ж, ТК-18К).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73" w:rsidRDefault="006A2873">
      <w:r>
        <w:separator/>
      </w:r>
    </w:p>
  </w:endnote>
  <w:endnote w:type="continuationSeparator" w:id="0">
    <w:p w:rsidR="006A2873" w:rsidRDefault="006A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73" w:rsidRDefault="006A2873">
      <w:r>
        <w:separator/>
      </w:r>
    </w:p>
  </w:footnote>
  <w:footnote w:type="continuationSeparator" w:id="0">
    <w:p w:rsidR="006A2873" w:rsidRDefault="006A2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D5FE7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A2873"/>
    <w:rsid w:val="006F235A"/>
    <w:rsid w:val="006F5EDB"/>
    <w:rsid w:val="006F6411"/>
    <w:rsid w:val="007123C8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1299F"/>
    <w:rsid w:val="00912E09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E5AF5"/>
    <w:rsid w:val="00AF0ADC"/>
    <w:rsid w:val="00AF4140"/>
    <w:rsid w:val="00B11E36"/>
    <w:rsid w:val="00B36D13"/>
    <w:rsid w:val="00B475F6"/>
    <w:rsid w:val="00B75AC3"/>
    <w:rsid w:val="00BA07D7"/>
    <w:rsid w:val="00BA70D8"/>
    <w:rsid w:val="00BB1C39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1E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50F8"/>
    <w:rsid w:val="00EC2C65"/>
    <w:rsid w:val="00ED51DF"/>
    <w:rsid w:val="00EE0A99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2021-08-10T04:08:00Z</dcterms:created>
  <dcterms:modified xsi:type="dcterms:W3CDTF">2021-08-13T08:32:00Z</dcterms:modified>
</cp:coreProperties>
</file>