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C45E9" w:rsidTr="005C45E9">
        <w:tc>
          <w:tcPr>
            <w:tcW w:w="4672" w:type="dxa"/>
          </w:tcPr>
          <w:p w:rsidR="005C45E9" w:rsidRDefault="005C45E9"/>
        </w:tc>
        <w:tc>
          <w:tcPr>
            <w:tcW w:w="4673" w:type="dxa"/>
          </w:tcPr>
          <w:p w:rsidR="005C45E9" w:rsidRDefault="005C45E9" w:rsidP="005C45E9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Приложение № 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</w:p>
          <w:p w:rsidR="005C45E9" w:rsidRPr="00E3685F" w:rsidRDefault="005C45E9" w:rsidP="005C45E9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к постановлению </w:t>
            </w:r>
            <w:r>
              <w:rPr>
                <w:rFonts w:ascii="Times New Roman" w:hAnsi="Times New Roman"/>
                <w:sz w:val="27"/>
                <w:szCs w:val="27"/>
              </w:rPr>
              <w:t>А</w:t>
            </w:r>
            <w:r w:rsidRPr="00E3685F">
              <w:rPr>
                <w:rFonts w:ascii="Times New Roman" w:hAnsi="Times New Roman"/>
                <w:sz w:val="27"/>
                <w:szCs w:val="27"/>
              </w:rPr>
              <w:t>дминистрации</w:t>
            </w:r>
          </w:p>
          <w:p w:rsidR="005C45E9" w:rsidRDefault="005C45E9" w:rsidP="005C45E9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>ЗАТО г. Железногорск</w:t>
            </w:r>
          </w:p>
          <w:p w:rsidR="005C45E9" w:rsidRDefault="005C45E9" w:rsidP="005C45E9">
            <w:proofErr w:type="gramStart"/>
            <w:r w:rsidRPr="009418AD">
              <w:rPr>
                <w:rFonts w:ascii="Times New Roman" w:hAnsi="Times New Roman"/>
                <w:sz w:val="27"/>
                <w:szCs w:val="27"/>
              </w:rPr>
              <w:t xml:space="preserve">от </w:t>
            </w:r>
            <w:r w:rsidRPr="009418AD">
              <w:rPr>
                <w:rFonts w:ascii="Times New Roman" w:hAnsi="Times New Roman"/>
                <w:sz w:val="27"/>
                <w:szCs w:val="27"/>
                <w:u w:val="single"/>
              </w:rPr>
              <w:t xml:space="preserve"> </w:t>
            </w:r>
            <w:r w:rsidR="009126E3">
              <w:rPr>
                <w:rFonts w:ascii="Times New Roman" w:hAnsi="Times New Roman"/>
                <w:sz w:val="27"/>
                <w:szCs w:val="27"/>
                <w:u w:val="single"/>
              </w:rPr>
              <w:t>14.02.</w:t>
            </w:r>
            <w:r w:rsidR="00B373AA">
              <w:rPr>
                <w:rFonts w:ascii="Times New Roman" w:hAnsi="Times New Roman"/>
                <w:sz w:val="27"/>
                <w:szCs w:val="27"/>
              </w:rPr>
              <w:t>2022</w:t>
            </w:r>
            <w:proofErr w:type="gramEnd"/>
            <w:r w:rsidRPr="009418AD">
              <w:rPr>
                <w:rFonts w:ascii="Times New Roman" w:hAnsi="Times New Roman"/>
                <w:sz w:val="27"/>
                <w:szCs w:val="27"/>
              </w:rPr>
              <w:t xml:space="preserve"> № </w:t>
            </w:r>
            <w:r w:rsidR="009126E3">
              <w:rPr>
                <w:rFonts w:ascii="Times New Roman" w:hAnsi="Times New Roman"/>
                <w:sz w:val="27"/>
                <w:szCs w:val="27"/>
                <w:u w:val="single"/>
              </w:rPr>
              <w:t>296</w:t>
            </w:r>
          </w:p>
          <w:p w:rsidR="005C45E9" w:rsidRDefault="005C45E9"/>
        </w:tc>
      </w:tr>
    </w:tbl>
    <w:p w:rsidR="00F120CE" w:rsidRDefault="00F120CE"/>
    <w:p w:rsidR="005C45E9" w:rsidRDefault="005C45E9" w:rsidP="005C45E9">
      <w:pPr>
        <w:rPr>
          <w:rFonts w:ascii="Times New Roman" w:hAnsi="Times New Roman"/>
          <w:sz w:val="27"/>
          <w:szCs w:val="27"/>
        </w:rPr>
      </w:pPr>
    </w:p>
    <w:p w:rsidR="005C45E9" w:rsidRDefault="005C45E9" w:rsidP="005C45E9">
      <w:pPr>
        <w:rPr>
          <w:rFonts w:ascii="Times New Roman" w:hAnsi="Times New Roman"/>
          <w:sz w:val="27"/>
          <w:szCs w:val="27"/>
        </w:rPr>
      </w:pPr>
    </w:p>
    <w:p w:rsidR="005C45E9" w:rsidRDefault="005C45E9"/>
    <w:p w:rsidR="005C45E9" w:rsidRDefault="005C45E9"/>
    <w:p w:rsidR="005C45E9" w:rsidRDefault="005C45E9" w:rsidP="005C45E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  <w:r w:rsidRPr="001645FC">
        <w:rPr>
          <w:rFonts w:ascii="Times New Roman" w:hAnsi="Times New Roman"/>
          <w:bCs/>
          <w:sz w:val="27"/>
          <w:szCs w:val="27"/>
        </w:rPr>
        <w:t>График приемки готовности загородных оздоровительных</w:t>
      </w:r>
      <w:r>
        <w:rPr>
          <w:rFonts w:ascii="Times New Roman" w:hAnsi="Times New Roman"/>
          <w:bCs/>
          <w:sz w:val="27"/>
          <w:szCs w:val="27"/>
        </w:rPr>
        <w:t xml:space="preserve"> лагерей </w:t>
      </w:r>
    </w:p>
    <w:p w:rsidR="005C45E9" w:rsidRDefault="009F25B1" w:rsidP="005C45E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>к летнему сезону в 2022</w:t>
      </w:r>
      <w:r w:rsidR="005C45E9" w:rsidRPr="001645FC">
        <w:rPr>
          <w:rFonts w:ascii="Times New Roman" w:hAnsi="Times New Roman"/>
          <w:bCs/>
          <w:sz w:val="27"/>
          <w:szCs w:val="27"/>
        </w:rPr>
        <w:t xml:space="preserve"> году</w:t>
      </w:r>
    </w:p>
    <w:p w:rsidR="005C45E9" w:rsidRPr="001645FC" w:rsidRDefault="005C45E9" w:rsidP="005C45E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</w:p>
    <w:tbl>
      <w:tblPr>
        <w:tblW w:w="94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6787"/>
      </w:tblGrid>
      <w:tr w:rsidR="005C45E9" w:rsidRPr="001645FC" w:rsidTr="00E91412">
        <w:trPr>
          <w:cantSplit/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Дата      приемки </w:t>
            </w:r>
          </w:p>
        </w:tc>
        <w:tc>
          <w:tcPr>
            <w:tcW w:w="6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>Загородные оздоровительные лагеря</w:t>
            </w:r>
          </w:p>
        </w:tc>
      </w:tr>
      <w:tr w:rsidR="005C45E9" w:rsidRPr="001645FC" w:rsidTr="00E91412">
        <w:trPr>
          <w:cantSplit/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9F25B1" w:rsidP="00E9141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26 мая 2022</w:t>
            </w:r>
            <w:r w:rsidR="005C45E9"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года</w:t>
            </w:r>
          </w:p>
        </w:tc>
        <w:tc>
          <w:tcPr>
            <w:tcW w:w="6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>МАУ ДО  ДООЦ «Орбита»,  МАУ ДО  ДООЦ «Горный»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, СП «Таежный» ООО «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Вирго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»</w:t>
            </w: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 </w:t>
            </w:r>
          </w:p>
        </w:tc>
      </w:tr>
      <w:tr w:rsidR="005C45E9" w:rsidRPr="001645FC" w:rsidTr="00E91412">
        <w:trPr>
          <w:cantSplit/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9F25B1" w:rsidP="00E9141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10</w:t>
            </w:r>
            <w:r w:rsidR="007F6584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июня 2022</w:t>
            </w:r>
            <w:r w:rsidR="005C45E9"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года </w:t>
            </w:r>
          </w:p>
        </w:tc>
        <w:tc>
          <w:tcPr>
            <w:tcW w:w="6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МАУ ДО  ДООЦ «Взлет» </w:t>
            </w:r>
          </w:p>
        </w:tc>
      </w:tr>
    </w:tbl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Default="005C45E9">
      <w:bookmarkStart w:id="0" w:name="_GoBack"/>
      <w:bookmarkEnd w:id="0"/>
    </w:p>
    <w:sectPr w:rsidR="005C45E9" w:rsidSect="00A464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E9"/>
    <w:rsid w:val="00424979"/>
    <w:rsid w:val="00491B90"/>
    <w:rsid w:val="005C45E9"/>
    <w:rsid w:val="007F6584"/>
    <w:rsid w:val="009126E3"/>
    <w:rsid w:val="009F25B1"/>
    <w:rsid w:val="00A46471"/>
    <w:rsid w:val="00B373AA"/>
    <w:rsid w:val="00F1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80B0"/>
  <w15:chartTrackingRefBased/>
  <w15:docId w15:val="{1FE7E08B-99B3-442C-8112-CAA43F78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5E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F9DED-62DF-498B-9B06-4D8AD452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Елена Булгина</cp:lastModifiedBy>
  <cp:revision>7</cp:revision>
  <dcterms:created xsi:type="dcterms:W3CDTF">2022-01-24T10:12:00Z</dcterms:created>
  <dcterms:modified xsi:type="dcterms:W3CDTF">2022-02-25T04:39:00Z</dcterms:modified>
</cp:coreProperties>
</file>