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9C77D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499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F4022A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B21172" w:rsidRPr="00AB3C14" w:rsidRDefault="00B21172" w:rsidP="00B21172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B21172" w:rsidRPr="00AB3C14" w:rsidTr="00B21172">
        <w:tc>
          <w:tcPr>
            <w:tcW w:w="382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числе за счет средств: 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488 738 280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411 062 077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A927EB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416 314 856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рублей.</w:t>
            </w:r>
          </w:p>
        </w:tc>
      </w:tr>
    </w:tbl>
    <w:p w:rsidR="00E616B9" w:rsidRDefault="00E616B9" w:rsidP="00B21172">
      <w:pPr>
        <w:widowControl w:val="0"/>
        <w:spacing w:line="25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 Раздел 6 приложения к постановлению изложить в новой редакции:</w:t>
      </w:r>
    </w:p>
    <w:p w:rsidR="00E616B9" w:rsidRPr="00EF116C" w:rsidRDefault="00E616B9" w:rsidP="00E616B9">
      <w:pPr>
        <w:widowControl w:val="0"/>
        <w:spacing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F116C">
        <w:rPr>
          <w:rFonts w:ascii="Times New Roman" w:hAnsi="Times New Roman"/>
          <w:bCs/>
          <w:sz w:val="28"/>
          <w:szCs w:val="28"/>
        </w:rPr>
        <w:t xml:space="preserve">6. Перечень объектов муниципальной </w:t>
      </w:r>
      <w:proofErr w:type="gramStart"/>
      <w:r w:rsidRPr="00EF116C">
        <w:rPr>
          <w:rFonts w:ascii="Times New Roman" w:hAnsi="Times New Roman"/>
          <w:bCs/>
          <w:sz w:val="28"/>
          <w:szCs w:val="28"/>
        </w:rPr>
        <w:t>собственности</w:t>
      </w:r>
      <w:proofErr w:type="gramEnd"/>
      <w:r w:rsidRPr="00EF116C">
        <w:rPr>
          <w:rFonts w:ascii="Times New Roman" w:hAnsi="Times New Roman"/>
          <w:bCs/>
          <w:sz w:val="28"/>
          <w:szCs w:val="28"/>
        </w:rPr>
        <w:t xml:space="preserve"> ЗАТО Железногорск, подлежащих строительству, реконструкции, техническому перевооружению или приобретению</w:t>
      </w:r>
    </w:p>
    <w:p w:rsidR="00E616B9" w:rsidRPr="00EF116C" w:rsidRDefault="00E616B9" w:rsidP="00E616B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16B9" w:rsidRDefault="00E616B9" w:rsidP="00E616B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616B9">
        <w:rPr>
          <w:rFonts w:ascii="Times New Roman" w:hAnsi="Times New Roman"/>
          <w:sz w:val="28"/>
          <w:szCs w:val="28"/>
        </w:rPr>
        <w:t xml:space="preserve">Перечень объектов муниципальной </w:t>
      </w:r>
      <w:proofErr w:type="gramStart"/>
      <w:r w:rsidRPr="00E616B9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616B9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6B9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sz w:val="28"/>
          <w:szCs w:val="28"/>
        </w:rPr>
        <w:t xml:space="preserve"> в рамках настоящей Программы приведен в приложении №1 к Программе.».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61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99215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9652E6">
        <w:rPr>
          <w:rFonts w:ascii="Times New Roman" w:hAnsi="Times New Roman"/>
          <w:sz w:val="28"/>
          <w:szCs w:val="28"/>
        </w:rPr>
        <w:t xml:space="preserve">считать приложением №2.1 и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E616B9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9652E6">
        <w:rPr>
          <w:rFonts w:ascii="Times New Roman" w:hAnsi="Times New Roman"/>
          <w:sz w:val="28"/>
          <w:szCs w:val="28"/>
        </w:rPr>
        <w:t xml:space="preserve">считать приложением №2.2. и </w:t>
      </w:r>
      <w:r w:rsidRPr="008E0534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9652E6" w:rsidRDefault="009652E6" w:rsidP="00AA7B84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6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A7B84">
        <w:rPr>
          <w:rFonts w:ascii="Times New Roman" w:hAnsi="Times New Roman"/>
          <w:sz w:val="28"/>
          <w:szCs w:val="28"/>
        </w:rPr>
        <w:t>М</w:t>
      </w:r>
      <w:r w:rsidR="00AA7B84" w:rsidRPr="008E0534">
        <w:rPr>
          <w:rFonts w:ascii="Times New Roman" w:hAnsi="Times New Roman"/>
          <w:sz w:val="28"/>
          <w:szCs w:val="28"/>
        </w:rPr>
        <w:t>униципальн</w:t>
      </w:r>
      <w:r w:rsidR="00AA7B84">
        <w:rPr>
          <w:rFonts w:ascii="Times New Roman" w:hAnsi="Times New Roman"/>
          <w:sz w:val="28"/>
          <w:szCs w:val="28"/>
        </w:rPr>
        <w:t>ую</w:t>
      </w:r>
      <w:r w:rsidR="00AA7B84" w:rsidRPr="008E0534">
        <w:rPr>
          <w:rFonts w:ascii="Times New Roman" w:hAnsi="Times New Roman"/>
          <w:sz w:val="28"/>
          <w:szCs w:val="28"/>
        </w:rPr>
        <w:t xml:space="preserve"> программ</w:t>
      </w:r>
      <w:r w:rsidR="00AA7B84">
        <w:rPr>
          <w:rFonts w:ascii="Times New Roman" w:hAnsi="Times New Roman"/>
          <w:sz w:val="28"/>
          <w:szCs w:val="28"/>
        </w:rPr>
        <w:t>у</w:t>
      </w:r>
      <w:r w:rsidR="00AA7B84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AA7B84"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A7B84" w:rsidRPr="008E0534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AA7B84">
        <w:rPr>
          <w:rFonts w:ascii="Times New Roman" w:hAnsi="Times New Roman"/>
          <w:sz w:val="28"/>
          <w:szCs w:val="28"/>
        </w:rPr>
        <w:t xml:space="preserve"> дополнить приложением №1 «</w:t>
      </w:r>
      <w:r w:rsidR="00AA7B84" w:rsidRPr="00AA7B84">
        <w:rPr>
          <w:rFonts w:ascii="Times New Roman" w:hAnsi="Times New Roman"/>
          <w:sz w:val="28"/>
          <w:szCs w:val="28"/>
        </w:rPr>
        <w:t>Перечень объектов муниципальной собственности ЗАТО Железногорск,</w:t>
      </w:r>
      <w:r w:rsidR="00AA7B84">
        <w:rPr>
          <w:rFonts w:ascii="Times New Roman" w:hAnsi="Times New Roman"/>
          <w:sz w:val="28"/>
          <w:szCs w:val="28"/>
        </w:rPr>
        <w:t xml:space="preserve"> </w:t>
      </w:r>
      <w:r w:rsidR="00AA7B84" w:rsidRPr="00AA7B84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 w:rsidR="00AA7B84">
        <w:rPr>
          <w:rFonts w:ascii="Times New Roman" w:hAnsi="Times New Roman"/>
          <w:sz w:val="28"/>
          <w:szCs w:val="28"/>
        </w:rPr>
        <w:t>» (Приложение №3).</w:t>
      </w:r>
    </w:p>
    <w:p w:rsidR="00B21172" w:rsidRPr="008E0534" w:rsidRDefault="00B21172" w:rsidP="00B21172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616B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строку 7 таблицы раздела 1 «Паспорт Подпрограммы № 1»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53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018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краевого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653 738 018,28</w:t>
            </w:r>
            <w:r w:rsidR="002C79B2"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326 400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A927EB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616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235E47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A927EB" w:rsidRPr="008E0534" w:rsidRDefault="00A927EB" w:rsidP="00A927EB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616B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8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val="en-US"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235E4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A927EB" w:rsidRPr="008E0534" w:rsidRDefault="00A927EB" w:rsidP="00A927EB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235E47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A927EB" w:rsidRPr="008E0534" w:rsidTr="00A927EB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EB" w:rsidRPr="00CF3301" w:rsidRDefault="00A927EB" w:rsidP="00A927E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257 861 561,00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краевого бюджета —</w:t>
            </w:r>
            <w:r w:rsidR="00FC0DF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257 861 561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92 593 067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35E47" w:rsidRP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="00235E47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235E47" w:rsidRP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A927EB" w:rsidRPr="00CF3301" w:rsidRDefault="00A927EB" w:rsidP="00235E4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35E47" w:rsidRP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="00235E47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235E47" w:rsidRPr="00235E4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A927EB" w:rsidRDefault="00A927EB" w:rsidP="00A927EB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E616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235E47" w:rsidRPr="00235E47">
        <w:rPr>
          <w:rFonts w:ascii="Times New Roman" w:hAnsi="Times New Roman"/>
          <w:sz w:val="28"/>
          <w:szCs w:val="24"/>
        </w:rPr>
        <w:t>«Организация благоустройства территории»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235E47" w:rsidRPr="00235E47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E616B9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2B182D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2B182D" w:rsidSect="00B11B1C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4977"/>
        <w:gridCol w:w="1149"/>
        <w:gridCol w:w="126"/>
        <w:gridCol w:w="851"/>
        <w:gridCol w:w="239"/>
        <w:gridCol w:w="611"/>
        <w:gridCol w:w="117"/>
        <w:gridCol w:w="592"/>
        <w:gridCol w:w="161"/>
        <w:gridCol w:w="236"/>
        <w:gridCol w:w="359"/>
        <w:gridCol w:w="848"/>
        <w:gridCol w:w="1610"/>
        <w:gridCol w:w="46"/>
        <w:gridCol w:w="1560"/>
        <w:gridCol w:w="234"/>
        <w:gridCol w:w="1545"/>
      </w:tblGrid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9C77DB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9C77DB">
              <w:rPr>
                <w:rFonts w:ascii="Times New Roman" w:eastAsia="Times New Roman" w:hAnsi="Times New Roman"/>
                <w:sz w:val="20"/>
              </w:rPr>
              <w:t>15.03.</w:t>
            </w:r>
            <w:r w:rsidRPr="002B182D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Pr="002B182D">
              <w:rPr>
                <w:rFonts w:ascii="Times New Roman" w:eastAsia="Times New Roman" w:hAnsi="Times New Roman"/>
                <w:sz w:val="20"/>
              </w:rPr>
              <w:t xml:space="preserve"> № </w:t>
            </w:r>
            <w:r w:rsidR="009C77DB">
              <w:rPr>
                <w:rFonts w:ascii="Times New Roman" w:eastAsia="Times New Roman" w:hAnsi="Times New Roman"/>
                <w:sz w:val="20"/>
              </w:rPr>
              <w:t>449</w:t>
            </w: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2B182D" w:rsidRPr="002B182D" w:rsidTr="002B182D"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152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2B182D" w:rsidRPr="002B182D" w:rsidTr="002B182D"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2B182D" w:rsidRPr="002B182D" w:rsidTr="002B182D"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2B182D" w:rsidRPr="002B182D" w:rsidTr="002B182D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488 738 280,28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1 316 115 213,28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4 078 213,00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4 078 213,00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4 078 213,00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4 078 213,00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4 078 213,00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263 326 400,28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653 738 018,28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1 210 000,00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92 593 067,00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257 861 561,00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2B182D" w:rsidRPr="002B182D" w:rsidTr="002B182D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         Руководитель Управления городского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B182D" w:rsidRDefault="002B182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2B182D" w:rsidRDefault="002B182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9C77DB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15.03.</w:t>
            </w:r>
            <w:r w:rsidRPr="002B182D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Pr="002B182D">
              <w:rPr>
                <w:rFonts w:ascii="Times New Roman" w:eastAsia="Times New Roman" w:hAnsi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</w:rPr>
              <w:t>449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2022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2023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2024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488 738 280,28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1 316 115 213,28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488 738 280,28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1 316 115 213,28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263 326 400,28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653 738 018,28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263 326 400,28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653 738 018,28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870 000,00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1 210 000,00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1 210 000,00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257 861 561,00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4 078 213,00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4 078 213,00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4 144 834,00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2B182D" w:rsidRDefault="002B182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346"/>
        <w:gridCol w:w="80"/>
        <w:gridCol w:w="655"/>
        <w:gridCol w:w="195"/>
        <w:gridCol w:w="2028"/>
        <w:gridCol w:w="1748"/>
        <w:gridCol w:w="1875"/>
        <w:gridCol w:w="1753"/>
        <w:gridCol w:w="1771"/>
        <w:gridCol w:w="1476"/>
        <w:gridCol w:w="406"/>
        <w:gridCol w:w="784"/>
        <w:gridCol w:w="491"/>
        <w:gridCol w:w="851"/>
        <w:gridCol w:w="225"/>
        <w:gridCol w:w="562"/>
      </w:tblGrid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:K48"/>
            <w:bookmarkEnd w:id="5"/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9C77DB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15.03.</w:t>
            </w:r>
            <w:r w:rsidRPr="002B182D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Pr="002B182D">
              <w:rPr>
                <w:rFonts w:ascii="Times New Roman" w:eastAsia="Times New Roman" w:hAnsi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</w:rPr>
              <w:t>449</w:t>
            </w: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Default="002B182D" w:rsidP="002B182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B182D" w:rsidRPr="002B182D" w:rsidTr="002B182D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собственности</w:t>
            </w:r>
            <w:proofErr w:type="gramEnd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Железногорск,</w:t>
            </w: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2B182D" w:rsidRPr="002B182D" w:rsidTr="002B182D">
        <w:tc>
          <w:tcPr>
            <w:tcW w:w="152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2B182D" w:rsidRPr="002B182D" w:rsidTr="002B182D"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2B182D" w:rsidRPr="002B182D" w:rsidTr="002B182D"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</w:tr>
      <w:tr w:rsidR="002B182D" w:rsidRPr="002B182D" w:rsidTr="002B182D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6" w:name="RANGE!A12:XFD12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6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2B182D" w:rsidRPr="002B182D" w:rsidTr="002B182D">
        <w:tc>
          <w:tcPr>
            <w:tcW w:w="1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4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мероприятия: "Строительство внутриквартального проезда МКР №5 северная часть за счет средств муниципального дорожного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1.1.1.1.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2022*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45 232 309,72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312 035,94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44 920 273,78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3 341 783,78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B182D" w:rsidRPr="002B182D" w:rsidTr="002B182D"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* - разработка проектно-сметной документации.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B182D" w:rsidRPr="002B182D" w:rsidTr="002B182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B182D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2B182D" w:rsidRDefault="002B182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2B182D" w:rsidRDefault="002B182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095"/>
        <w:gridCol w:w="1875"/>
        <w:gridCol w:w="1216"/>
        <w:gridCol w:w="728"/>
        <w:gridCol w:w="753"/>
        <w:gridCol w:w="595"/>
        <w:gridCol w:w="1466"/>
        <w:gridCol w:w="1466"/>
        <w:gridCol w:w="1517"/>
        <w:gridCol w:w="1602"/>
        <w:gridCol w:w="1933"/>
      </w:tblGrid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3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Default="009C77DB" w:rsidP="002B182D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15.03.</w:t>
            </w:r>
            <w:r w:rsidRPr="002B182D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Pr="002B182D">
              <w:rPr>
                <w:rFonts w:ascii="Times New Roman" w:eastAsia="Times New Roman" w:hAnsi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</w:rPr>
              <w:t>449</w:t>
            </w:r>
          </w:p>
          <w:p w:rsidR="009C77DB" w:rsidRPr="009C77DB" w:rsidRDefault="009C77DB" w:rsidP="002B182D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2022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2023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2024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Осуществление через МКУ "Управление имущественным комплексом" ремонта дорог общего пользования местного значения за счет средств </w:t>
            </w: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Бюджетные инвестиции в выполнение работ по строительству проезда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263 326 400,28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653 738 018,28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263 326 400,28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653 738 018,28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B182D" w:rsidRDefault="002B182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2B182D" w:rsidRDefault="002B182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240"/>
        <w:gridCol w:w="2044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00"/>
      </w:tblGrid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8" w:name="RANGE!A1:K21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Default="009C77DB" w:rsidP="002B182D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15.03.</w:t>
            </w:r>
            <w:r w:rsidRPr="002B182D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Pr="002B182D">
              <w:rPr>
                <w:rFonts w:ascii="Times New Roman" w:eastAsia="Times New Roman" w:hAnsi="Times New Roman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</w:rPr>
              <w:t>449</w:t>
            </w:r>
          </w:p>
          <w:p w:rsidR="009C77DB" w:rsidRPr="009C77DB" w:rsidRDefault="009C77DB" w:rsidP="002B182D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182D" w:rsidRPr="002B182D" w:rsidTr="002B182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2022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2023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2024</w:t>
            </w:r>
            <w:r w:rsidRPr="002B182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2B182D" w:rsidRPr="002B182D" w:rsidTr="002B182D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2B182D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2B182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2B182D" w:rsidRPr="002B182D" w:rsidTr="002B18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2B182D" w:rsidRPr="002B182D" w:rsidTr="002B18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2B182D" w:rsidRPr="002B182D" w:rsidTr="002B1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</w:t>
            </w: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</w:t>
            </w: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</w:t>
            </w: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размещении рекламных конструкций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2B182D" w:rsidRPr="002B182D" w:rsidTr="002B1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B182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257 861 561,00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2B182D" w:rsidRPr="002B182D" w:rsidTr="002B18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B182D" w:rsidRPr="002B182D" w:rsidTr="002B182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B182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82D" w:rsidRPr="002B182D" w:rsidRDefault="002B182D" w:rsidP="002B182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2D" w:rsidRPr="002B182D" w:rsidRDefault="002B182D" w:rsidP="002B182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B182D" w:rsidRPr="008E0534" w:rsidRDefault="002B182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2B182D" w:rsidRPr="008E0534" w:rsidSect="002B182D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47" w:rsidRDefault="00235E47">
      <w:r>
        <w:separator/>
      </w:r>
    </w:p>
  </w:endnote>
  <w:endnote w:type="continuationSeparator" w:id="0">
    <w:p w:rsidR="00235E47" w:rsidRDefault="0023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47" w:rsidRDefault="00235E47">
      <w:r>
        <w:separator/>
      </w:r>
    </w:p>
  </w:footnote>
  <w:footnote w:type="continuationSeparator" w:id="0">
    <w:p w:rsidR="00235E47" w:rsidRDefault="0023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7" w:rsidRDefault="00235E4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235E47" w:rsidRDefault="00443B50">
        <w:pPr>
          <w:pStyle w:val="a7"/>
          <w:jc w:val="center"/>
        </w:pPr>
      </w:p>
    </w:sdtContent>
  </w:sdt>
  <w:p w:rsidR="00235E47" w:rsidRDefault="00235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182D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43B50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2B83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C77DB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0020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2B182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2B182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2B182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2B182D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2B182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2B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2B18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2B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2B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2B182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2B182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1920D-4448-432B-AC9D-03F11EA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3729</Words>
  <Characters>25727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3</cp:revision>
  <cp:lastPrinted>2022-03-09T02:32:00Z</cp:lastPrinted>
  <dcterms:created xsi:type="dcterms:W3CDTF">2022-03-14T07:27:00Z</dcterms:created>
  <dcterms:modified xsi:type="dcterms:W3CDTF">2022-03-15T03:45:00Z</dcterms:modified>
</cp:coreProperties>
</file>