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F88" w:rsidRDefault="001B0F88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8D146A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</w:t>
      </w:r>
      <w:r w:rsidR="007438B8" w:rsidRPr="008D146A">
        <w:rPr>
          <w:rFonts w:ascii="Arial" w:hAnsi="Arial" w:cs="Arial"/>
          <w:sz w:val="28"/>
          <w:szCs w:val="28"/>
        </w:rPr>
        <w:t>«</w:t>
      </w:r>
      <w:r w:rsidRPr="008D146A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8D146A">
        <w:rPr>
          <w:rFonts w:ascii="Arial" w:hAnsi="Arial" w:cs="Arial"/>
          <w:sz w:val="28"/>
          <w:szCs w:val="28"/>
        </w:rPr>
        <w:t xml:space="preserve"> </w:t>
      </w:r>
      <w:r w:rsidRPr="008D146A">
        <w:rPr>
          <w:rFonts w:ascii="Arial" w:hAnsi="Arial" w:cs="Arial"/>
          <w:sz w:val="28"/>
          <w:szCs w:val="28"/>
        </w:rPr>
        <w:t>Железногорск Красноярского края</w:t>
      </w:r>
      <w:r w:rsidR="007438B8" w:rsidRPr="008D146A">
        <w:rPr>
          <w:rFonts w:ascii="Arial" w:hAnsi="Arial" w:cs="Arial"/>
          <w:sz w:val="28"/>
          <w:szCs w:val="28"/>
        </w:rPr>
        <w:t>»</w:t>
      </w: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</w:t>
      </w:r>
      <w:r w:rsidR="00F440BF" w:rsidRPr="008D146A">
        <w:rPr>
          <w:sz w:val="32"/>
          <w:szCs w:val="32"/>
        </w:rPr>
        <w:t xml:space="preserve"> </w:t>
      </w:r>
      <w:r w:rsidRPr="008D146A">
        <w:rPr>
          <w:sz w:val="32"/>
          <w:szCs w:val="32"/>
        </w:rPr>
        <w:t>ЖЕЛЕЗНОГОРСК</w:t>
      </w: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</w:p>
    <w:p w:rsidR="00E67BD3" w:rsidRPr="008D146A" w:rsidRDefault="00587585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20.07.2022</w:t>
      </w:r>
      <w:r w:rsidR="006C0658">
        <w:rPr>
          <w:rFonts w:ascii="Times New Roman" w:hAnsi="Times New Roman"/>
          <w:sz w:val="22"/>
        </w:rPr>
        <w:t xml:space="preserve">     </w:t>
      </w:r>
      <w:r w:rsidR="00734619">
        <w:rPr>
          <w:rFonts w:ascii="Times New Roman" w:hAnsi="Times New Roman"/>
          <w:sz w:val="22"/>
        </w:rPr>
        <w:t xml:space="preserve">   </w:t>
      </w:r>
      <w:r w:rsidR="00E67BD3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№</w:t>
      </w:r>
      <w:r w:rsidR="0095067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1429</w:t>
      </w: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DA4F7F" w:rsidRDefault="000F5D10" w:rsidP="007157E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DA4F7F">
        <w:rPr>
          <w:rFonts w:ascii="Times New Roman" w:hAnsi="Times New Roman"/>
          <w:b w:val="0"/>
          <w:sz w:val="27"/>
          <w:szCs w:val="27"/>
        </w:rPr>
        <w:t>О</w:t>
      </w:r>
      <w:r w:rsidR="00DC136F" w:rsidRPr="00DA4F7F">
        <w:rPr>
          <w:rFonts w:ascii="Times New Roman" w:hAnsi="Times New Roman"/>
          <w:b w:val="0"/>
          <w:sz w:val="27"/>
          <w:szCs w:val="27"/>
        </w:rPr>
        <w:t>б</w:t>
      </w:r>
      <w:r w:rsidRPr="00DA4F7F">
        <w:rPr>
          <w:rFonts w:ascii="Times New Roman" w:hAnsi="Times New Roman"/>
          <w:b w:val="0"/>
          <w:sz w:val="27"/>
          <w:szCs w:val="27"/>
        </w:rPr>
        <w:t xml:space="preserve"> </w:t>
      </w:r>
      <w:r w:rsidR="00DC136F" w:rsidRPr="00DA4F7F">
        <w:rPr>
          <w:rFonts w:ascii="Times New Roman" w:hAnsi="Times New Roman"/>
          <w:b w:val="0"/>
          <w:sz w:val="27"/>
          <w:szCs w:val="27"/>
        </w:rPr>
        <w:t xml:space="preserve">определении управляющей организации </w:t>
      </w:r>
      <w:r w:rsidR="00AF2279" w:rsidRPr="00DA4F7F">
        <w:rPr>
          <w:rFonts w:ascii="Times New Roman" w:hAnsi="Times New Roman"/>
          <w:b w:val="0"/>
          <w:sz w:val="27"/>
          <w:szCs w:val="27"/>
        </w:rPr>
        <w:t xml:space="preserve">для управления </w:t>
      </w:r>
      <w:r w:rsidR="00DC136F" w:rsidRPr="00DA4F7F">
        <w:rPr>
          <w:rFonts w:ascii="Times New Roman" w:hAnsi="Times New Roman"/>
          <w:b w:val="0"/>
          <w:sz w:val="27"/>
          <w:szCs w:val="27"/>
        </w:rPr>
        <w:t>многоквартирным дом</w:t>
      </w:r>
      <w:r w:rsidR="00CC28ED" w:rsidRPr="00DA4F7F">
        <w:rPr>
          <w:rFonts w:ascii="Times New Roman" w:hAnsi="Times New Roman"/>
          <w:b w:val="0"/>
          <w:sz w:val="27"/>
          <w:szCs w:val="27"/>
        </w:rPr>
        <w:t>ом</w:t>
      </w:r>
      <w:r w:rsidR="00DC136F" w:rsidRPr="00DA4F7F">
        <w:rPr>
          <w:rFonts w:ascii="Times New Roman" w:hAnsi="Times New Roman"/>
          <w:b w:val="0"/>
          <w:sz w:val="27"/>
          <w:szCs w:val="27"/>
        </w:rPr>
        <w:t>, расположенн</w:t>
      </w:r>
      <w:r w:rsidR="00CC28ED" w:rsidRPr="00DA4F7F">
        <w:rPr>
          <w:rFonts w:ascii="Times New Roman" w:hAnsi="Times New Roman"/>
          <w:b w:val="0"/>
          <w:sz w:val="27"/>
          <w:szCs w:val="27"/>
        </w:rPr>
        <w:t>о</w:t>
      </w:r>
      <w:r w:rsidR="00DC136F" w:rsidRPr="00DA4F7F">
        <w:rPr>
          <w:rFonts w:ascii="Times New Roman" w:hAnsi="Times New Roman"/>
          <w:b w:val="0"/>
          <w:sz w:val="27"/>
          <w:szCs w:val="27"/>
        </w:rPr>
        <w:t>м по адрес</w:t>
      </w:r>
      <w:r w:rsidR="00CC28ED" w:rsidRPr="00DA4F7F">
        <w:rPr>
          <w:rFonts w:ascii="Times New Roman" w:hAnsi="Times New Roman"/>
          <w:b w:val="0"/>
          <w:sz w:val="27"/>
          <w:szCs w:val="27"/>
        </w:rPr>
        <w:t>у</w:t>
      </w:r>
      <w:r w:rsidR="00DC136F" w:rsidRPr="00DA4F7F">
        <w:rPr>
          <w:rFonts w:ascii="Times New Roman" w:hAnsi="Times New Roman"/>
          <w:b w:val="0"/>
          <w:sz w:val="27"/>
          <w:szCs w:val="27"/>
        </w:rPr>
        <w:t xml:space="preserve">: </w:t>
      </w:r>
      <w:r w:rsidR="006C4CD5" w:rsidRPr="00DA4F7F">
        <w:rPr>
          <w:rFonts w:ascii="Times New Roman" w:hAnsi="Times New Roman"/>
          <w:b w:val="0"/>
          <w:sz w:val="27"/>
          <w:szCs w:val="27"/>
        </w:rPr>
        <w:t xml:space="preserve">Красноярский край, </w:t>
      </w:r>
      <w:r w:rsidR="00DC136F" w:rsidRPr="00DA4F7F">
        <w:rPr>
          <w:rFonts w:ascii="Times New Roman" w:hAnsi="Times New Roman"/>
          <w:b w:val="0"/>
          <w:sz w:val="27"/>
          <w:szCs w:val="27"/>
        </w:rPr>
        <w:t xml:space="preserve">ЗАТО Железногорск, </w:t>
      </w:r>
      <w:r w:rsidR="00B44585" w:rsidRPr="00DA4F7F">
        <w:rPr>
          <w:rFonts w:ascii="Times New Roman" w:hAnsi="Times New Roman"/>
          <w:b w:val="0"/>
          <w:sz w:val="27"/>
          <w:szCs w:val="27"/>
        </w:rPr>
        <w:t>п. Додоново</w:t>
      </w:r>
      <w:r w:rsidR="00DC136F" w:rsidRPr="00DA4F7F">
        <w:rPr>
          <w:rFonts w:ascii="Times New Roman" w:hAnsi="Times New Roman"/>
          <w:b w:val="0"/>
          <w:sz w:val="27"/>
          <w:szCs w:val="27"/>
        </w:rPr>
        <w:t xml:space="preserve">, ул. </w:t>
      </w:r>
      <w:proofErr w:type="gramStart"/>
      <w:r w:rsidR="00B44585" w:rsidRPr="00DA4F7F">
        <w:rPr>
          <w:rFonts w:ascii="Times New Roman" w:hAnsi="Times New Roman"/>
          <w:b w:val="0"/>
          <w:sz w:val="27"/>
          <w:szCs w:val="27"/>
        </w:rPr>
        <w:t>Полевая</w:t>
      </w:r>
      <w:proofErr w:type="gramEnd"/>
      <w:r w:rsidR="00B44585" w:rsidRPr="00DA4F7F">
        <w:rPr>
          <w:rFonts w:ascii="Times New Roman" w:hAnsi="Times New Roman"/>
          <w:b w:val="0"/>
          <w:sz w:val="27"/>
          <w:szCs w:val="27"/>
        </w:rPr>
        <w:t>, д. 18</w:t>
      </w:r>
    </w:p>
    <w:p w:rsidR="00B63EA8" w:rsidRPr="00DA4F7F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B63EA8" w:rsidRPr="00DA4F7F" w:rsidRDefault="00DC136F" w:rsidP="007157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A4F7F">
        <w:rPr>
          <w:rFonts w:ascii="Times New Roman" w:hAnsi="Times New Roman"/>
          <w:sz w:val="27"/>
          <w:szCs w:val="27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DA4F7F">
        <w:rPr>
          <w:rFonts w:ascii="Times New Roman" w:hAnsi="Times New Roman"/>
          <w:sz w:val="27"/>
          <w:szCs w:val="27"/>
        </w:rPr>
        <w:t xml:space="preserve">», в целях определения управляющей организации, </w:t>
      </w:r>
      <w:r w:rsidR="00341161" w:rsidRPr="00DA4F7F">
        <w:rPr>
          <w:rFonts w:ascii="Times New Roman" w:hAnsi="Times New Roman"/>
          <w:sz w:val="27"/>
          <w:szCs w:val="27"/>
        </w:rPr>
        <w:t>включенной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F21E7A" w:rsidRPr="00DA4F7F">
        <w:rPr>
          <w:rFonts w:ascii="Times New Roman" w:hAnsi="Times New Roman"/>
          <w:sz w:val="27"/>
          <w:szCs w:val="27"/>
        </w:rPr>
        <w:t xml:space="preserve">, </w:t>
      </w:r>
      <w:r w:rsidRPr="00DA4F7F">
        <w:rPr>
          <w:rFonts w:ascii="Times New Roman" w:hAnsi="Times New Roman"/>
          <w:sz w:val="27"/>
          <w:szCs w:val="27"/>
        </w:rPr>
        <w:t xml:space="preserve">руководствуясь </w:t>
      </w:r>
      <w:proofErr w:type="gramStart"/>
      <w:r w:rsidRPr="00DA4F7F">
        <w:rPr>
          <w:rFonts w:ascii="Times New Roman" w:hAnsi="Times New Roman"/>
          <w:sz w:val="27"/>
          <w:szCs w:val="27"/>
        </w:rPr>
        <w:t>Уставом</w:t>
      </w:r>
      <w:proofErr w:type="gramEnd"/>
      <w:r w:rsidRPr="00DA4F7F">
        <w:rPr>
          <w:rFonts w:ascii="Times New Roman" w:hAnsi="Times New Roman"/>
          <w:sz w:val="27"/>
          <w:szCs w:val="27"/>
        </w:rPr>
        <w:t xml:space="preserve"> ЗАТО Железногорск</w:t>
      </w:r>
      <w:r w:rsidR="00FA7BA5" w:rsidRPr="00DA4F7F">
        <w:rPr>
          <w:rFonts w:ascii="Times New Roman" w:hAnsi="Times New Roman"/>
          <w:sz w:val="27"/>
          <w:szCs w:val="27"/>
        </w:rPr>
        <w:t xml:space="preserve">, </w:t>
      </w:r>
    </w:p>
    <w:p w:rsidR="009854B1" w:rsidRPr="00DA4F7F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DA4F7F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DA4F7F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9854B1" w:rsidRPr="00DA4F7F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3156A1" w:rsidRPr="00DA4F7F" w:rsidRDefault="003156A1" w:rsidP="003156A1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DA4F7F">
        <w:rPr>
          <w:rFonts w:ascii="Times New Roman" w:hAnsi="Times New Roman"/>
          <w:b w:val="0"/>
          <w:sz w:val="27"/>
          <w:szCs w:val="27"/>
        </w:rPr>
        <w:t xml:space="preserve">1. Определить общество с ограниченной ответственностью </w:t>
      </w:r>
      <w:r w:rsidR="00DA4F7F" w:rsidRPr="000273F9">
        <w:rPr>
          <w:rFonts w:ascii="Times New Roman" w:hAnsi="Times New Roman"/>
          <w:b w:val="0"/>
          <w:sz w:val="27"/>
          <w:szCs w:val="27"/>
        </w:rPr>
        <w:t xml:space="preserve">«Востком» (ООО «Востком») </w:t>
      </w:r>
      <w:r w:rsidR="00DA4F7F" w:rsidRPr="00DA4F7F">
        <w:rPr>
          <w:rFonts w:ascii="Times New Roman" w:hAnsi="Times New Roman"/>
          <w:b w:val="0"/>
          <w:sz w:val="27"/>
          <w:szCs w:val="27"/>
        </w:rPr>
        <w:t>управляющей организацией для управления многоквартирным домом, расположенным по адресу</w:t>
      </w:r>
      <w:r w:rsidRPr="00DA4F7F">
        <w:rPr>
          <w:rFonts w:ascii="Times New Roman" w:hAnsi="Times New Roman"/>
          <w:b w:val="0"/>
          <w:sz w:val="27"/>
          <w:szCs w:val="27"/>
        </w:rPr>
        <w:t xml:space="preserve">: Красноярский край, ЗАТО Железногорск, п. Додоново, ул. </w:t>
      </w:r>
      <w:proofErr w:type="gramStart"/>
      <w:r w:rsidRPr="00DA4F7F">
        <w:rPr>
          <w:rFonts w:ascii="Times New Roman" w:hAnsi="Times New Roman"/>
          <w:b w:val="0"/>
          <w:sz w:val="27"/>
          <w:szCs w:val="27"/>
        </w:rPr>
        <w:t>Полевая</w:t>
      </w:r>
      <w:proofErr w:type="gramEnd"/>
      <w:r w:rsidRPr="00DA4F7F">
        <w:rPr>
          <w:rFonts w:ascii="Times New Roman" w:hAnsi="Times New Roman"/>
          <w:b w:val="0"/>
          <w:sz w:val="27"/>
          <w:szCs w:val="27"/>
        </w:rPr>
        <w:t>, д. 18, на период до заключения договора управления многоквартирным домом по результатам открытого конкурса, но не более одного года.</w:t>
      </w:r>
    </w:p>
    <w:p w:rsidR="003156A1" w:rsidRPr="00DA4F7F" w:rsidRDefault="003156A1" w:rsidP="003156A1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DA4F7F">
        <w:rPr>
          <w:rFonts w:ascii="Times New Roman" w:hAnsi="Times New Roman"/>
          <w:b w:val="0"/>
          <w:sz w:val="27"/>
          <w:szCs w:val="27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</w:t>
      </w:r>
      <w:r w:rsidRPr="00DA4F7F">
        <w:rPr>
          <w:rFonts w:ascii="Times New Roman" w:hAnsi="Times New Roman"/>
          <w:b w:val="0"/>
          <w:sz w:val="27"/>
          <w:szCs w:val="27"/>
        </w:rPr>
        <w:lastRenderedPageBreak/>
        <w:t xml:space="preserve">имущества в многоквартирном доме по адресу: Красноярский край, ЗАТО Железногорск, п. Додоново, ул. </w:t>
      </w:r>
      <w:proofErr w:type="gramStart"/>
      <w:r w:rsidRPr="00DA4F7F">
        <w:rPr>
          <w:rFonts w:ascii="Times New Roman" w:hAnsi="Times New Roman"/>
          <w:b w:val="0"/>
          <w:sz w:val="27"/>
          <w:szCs w:val="27"/>
        </w:rPr>
        <w:t>Полевая</w:t>
      </w:r>
      <w:proofErr w:type="gramEnd"/>
      <w:r w:rsidRPr="00DA4F7F">
        <w:rPr>
          <w:rFonts w:ascii="Times New Roman" w:hAnsi="Times New Roman"/>
          <w:b w:val="0"/>
          <w:sz w:val="27"/>
          <w:szCs w:val="27"/>
        </w:rPr>
        <w:t>, д. 18 на период, установленный п</w:t>
      </w:r>
      <w:r w:rsidR="00791332" w:rsidRPr="00DA4F7F">
        <w:rPr>
          <w:rFonts w:ascii="Times New Roman" w:hAnsi="Times New Roman"/>
          <w:b w:val="0"/>
          <w:sz w:val="27"/>
          <w:szCs w:val="27"/>
        </w:rPr>
        <w:t>унктом</w:t>
      </w:r>
      <w:r w:rsidRPr="00DA4F7F">
        <w:rPr>
          <w:rFonts w:ascii="Times New Roman" w:hAnsi="Times New Roman"/>
          <w:b w:val="0"/>
          <w:sz w:val="27"/>
          <w:szCs w:val="27"/>
        </w:rPr>
        <w:t xml:space="preserve"> 1 настоящего постановления, согласно приложению  к настоящему постановлению.</w:t>
      </w:r>
    </w:p>
    <w:p w:rsidR="003156A1" w:rsidRPr="00DA4F7F" w:rsidRDefault="003156A1" w:rsidP="003156A1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DA4F7F">
        <w:rPr>
          <w:rFonts w:ascii="Times New Roman" w:hAnsi="Times New Roman"/>
          <w:sz w:val="27"/>
          <w:szCs w:val="27"/>
        </w:rPr>
        <w:t xml:space="preserve">3. Установить плату за содержание жилого помещения, расположенного в многоквартирном доме по адресу: Красноярский край, ЗАТО Железногорск, п. Додоново, ул. </w:t>
      </w:r>
      <w:proofErr w:type="gramStart"/>
      <w:r w:rsidRPr="00DA4F7F">
        <w:rPr>
          <w:rFonts w:ascii="Times New Roman" w:hAnsi="Times New Roman"/>
          <w:sz w:val="27"/>
          <w:szCs w:val="27"/>
        </w:rPr>
        <w:t>Полевая</w:t>
      </w:r>
      <w:proofErr w:type="gramEnd"/>
      <w:r w:rsidRPr="00DA4F7F">
        <w:rPr>
          <w:rFonts w:ascii="Times New Roman" w:hAnsi="Times New Roman"/>
          <w:sz w:val="27"/>
          <w:szCs w:val="27"/>
        </w:rPr>
        <w:t>, д. 18 на период, установленный п</w:t>
      </w:r>
      <w:r w:rsidR="00791332" w:rsidRPr="00DA4F7F">
        <w:rPr>
          <w:rFonts w:ascii="Times New Roman" w:hAnsi="Times New Roman"/>
          <w:sz w:val="27"/>
          <w:szCs w:val="27"/>
        </w:rPr>
        <w:t>унктом</w:t>
      </w:r>
      <w:r w:rsidRPr="00DA4F7F">
        <w:rPr>
          <w:rFonts w:ascii="Times New Roman" w:hAnsi="Times New Roman"/>
          <w:sz w:val="27"/>
          <w:szCs w:val="27"/>
        </w:rPr>
        <w:t xml:space="preserve"> 1 настоящего постановления, в размере </w:t>
      </w:r>
      <w:r w:rsidR="00D21831">
        <w:rPr>
          <w:rFonts w:ascii="Times New Roman" w:hAnsi="Times New Roman"/>
          <w:sz w:val="27"/>
          <w:szCs w:val="27"/>
        </w:rPr>
        <w:t>63,27</w:t>
      </w:r>
      <w:r w:rsidRPr="00DA4F7F">
        <w:rPr>
          <w:rFonts w:ascii="Times New Roman" w:hAnsi="Times New Roman"/>
          <w:sz w:val="27"/>
          <w:szCs w:val="27"/>
        </w:rPr>
        <w:t xml:space="preserve"> руб./кв.м. за один квадратный метр общей площади жилого помещения в месяц.</w:t>
      </w:r>
    </w:p>
    <w:p w:rsidR="00950677" w:rsidRPr="00DA4F7F" w:rsidRDefault="00950677" w:rsidP="003156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A4F7F">
        <w:rPr>
          <w:rFonts w:ascii="Times New Roman" w:hAnsi="Times New Roman"/>
          <w:sz w:val="27"/>
          <w:szCs w:val="27"/>
        </w:rPr>
        <w:t xml:space="preserve">4. </w:t>
      </w:r>
      <w:proofErr w:type="gramStart"/>
      <w:r w:rsidRPr="00DA4F7F">
        <w:rPr>
          <w:rFonts w:ascii="Times New Roman" w:hAnsi="Times New Roman"/>
          <w:sz w:val="27"/>
          <w:szCs w:val="27"/>
        </w:rPr>
        <w:t>Предоставление коммунальных услуг по отоплению, холо</w:t>
      </w:r>
      <w:r w:rsidR="00B52618" w:rsidRPr="00DA4F7F">
        <w:rPr>
          <w:rFonts w:ascii="Times New Roman" w:hAnsi="Times New Roman"/>
          <w:sz w:val="27"/>
          <w:szCs w:val="27"/>
        </w:rPr>
        <w:t xml:space="preserve">дному и горячему водоснабжению </w:t>
      </w:r>
      <w:r w:rsidRPr="00DA4F7F">
        <w:rPr>
          <w:rFonts w:ascii="Times New Roman" w:hAnsi="Times New Roman"/>
          <w:sz w:val="27"/>
          <w:szCs w:val="27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DA4F7F" w:rsidRPr="000273F9">
        <w:rPr>
          <w:rFonts w:ascii="Times New Roman" w:hAnsi="Times New Roman"/>
          <w:sz w:val="27"/>
          <w:szCs w:val="27"/>
        </w:rPr>
        <w:t>ООО «Востком»</w:t>
      </w:r>
      <w:r w:rsidRPr="00DA4F7F">
        <w:rPr>
          <w:rFonts w:ascii="Times New Roman" w:hAnsi="Times New Roman"/>
          <w:sz w:val="27"/>
          <w:szCs w:val="27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Pr="00DA4F7F">
          <w:rPr>
            <w:rFonts w:ascii="Times New Roman" w:hAnsi="Times New Roman"/>
            <w:color w:val="0000FF"/>
            <w:sz w:val="27"/>
            <w:szCs w:val="27"/>
          </w:rPr>
          <w:t>подпунктом «б» пункта 17</w:t>
        </w:r>
      </w:hyperlink>
      <w:r w:rsidRPr="00DA4F7F">
        <w:rPr>
          <w:rFonts w:ascii="Times New Roman" w:hAnsi="Times New Roman"/>
          <w:sz w:val="27"/>
          <w:szCs w:val="27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</w:t>
      </w:r>
      <w:proofErr w:type="gramEnd"/>
      <w:r w:rsidRPr="00DA4F7F">
        <w:rPr>
          <w:rFonts w:ascii="Times New Roman" w:hAnsi="Times New Roman"/>
          <w:sz w:val="27"/>
          <w:szCs w:val="27"/>
        </w:rPr>
        <w:t xml:space="preserve"> услуг собственникам и пользователям помещений в многок</w:t>
      </w:r>
      <w:r w:rsidR="00E0713B" w:rsidRPr="00DA4F7F">
        <w:rPr>
          <w:rFonts w:ascii="Times New Roman" w:hAnsi="Times New Roman"/>
          <w:sz w:val="27"/>
          <w:szCs w:val="27"/>
        </w:rPr>
        <w:t>вартирных домах и жилых домов».</w:t>
      </w:r>
    </w:p>
    <w:p w:rsidR="009F15E4" w:rsidRPr="00DA4F7F" w:rsidRDefault="003156A1" w:rsidP="009F15E4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DA4F7F">
        <w:rPr>
          <w:rFonts w:ascii="Times New Roman" w:hAnsi="Times New Roman"/>
          <w:b w:val="0"/>
          <w:sz w:val="27"/>
          <w:szCs w:val="27"/>
        </w:rPr>
        <w:t>5</w:t>
      </w:r>
      <w:r w:rsidR="009F15E4" w:rsidRPr="00DA4F7F">
        <w:rPr>
          <w:rFonts w:ascii="Times New Roman" w:hAnsi="Times New Roman"/>
          <w:b w:val="0"/>
          <w:sz w:val="27"/>
          <w:szCs w:val="27"/>
        </w:rPr>
        <w:t xml:space="preserve">. </w:t>
      </w:r>
      <w:r w:rsidR="00DA4F7F" w:rsidRPr="00D16704">
        <w:rPr>
          <w:rFonts w:ascii="Times New Roman" w:hAnsi="Times New Roman"/>
          <w:b w:val="0"/>
          <w:sz w:val="27"/>
          <w:szCs w:val="27"/>
        </w:rPr>
        <w:t xml:space="preserve">Управлению городского хозяйства Администрации ЗАТО г. Железногорск (А.Ф. Тельманова) </w:t>
      </w:r>
      <w:r w:rsidR="00CC363E" w:rsidRPr="00D16704">
        <w:rPr>
          <w:rFonts w:ascii="Times New Roman" w:hAnsi="Times New Roman"/>
          <w:b w:val="0"/>
          <w:sz w:val="27"/>
          <w:szCs w:val="27"/>
        </w:rPr>
        <w:t xml:space="preserve">в течение пяти рабочих дней со дня </w:t>
      </w:r>
      <w:r w:rsidR="00CC363E">
        <w:rPr>
          <w:rFonts w:ascii="Times New Roman" w:hAnsi="Times New Roman"/>
          <w:b w:val="0"/>
          <w:sz w:val="27"/>
          <w:szCs w:val="27"/>
        </w:rPr>
        <w:t>принятия</w:t>
      </w:r>
      <w:r w:rsidR="00CC363E" w:rsidRPr="00D16704">
        <w:rPr>
          <w:rFonts w:ascii="Times New Roman" w:hAnsi="Times New Roman"/>
          <w:b w:val="0"/>
          <w:sz w:val="27"/>
          <w:szCs w:val="27"/>
        </w:rPr>
        <w:t xml:space="preserve"> настоящего постановления </w:t>
      </w:r>
      <w:r w:rsidR="00DA4F7F" w:rsidRPr="00D16704">
        <w:rPr>
          <w:rFonts w:ascii="Times New Roman" w:hAnsi="Times New Roman"/>
          <w:b w:val="0"/>
          <w:sz w:val="27"/>
          <w:szCs w:val="27"/>
        </w:rPr>
        <w:t xml:space="preserve">уведомить всех собственников помещений  многоквартирного дома, расположенного по адресу: Красноярский край, ЗАТО Железногорск, </w:t>
      </w:r>
      <w:r w:rsidR="00DA4F7F" w:rsidRPr="00DA4F7F">
        <w:rPr>
          <w:rFonts w:ascii="Times New Roman" w:hAnsi="Times New Roman"/>
          <w:b w:val="0"/>
          <w:sz w:val="27"/>
          <w:szCs w:val="27"/>
        </w:rPr>
        <w:t xml:space="preserve">п. Додоново, ул. </w:t>
      </w:r>
      <w:proofErr w:type="gramStart"/>
      <w:r w:rsidR="00DA4F7F" w:rsidRPr="00DA4F7F">
        <w:rPr>
          <w:rFonts w:ascii="Times New Roman" w:hAnsi="Times New Roman"/>
          <w:b w:val="0"/>
          <w:sz w:val="27"/>
          <w:szCs w:val="27"/>
        </w:rPr>
        <w:t>Полевая</w:t>
      </w:r>
      <w:proofErr w:type="gramEnd"/>
      <w:r w:rsidR="00DA4F7F" w:rsidRPr="00DA4F7F">
        <w:rPr>
          <w:rFonts w:ascii="Times New Roman" w:hAnsi="Times New Roman"/>
          <w:b w:val="0"/>
          <w:sz w:val="27"/>
          <w:szCs w:val="27"/>
        </w:rPr>
        <w:t>, д. 18</w:t>
      </w:r>
      <w:r w:rsidR="00DA4F7F" w:rsidRPr="00D16704">
        <w:rPr>
          <w:rFonts w:ascii="Times New Roman" w:hAnsi="Times New Roman"/>
          <w:b w:val="0"/>
          <w:sz w:val="27"/>
          <w:szCs w:val="27"/>
        </w:rPr>
        <w:t xml:space="preserve">, об определении управляющей организации для управления многоквартирным домом </w:t>
      </w:r>
      <w:r w:rsidR="00DA4F7F" w:rsidRPr="008C0F14">
        <w:rPr>
          <w:rFonts w:ascii="Times New Roman" w:hAnsi="Times New Roman"/>
          <w:b w:val="0"/>
          <w:sz w:val="28"/>
          <w:szCs w:val="28"/>
        </w:rPr>
        <w:t>ООО «В</w:t>
      </w:r>
      <w:r w:rsidR="00DA4F7F">
        <w:rPr>
          <w:rFonts w:ascii="Times New Roman" w:hAnsi="Times New Roman"/>
          <w:b w:val="0"/>
          <w:sz w:val="28"/>
          <w:szCs w:val="28"/>
        </w:rPr>
        <w:t>остком</w:t>
      </w:r>
      <w:r w:rsidR="00DA4F7F" w:rsidRPr="008C0F14">
        <w:rPr>
          <w:rFonts w:ascii="Times New Roman" w:hAnsi="Times New Roman"/>
          <w:b w:val="0"/>
          <w:sz w:val="28"/>
          <w:szCs w:val="28"/>
        </w:rPr>
        <w:t>»</w:t>
      </w:r>
      <w:r w:rsidR="00DA4F7F" w:rsidRPr="00D16704">
        <w:rPr>
          <w:rFonts w:ascii="Times New Roman" w:hAnsi="Times New Roman"/>
          <w:b w:val="0"/>
          <w:sz w:val="27"/>
          <w:szCs w:val="27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1B0F88" w:rsidRPr="00DA4F7F" w:rsidRDefault="003156A1" w:rsidP="001B0F8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DA4F7F">
        <w:rPr>
          <w:rFonts w:ascii="Times New Roman" w:hAnsi="Times New Roman"/>
          <w:b w:val="0"/>
          <w:sz w:val="27"/>
          <w:szCs w:val="27"/>
        </w:rPr>
        <w:t>6</w:t>
      </w:r>
      <w:r w:rsidR="001B0F88" w:rsidRPr="00DA4F7F">
        <w:rPr>
          <w:rFonts w:ascii="Times New Roman" w:hAnsi="Times New Roman"/>
          <w:b w:val="0"/>
          <w:sz w:val="27"/>
          <w:szCs w:val="27"/>
        </w:rPr>
        <w:t xml:space="preserve">. Управлению внутреннего контроля Администрации ЗАТО </w:t>
      </w:r>
      <w:r w:rsidR="00791332" w:rsidRPr="00DA4F7F">
        <w:rPr>
          <w:rFonts w:ascii="Times New Roman" w:hAnsi="Times New Roman"/>
          <w:b w:val="0"/>
          <w:sz w:val="27"/>
          <w:szCs w:val="27"/>
        </w:rPr>
        <w:t xml:space="preserve">       </w:t>
      </w:r>
      <w:r w:rsidR="00DA4F7F">
        <w:rPr>
          <w:rFonts w:ascii="Times New Roman" w:hAnsi="Times New Roman"/>
          <w:b w:val="0"/>
          <w:sz w:val="27"/>
          <w:szCs w:val="27"/>
        </w:rPr>
        <w:t xml:space="preserve"> </w:t>
      </w:r>
      <w:r w:rsidR="00791332" w:rsidRPr="00DA4F7F">
        <w:rPr>
          <w:rFonts w:ascii="Times New Roman" w:hAnsi="Times New Roman"/>
          <w:b w:val="0"/>
          <w:sz w:val="27"/>
          <w:szCs w:val="27"/>
        </w:rPr>
        <w:t xml:space="preserve">             </w:t>
      </w:r>
      <w:r w:rsidR="001B0F88" w:rsidRPr="00DA4F7F">
        <w:rPr>
          <w:rFonts w:ascii="Times New Roman" w:hAnsi="Times New Roman"/>
          <w:b w:val="0"/>
          <w:sz w:val="27"/>
          <w:szCs w:val="27"/>
        </w:rPr>
        <w:t>г. Железногорск (Е.Н. Панченко) довести настоящее постановление до сведения населения через газету «Город и горожане».</w:t>
      </w:r>
    </w:p>
    <w:p w:rsidR="001B0F88" w:rsidRPr="00DA4F7F" w:rsidRDefault="003156A1" w:rsidP="001B0F88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DA4F7F">
        <w:rPr>
          <w:rFonts w:ascii="Times New Roman" w:hAnsi="Times New Roman"/>
          <w:sz w:val="27"/>
          <w:szCs w:val="27"/>
        </w:rPr>
        <w:t>7</w:t>
      </w:r>
      <w:r w:rsidR="001B0F88" w:rsidRPr="00DA4F7F">
        <w:rPr>
          <w:rFonts w:ascii="Times New Roman" w:hAnsi="Times New Roman"/>
          <w:sz w:val="27"/>
          <w:szCs w:val="27"/>
        </w:rPr>
        <w:t xml:space="preserve">. Отделу общественных связей </w:t>
      </w:r>
      <w:proofErr w:type="gramStart"/>
      <w:r w:rsidR="001B0F88" w:rsidRPr="00DA4F7F">
        <w:rPr>
          <w:rFonts w:ascii="Times New Roman" w:hAnsi="Times New Roman"/>
          <w:sz w:val="27"/>
          <w:szCs w:val="27"/>
        </w:rPr>
        <w:t>Администрации</w:t>
      </w:r>
      <w:proofErr w:type="gramEnd"/>
      <w:r w:rsidR="001B0F88" w:rsidRPr="00DA4F7F">
        <w:rPr>
          <w:rFonts w:ascii="Times New Roman" w:hAnsi="Times New Roman"/>
          <w:sz w:val="27"/>
          <w:szCs w:val="27"/>
        </w:rPr>
        <w:t xml:space="preserve"> ЗАТО г. Железногорск (И.С. </w:t>
      </w:r>
      <w:r w:rsidRPr="00DA4F7F">
        <w:rPr>
          <w:rFonts w:ascii="Times New Roman" w:hAnsi="Times New Roman"/>
          <w:sz w:val="27"/>
          <w:szCs w:val="27"/>
        </w:rPr>
        <w:t>Архипова</w:t>
      </w:r>
      <w:r w:rsidR="001B0F88" w:rsidRPr="00DA4F7F">
        <w:rPr>
          <w:rFonts w:ascii="Times New Roman" w:hAnsi="Times New Roman"/>
          <w:sz w:val="27"/>
          <w:szCs w:val="27"/>
        </w:rPr>
        <w:t>) разместить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1B0F88" w:rsidRPr="00DA4F7F" w:rsidRDefault="003156A1" w:rsidP="001B0F88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4F7F">
        <w:rPr>
          <w:rFonts w:ascii="Times New Roman" w:hAnsi="Times New Roman" w:cs="Times New Roman"/>
          <w:sz w:val="27"/>
          <w:szCs w:val="27"/>
        </w:rPr>
        <w:t>8</w:t>
      </w:r>
      <w:r w:rsidR="001B0F88" w:rsidRPr="00DA4F7F">
        <w:rPr>
          <w:rFonts w:ascii="Times New Roman" w:hAnsi="Times New Roman" w:cs="Times New Roman"/>
          <w:sz w:val="27"/>
          <w:szCs w:val="27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А.А. Сергейкина.</w:t>
      </w:r>
    </w:p>
    <w:p w:rsidR="001B0F88" w:rsidRPr="00DA4F7F" w:rsidRDefault="003156A1" w:rsidP="001B0F88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4F7F">
        <w:rPr>
          <w:rFonts w:ascii="Times New Roman" w:hAnsi="Times New Roman" w:cs="Times New Roman"/>
          <w:sz w:val="27"/>
          <w:szCs w:val="27"/>
        </w:rPr>
        <w:t>9</w:t>
      </w:r>
      <w:r w:rsidR="001B0F88" w:rsidRPr="00DA4F7F">
        <w:rPr>
          <w:rFonts w:ascii="Times New Roman" w:hAnsi="Times New Roman" w:cs="Times New Roman"/>
          <w:sz w:val="27"/>
          <w:szCs w:val="27"/>
        </w:rPr>
        <w:t>. Настоящее постановление вступает в силу после его официального опубликования</w:t>
      </w:r>
      <w:r w:rsidRPr="00DA4F7F">
        <w:rPr>
          <w:rFonts w:ascii="Times New Roman" w:hAnsi="Times New Roman" w:cs="Times New Roman"/>
          <w:sz w:val="27"/>
          <w:szCs w:val="27"/>
        </w:rPr>
        <w:t>.</w:t>
      </w:r>
    </w:p>
    <w:p w:rsidR="007434B8" w:rsidRPr="00DA4F7F" w:rsidRDefault="007434B8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E6B13" w:rsidRPr="00DA4F7F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54EA0" w:rsidRDefault="00277903" w:rsidP="009F15E4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r w:rsidRPr="00DA4F7F">
        <w:rPr>
          <w:rFonts w:ascii="Times New Roman" w:hAnsi="Times New Roman"/>
          <w:sz w:val="27"/>
          <w:szCs w:val="27"/>
        </w:rPr>
        <w:t>Г</w:t>
      </w:r>
      <w:r w:rsidR="007434B8" w:rsidRPr="00DA4F7F">
        <w:rPr>
          <w:rFonts w:ascii="Times New Roman" w:hAnsi="Times New Roman"/>
          <w:sz w:val="27"/>
          <w:szCs w:val="27"/>
        </w:rPr>
        <w:t>лав</w:t>
      </w:r>
      <w:r w:rsidR="00690379" w:rsidRPr="00DA4F7F">
        <w:rPr>
          <w:rFonts w:ascii="Times New Roman" w:hAnsi="Times New Roman"/>
          <w:sz w:val="27"/>
          <w:szCs w:val="27"/>
        </w:rPr>
        <w:t>а</w:t>
      </w:r>
      <w:r w:rsidR="00BE0F58" w:rsidRPr="00DA4F7F">
        <w:rPr>
          <w:rFonts w:ascii="Times New Roman" w:hAnsi="Times New Roman"/>
          <w:sz w:val="27"/>
          <w:szCs w:val="27"/>
        </w:rPr>
        <w:t xml:space="preserve"> З</w:t>
      </w:r>
      <w:r w:rsidR="009B4BDB" w:rsidRPr="00DA4F7F">
        <w:rPr>
          <w:rFonts w:ascii="Times New Roman" w:hAnsi="Times New Roman"/>
          <w:sz w:val="27"/>
          <w:szCs w:val="27"/>
        </w:rPr>
        <w:t>АТО г. Жел</w:t>
      </w:r>
      <w:r w:rsidR="0046386D" w:rsidRPr="00DA4F7F">
        <w:rPr>
          <w:rFonts w:ascii="Times New Roman" w:hAnsi="Times New Roman"/>
          <w:sz w:val="27"/>
          <w:szCs w:val="27"/>
        </w:rPr>
        <w:t>е</w:t>
      </w:r>
      <w:r w:rsidR="009B4BDB" w:rsidRPr="00DA4F7F">
        <w:rPr>
          <w:rFonts w:ascii="Times New Roman" w:hAnsi="Times New Roman"/>
          <w:sz w:val="27"/>
          <w:szCs w:val="27"/>
        </w:rPr>
        <w:t>зногорск</w:t>
      </w:r>
      <w:r w:rsidR="008B5B7C" w:rsidRPr="00DA4F7F">
        <w:rPr>
          <w:rFonts w:ascii="Times New Roman" w:hAnsi="Times New Roman"/>
          <w:sz w:val="27"/>
          <w:szCs w:val="27"/>
        </w:rPr>
        <w:t xml:space="preserve"> </w:t>
      </w:r>
      <w:r w:rsidR="00366A1F" w:rsidRPr="00DA4F7F">
        <w:rPr>
          <w:rFonts w:ascii="Times New Roman" w:hAnsi="Times New Roman"/>
          <w:sz w:val="27"/>
          <w:szCs w:val="27"/>
        </w:rPr>
        <w:t xml:space="preserve">       </w:t>
      </w:r>
      <w:r w:rsidR="00092D22" w:rsidRPr="00DA4F7F">
        <w:rPr>
          <w:rFonts w:ascii="Times New Roman" w:hAnsi="Times New Roman"/>
          <w:sz w:val="27"/>
          <w:szCs w:val="27"/>
        </w:rPr>
        <w:t xml:space="preserve"> </w:t>
      </w:r>
      <w:r w:rsidR="008B5B7C" w:rsidRPr="00DA4F7F">
        <w:rPr>
          <w:rFonts w:ascii="Times New Roman" w:hAnsi="Times New Roman"/>
          <w:sz w:val="27"/>
          <w:szCs w:val="27"/>
        </w:rPr>
        <w:t xml:space="preserve">    </w:t>
      </w:r>
      <w:r w:rsidR="009B4BDB" w:rsidRPr="00DA4F7F">
        <w:rPr>
          <w:rFonts w:ascii="Times New Roman" w:hAnsi="Times New Roman"/>
          <w:sz w:val="27"/>
          <w:szCs w:val="27"/>
        </w:rPr>
        <w:t xml:space="preserve">  </w:t>
      </w:r>
      <w:r w:rsidR="00DE3B90" w:rsidRPr="00DA4F7F">
        <w:rPr>
          <w:rFonts w:ascii="Times New Roman" w:hAnsi="Times New Roman"/>
          <w:sz w:val="27"/>
          <w:szCs w:val="27"/>
        </w:rPr>
        <w:t xml:space="preserve">   </w:t>
      </w:r>
      <w:r w:rsidR="009802A7" w:rsidRPr="00DA4F7F">
        <w:rPr>
          <w:rFonts w:ascii="Times New Roman" w:hAnsi="Times New Roman"/>
          <w:sz w:val="27"/>
          <w:szCs w:val="27"/>
        </w:rPr>
        <w:t xml:space="preserve">                      </w:t>
      </w:r>
      <w:r w:rsidR="00DA4F7F">
        <w:rPr>
          <w:rFonts w:ascii="Times New Roman" w:hAnsi="Times New Roman"/>
          <w:sz w:val="27"/>
          <w:szCs w:val="27"/>
        </w:rPr>
        <w:t xml:space="preserve">   </w:t>
      </w:r>
      <w:r w:rsidR="009802A7" w:rsidRPr="00DA4F7F">
        <w:rPr>
          <w:rFonts w:ascii="Times New Roman" w:hAnsi="Times New Roman"/>
          <w:sz w:val="27"/>
          <w:szCs w:val="27"/>
        </w:rPr>
        <w:t xml:space="preserve">    </w:t>
      </w:r>
      <w:r w:rsidR="008B5B7C" w:rsidRPr="00DA4F7F">
        <w:rPr>
          <w:rFonts w:ascii="Times New Roman" w:hAnsi="Times New Roman"/>
          <w:sz w:val="27"/>
          <w:szCs w:val="27"/>
        </w:rPr>
        <w:t xml:space="preserve"> </w:t>
      </w:r>
      <w:r w:rsidR="00690379" w:rsidRPr="00DA4F7F">
        <w:rPr>
          <w:rFonts w:ascii="Times New Roman" w:hAnsi="Times New Roman"/>
          <w:sz w:val="27"/>
          <w:szCs w:val="27"/>
        </w:rPr>
        <w:t xml:space="preserve">     </w:t>
      </w:r>
      <w:r w:rsidR="008B5B7C" w:rsidRPr="00DA4F7F">
        <w:rPr>
          <w:rFonts w:ascii="Times New Roman" w:hAnsi="Times New Roman"/>
          <w:sz w:val="27"/>
          <w:szCs w:val="27"/>
        </w:rPr>
        <w:t xml:space="preserve">  </w:t>
      </w:r>
      <w:r w:rsidR="00BE0F58" w:rsidRPr="00DA4F7F">
        <w:rPr>
          <w:rFonts w:ascii="Times New Roman" w:hAnsi="Times New Roman"/>
          <w:sz w:val="27"/>
          <w:szCs w:val="27"/>
        </w:rPr>
        <w:t xml:space="preserve">       </w:t>
      </w:r>
      <w:r w:rsidR="008B5B7C" w:rsidRPr="00DA4F7F">
        <w:rPr>
          <w:rFonts w:ascii="Times New Roman" w:hAnsi="Times New Roman"/>
          <w:sz w:val="27"/>
          <w:szCs w:val="27"/>
        </w:rPr>
        <w:t xml:space="preserve">  </w:t>
      </w:r>
      <w:r w:rsidR="00690379" w:rsidRPr="00DA4F7F">
        <w:rPr>
          <w:rFonts w:ascii="Times New Roman" w:hAnsi="Times New Roman"/>
          <w:sz w:val="27"/>
          <w:szCs w:val="27"/>
        </w:rPr>
        <w:t>И.Г. Куксин</w:t>
      </w:r>
    </w:p>
    <w:p w:rsidR="00654EA0" w:rsidRDefault="00654EA0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654EA0" w:rsidRPr="00FF40FB" w:rsidRDefault="00654EA0" w:rsidP="00654EA0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</w:p>
    <w:p w:rsidR="00654EA0" w:rsidRPr="00FF40FB" w:rsidRDefault="00654EA0" w:rsidP="00654EA0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654EA0" w:rsidRPr="00275412" w:rsidRDefault="00654EA0" w:rsidP="00654EA0">
      <w:pPr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 xml:space="preserve"> 20.07.2022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>1429</w:t>
      </w:r>
    </w:p>
    <w:p w:rsidR="00654EA0" w:rsidRPr="0032408A" w:rsidRDefault="00654EA0" w:rsidP="00654EA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54EA0" w:rsidRPr="00DE3B90" w:rsidRDefault="00654EA0" w:rsidP="00654EA0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654EA0" w:rsidRPr="00DE3B90" w:rsidRDefault="00654EA0" w:rsidP="00654EA0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п.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Додоново</w:t>
      </w:r>
      <w:r w:rsidRPr="00DE3B90">
        <w:rPr>
          <w:rFonts w:ascii="Times New Roman" w:hAnsi="Times New Roman"/>
          <w:sz w:val="28"/>
          <w:szCs w:val="28"/>
        </w:rPr>
        <w:t>, 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Полевая</w:t>
      </w:r>
      <w:proofErr w:type="gramEnd"/>
      <w:r w:rsidRPr="00DE3B90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>. № 18</w:t>
      </w:r>
    </w:p>
    <w:p w:rsidR="00654EA0" w:rsidRPr="00C26DBE" w:rsidRDefault="00654EA0" w:rsidP="00654EA0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9455" w:type="dxa"/>
        <w:tblInd w:w="93" w:type="dxa"/>
        <w:tblLook w:val="04A0"/>
      </w:tblPr>
      <w:tblGrid>
        <w:gridCol w:w="616"/>
        <w:gridCol w:w="2068"/>
        <w:gridCol w:w="2386"/>
        <w:gridCol w:w="1796"/>
        <w:gridCol w:w="2589"/>
      </w:tblGrid>
      <w:tr w:rsidR="00654EA0" w:rsidRPr="00F77A11" w:rsidTr="00B40ECB">
        <w:trPr>
          <w:trHeight w:val="10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 xml:space="preserve">№ </w:t>
            </w:r>
            <w:proofErr w:type="spellStart"/>
            <w:proofErr w:type="gramStart"/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/</w:t>
            </w:r>
            <w:proofErr w:type="spellStart"/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Наименование работ и услуг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Периодичность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Объем работ и услуг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Требования к качеству работ и услуг</w:t>
            </w:r>
          </w:p>
        </w:tc>
      </w:tr>
      <w:tr w:rsidR="00654EA0" w:rsidRPr="00F77A11" w:rsidTr="00B40ECB">
        <w:trPr>
          <w:trHeight w:val="600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bCs/>
                <w:color w:val="000000"/>
                <w:sz w:val="20"/>
              </w:rPr>
              <w:t>I. Работы, необходимые для надлежащего содержания несущих конструкций  и ненесущих конструкций</w:t>
            </w:r>
          </w:p>
        </w:tc>
      </w:tr>
      <w:tr w:rsidR="00654EA0" w:rsidRPr="00F77A11" w:rsidTr="00B40ECB">
        <w:trPr>
          <w:trHeight w:val="510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1. Работы, выполняемые в целях надлежащего содержания крыши</w:t>
            </w:r>
          </w:p>
        </w:tc>
      </w:tr>
      <w:tr w:rsidR="00654EA0" w:rsidRPr="00F77A11" w:rsidTr="00B40ECB">
        <w:trPr>
          <w:trHeight w:val="18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Проверка кровли на отсутствие протечек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422,5 кв.м. кровли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При обнаружении течи – устранение неисправности незамедлительное</w:t>
            </w:r>
          </w:p>
        </w:tc>
      </w:tr>
      <w:tr w:rsidR="00654EA0" w:rsidRPr="00F77A11" w:rsidTr="00B40ECB">
        <w:trPr>
          <w:trHeight w:val="11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2 раза в год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325 кв.м.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654EA0" w:rsidRPr="00F77A11" w:rsidTr="00B40ECB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1.3.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422,5 кв.м. кровли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Очистку кровли производить при накоплении снега слоем более 30 см</w:t>
            </w:r>
          </w:p>
        </w:tc>
      </w:tr>
      <w:tr w:rsidR="00654EA0" w:rsidRPr="00F77A11" w:rsidTr="00B40ECB">
        <w:trPr>
          <w:trHeight w:val="720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2. Работы, выполняемые в целях надлежащего содержания оконных и дверных заполнений помещений, относящихся к общему имуществу</w:t>
            </w:r>
          </w:p>
        </w:tc>
      </w:tr>
      <w:tr w:rsidR="00654EA0" w:rsidRPr="00F77A11" w:rsidTr="00B40ECB">
        <w:trPr>
          <w:trHeight w:val="3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2 раза в год. При выявлении нарушений в отопительный период - незамедлительный ремонт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2 двери входной группы, 2 двери тамбурные, 2 окна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Плотность по периметру притворов дверных и оконных заполнений</w:t>
            </w:r>
          </w:p>
        </w:tc>
      </w:tr>
      <w:tr w:rsidR="00654EA0" w:rsidRPr="00F77A11" w:rsidTr="00B40ECB">
        <w:trPr>
          <w:trHeight w:val="750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654EA0" w:rsidRPr="00F77A11" w:rsidTr="00B40ECB">
        <w:trPr>
          <w:trHeight w:val="870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3. Общие работы, выполняемые для надлежащего содержания систем водоснабжения (холодного и горячего), отопления и отведения сточных вод (водоотведения), ИТП</w:t>
            </w:r>
          </w:p>
        </w:tc>
      </w:tr>
      <w:tr w:rsidR="00654EA0" w:rsidRPr="00F77A11" w:rsidTr="00B40ECB">
        <w:trPr>
          <w:trHeight w:val="20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Проверка исправности, работоспособности, регулировка и техническое обслуживание: запорной арматуры, контрольно-измерительных приборов учета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1 раз в неделю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582,4 кв.м. площади многоквартирного дома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654EA0" w:rsidRPr="00F77A11" w:rsidTr="00B40ECB">
        <w:trPr>
          <w:trHeight w:val="403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Контроль параметров теплоносителя и воды (давления, температуры)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В отопительный период - 1 раз в 10 дней, 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582,4 кв.м. площади многоквартирного дома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 xml:space="preserve">Качество воды должно соответствовать требованиям, установленным приложением № 1 </w:t>
            </w:r>
            <w:r w:rsidRPr="00F77A11">
              <w:rPr>
                <w:rFonts w:ascii="Times New Roman" w:hAnsi="Times New Roman"/>
                <w:sz w:val="20"/>
              </w:rPr>
              <w:t>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654EA0" w:rsidRPr="00F77A11" w:rsidTr="00B40ECB">
        <w:trPr>
          <w:trHeight w:val="17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Контроль состояния и замена неисправных контрольно-измерительных приборов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В отопительный период 1 раз в 10 дней, при выявлении технических неисправностей устранение в течение 1 суток, в неотопительный период - 1 раз в месяц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582,4 кв.м. площади многоквартирного дома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Проверка показаний по контрольным приборам</w:t>
            </w:r>
          </w:p>
        </w:tc>
      </w:tr>
      <w:tr w:rsidR="00654EA0" w:rsidRPr="00F77A11" w:rsidTr="00B40ECB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3.4.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Восстановление работоспособности (ремонт, замена) оборудования и отопительных приборов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1 раз в год при подготовке к отопительному периоду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582,4 кв.м. площади многоквартирного дома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Отсутствие течи оборудования и приборов</w:t>
            </w:r>
          </w:p>
        </w:tc>
      </w:tr>
      <w:tr w:rsidR="00654EA0" w:rsidRPr="00F77A11" w:rsidTr="00B40ECB">
        <w:trPr>
          <w:trHeight w:val="17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3.5.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Контроль состояния  герметичности участков трубопроводов и соединительных элементов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582,4 кв.м. площади многоквартирного дома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Отсутствие течи трубопроводов и соединительных элементов</w:t>
            </w:r>
          </w:p>
        </w:tc>
      </w:tr>
      <w:tr w:rsidR="00654EA0" w:rsidRPr="00F77A11" w:rsidTr="00B40ECB">
        <w:trPr>
          <w:trHeight w:val="450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4. Работы, выполняемые в целях надлежащего содержания системы теплоснабжения</w:t>
            </w:r>
          </w:p>
        </w:tc>
      </w:tr>
      <w:tr w:rsidR="00654EA0" w:rsidRPr="00F77A11" w:rsidTr="00B40ECB">
        <w:trPr>
          <w:trHeight w:val="1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4.1.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1 раз в год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582,4 кв.м. площади многоквартирного дома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Отсутствие течи трубопроводов и соединительных элементов</w:t>
            </w:r>
          </w:p>
        </w:tc>
      </w:tr>
      <w:tr w:rsidR="00654EA0" w:rsidRPr="00F77A11" w:rsidTr="00B40ECB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4.2.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Удаление воздуха из системы отопления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При запуске системы отопления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582,4 кв.м. площади многоквартирного дома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Наличие циркуляции теплоносителя в системе</w:t>
            </w:r>
          </w:p>
        </w:tc>
      </w:tr>
      <w:tr w:rsidR="00654EA0" w:rsidRPr="00F77A11" w:rsidTr="00B40ECB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4.3.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 xml:space="preserve">Промывка централизованной системы отопления для удаления </w:t>
            </w:r>
            <w:proofErr w:type="spellStart"/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накипно-коррозионных</w:t>
            </w:r>
            <w:proofErr w:type="spellEnd"/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 xml:space="preserve"> отложений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1 раз в год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582,4 кв.м. площади многоквартирного дома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hAnsi="Times New Roman"/>
                <w:sz w:val="20"/>
              </w:rPr>
              <w:t>Система промывается водой в количествах, превышающих расчетный расход теплоносителя в 3 - 5 раз, при этом должно достигаться полное осветление воды. При проведении гидропневматической промывки расход воздушной смеси не должен превышать 3 - 5-кратного расчетного расхода теплоносителя</w:t>
            </w:r>
          </w:p>
        </w:tc>
      </w:tr>
      <w:tr w:rsidR="00654EA0" w:rsidRPr="00F77A11" w:rsidTr="00B40ECB">
        <w:trPr>
          <w:trHeight w:val="570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5. Работы, выполняемые в целях надлежащего содержания  электрооборудования</w:t>
            </w:r>
          </w:p>
        </w:tc>
      </w:tr>
      <w:tr w:rsidR="00654EA0" w:rsidRPr="00F77A11" w:rsidTr="00B40ECB">
        <w:trPr>
          <w:trHeight w:val="229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 xml:space="preserve">Проверка заземления оболочки </w:t>
            </w:r>
            <w:proofErr w:type="spellStart"/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электрокабеля</w:t>
            </w:r>
            <w:proofErr w:type="spellEnd"/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1 раз в год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50,6 кв.м. помещений общего пользования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hAnsi="Times New Roman"/>
                <w:sz w:val="20"/>
              </w:rPr>
            </w:pPr>
            <w:r w:rsidRPr="00F77A11">
              <w:rPr>
                <w:rFonts w:ascii="Times New Roman" w:hAnsi="Times New Roman"/>
                <w:sz w:val="20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654EA0" w:rsidRPr="00F77A11" w:rsidTr="00B40ECB">
        <w:trPr>
          <w:trHeight w:val="12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5.2.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1 раз в 6 месяцев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50,6 кв.м. помещений общего пользования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 xml:space="preserve">Методы проверки в соответствии с приложением В </w:t>
            </w:r>
            <w:r w:rsidRPr="00F77A11">
              <w:rPr>
                <w:rFonts w:ascii="Times New Roman" w:hAnsi="Times New Roman"/>
                <w:sz w:val="20"/>
              </w:rPr>
              <w:t xml:space="preserve">ГОСТ </w:t>
            </w:r>
            <w:proofErr w:type="gramStart"/>
            <w:r w:rsidRPr="00F77A11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F77A11">
              <w:rPr>
                <w:rFonts w:ascii="Times New Roman" w:hAnsi="Times New Roman"/>
                <w:sz w:val="20"/>
              </w:rPr>
              <w:t xml:space="preserve"> 50571.16-20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</w:tr>
      <w:tr w:rsidR="00654EA0" w:rsidRPr="00F77A11" w:rsidTr="00B40ECB">
        <w:trPr>
          <w:trHeight w:val="23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5.3.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2 раза в год. Устранение неисправностей осветительного оборудования помещений общего пользования – 1 сутки, неисправность электрической проводки, оборудования – 6 часов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50,6 кв.м. помещений общего пользования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hAnsi="Times New Roman"/>
                <w:sz w:val="20"/>
              </w:rPr>
              <w:t xml:space="preserve">Неисправности во </w:t>
            </w:r>
            <w:proofErr w:type="spellStart"/>
            <w:r w:rsidRPr="00F77A11">
              <w:rPr>
                <w:rFonts w:ascii="Times New Roman" w:hAnsi="Times New Roman"/>
                <w:sz w:val="20"/>
              </w:rPr>
              <w:t>вводно-распредительном</w:t>
            </w:r>
            <w:proofErr w:type="spellEnd"/>
            <w:r w:rsidRPr="00F77A11">
              <w:rPr>
                <w:rFonts w:ascii="Times New Roman" w:hAnsi="Times New Roman"/>
                <w:sz w:val="20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F77A11">
              <w:rPr>
                <w:rFonts w:ascii="Times New Roman" w:hAnsi="Times New Roman"/>
                <w:sz w:val="20"/>
              </w:rPr>
              <w:t>и</w:t>
            </w:r>
            <w:proofErr w:type="gramEnd"/>
            <w:r w:rsidRPr="00F77A11">
              <w:rPr>
                <w:rFonts w:ascii="Times New Roman" w:hAnsi="Times New Roman"/>
                <w:sz w:val="20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654EA0" w:rsidRPr="00F77A11" w:rsidTr="00B40ECB">
        <w:trPr>
          <w:trHeight w:val="420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III. Работы и услуги по содержанию иного общего имущества</w:t>
            </w:r>
          </w:p>
        </w:tc>
      </w:tr>
      <w:tr w:rsidR="00654EA0" w:rsidRPr="00F77A11" w:rsidTr="00B40ECB">
        <w:trPr>
          <w:trHeight w:val="480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6. Работы по содержанию помещений, входящих в состав общего имущества</w:t>
            </w:r>
          </w:p>
        </w:tc>
      </w:tr>
      <w:tr w:rsidR="00654EA0" w:rsidRPr="00F77A11" w:rsidTr="00B40ECB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6.1.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DC329A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C329A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DC329A" w:rsidRDefault="00654EA0" w:rsidP="00B40E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C329A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  <w:p w:rsidR="00654EA0" w:rsidRPr="00DC329A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50,6 кв.м. помещений общего пользования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Отсутствие загрязнений после уборки</w:t>
            </w:r>
          </w:p>
        </w:tc>
      </w:tr>
      <w:tr w:rsidR="00654EA0" w:rsidRPr="00F77A11" w:rsidTr="00B40ECB">
        <w:trPr>
          <w:trHeight w:val="16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6.2.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DC329A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C329A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  подоконников,  перил лестниц, почтовых ящиков, дверных коробок, полотен дверей, дверных ручек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DC329A" w:rsidRDefault="00654EA0" w:rsidP="00B40E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C329A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  <w:p w:rsidR="00654EA0" w:rsidRPr="00DC329A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2 ед. подоконников, 2 ед. перил, 2 ед. шкафов, 2 уд</w:t>
            </w:r>
            <w:proofErr w:type="gramStart"/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  <w:proofErr w:type="gramEnd"/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д</w:t>
            </w:r>
            <w:proofErr w:type="gramEnd"/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верей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Отсутствие загрязнений после уборки</w:t>
            </w:r>
          </w:p>
        </w:tc>
      </w:tr>
      <w:tr w:rsidR="00654EA0" w:rsidRPr="00F77A11" w:rsidTr="00B40ECB">
        <w:trPr>
          <w:trHeight w:val="5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6.3.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DC329A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C329A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стен,  чердачных лестниц, радиаторов,  обметание пыли с потолков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DC329A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C329A">
              <w:rPr>
                <w:rFonts w:ascii="Times New Roman" w:eastAsia="Times New Roman" w:hAnsi="Times New Roman"/>
                <w:color w:val="000000"/>
                <w:sz w:val="20"/>
              </w:rPr>
              <w:t>1 раз в год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582,4 кв.м. площади многоквартирного дома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Отсутствие загрязнений после уборки</w:t>
            </w:r>
          </w:p>
        </w:tc>
      </w:tr>
      <w:tr w:rsidR="00654EA0" w:rsidRPr="00F77A11" w:rsidTr="00B40ECB">
        <w:trPr>
          <w:trHeight w:val="5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6.4.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Мытье окон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1 раз в год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1 окно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Отсутствие загрязнений после уборки</w:t>
            </w:r>
          </w:p>
        </w:tc>
      </w:tr>
      <w:tr w:rsidR="00654EA0" w:rsidRPr="00F77A11" w:rsidTr="00B40ECB">
        <w:trPr>
          <w:trHeight w:val="129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6.5.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C329A">
              <w:rPr>
                <w:rFonts w:ascii="Times New Roman" w:eastAsia="Times New Roman" w:hAnsi="Times New Roman"/>
                <w:color w:val="000000"/>
                <w:sz w:val="20"/>
              </w:rPr>
              <w:t>2 раза в год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325 кв.м.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hAnsi="Times New Roman"/>
                <w:sz w:val="20"/>
              </w:rPr>
              <w:t>отсутствие грызунов и насекомых на объекте в течение не менее трех месяцев со дня проведения дератизации</w:t>
            </w:r>
          </w:p>
        </w:tc>
      </w:tr>
      <w:tr w:rsidR="00654EA0" w:rsidRPr="00F77A11" w:rsidTr="00B40ECB">
        <w:trPr>
          <w:trHeight w:val="9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6.6.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Содержание общественного  туалета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 xml:space="preserve">Уборка туалета –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ежедневно</w:t>
            </w: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, вывоз отходов – по мере накопления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1 туалет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Отсутствие загрязнений после уборки</w:t>
            </w:r>
          </w:p>
        </w:tc>
      </w:tr>
      <w:tr w:rsidR="00654EA0" w:rsidRPr="00F77A11" w:rsidTr="00B40ECB">
        <w:trPr>
          <w:trHeight w:val="720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654EA0" w:rsidRPr="00F77A11" w:rsidTr="00B40ECB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7.1.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Сдвигание свежевыпавшего снега и очистка придомовой территории от снега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50 раз в холодный период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278 кв.м. проездов и тротуаров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654EA0" w:rsidRPr="00F77A11" w:rsidTr="00B40ECB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7.2.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EA45D2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EA45D2">
              <w:rPr>
                <w:rFonts w:ascii="Times New Roman" w:eastAsia="Times New Roman" w:hAnsi="Times New Roman"/>
                <w:color w:val="000000"/>
                <w:sz w:val="20"/>
              </w:rPr>
              <w:t>Очистка придомовой территории от наледи и льда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EA45D2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EA45D2">
              <w:rPr>
                <w:rFonts w:ascii="Times New Roman" w:eastAsia="Times New Roman" w:hAnsi="Times New Roman"/>
                <w:color w:val="000000"/>
                <w:sz w:val="20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278 кв.м. проездов и тротуаров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 xml:space="preserve">При возникновении скользкости обработка </w:t>
            </w:r>
            <w:proofErr w:type="spellStart"/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пескосоляной</w:t>
            </w:r>
            <w:proofErr w:type="spellEnd"/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654EA0" w:rsidRPr="00F77A11" w:rsidTr="00B40ECB">
        <w:trPr>
          <w:trHeight w:val="495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8. Работы по содержанию придомовой территории в теплый период года</w:t>
            </w:r>
          </w:p>
        </w:tc>
      </w:tr>
      <w:tr w:rsidR="00654EA0" w:rsidRPr="00F77A11" w:rsidTr="00B40ECB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8.1.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DC329A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C329A">
              <w:rPr>
                <w:rFonts w:ascii="Times New Roman" w:eastAsia="Times New Roman" w:hAnsi="Times New Roman"/>
                <w:color w:val="000000"/>
                <w:sz w:val="20"/>
              </w:rPr>
              <w:t>Подметание и уборка придомовой территории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DC329A" w:rsidRDefault="00654EA0" w:rsidP="00B40E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C329A">
              <w:rPr>
                <w:rFonts w:ascii="Times New Roman" w:eastAsia="Times New Roman" w:hAnsi="Times New Roman"/>
                <w:color w:val="000000"/>
                <w:sz w:val="20"/>
              </w:rPr>
              <w:t>Ежедневная уборка с поливкой водой при температуре воздуха выше плюс 10 °C</w:t>
            </w:r>
          </w:p>
          <w:p w:rsidR="00654EA0" w:rsidRPr="00DC329A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278 кв.м. проездов и тротуаров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После уборки на территории должно быть отсутствие мусора</w:t>
            </w:r>
          </w:p>
        </w:tc>
      </w:tr>
      <w:tr w:rsidR="00654EA0" w:rsidRPr="00F77A11" w:rsidTr="00B40ECB">
        <w:trPr>
          <w:trHeight w:val="76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8.2.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DC329A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C329A">
              <w:rPr>
                <w:rFonts w:ascii="Times New Roman" w:eastAsia="Times New Roman" w:hAnsi="Times New Roman"/>
                <w:color w:val="000000"/>
                <w:sz w:val="20"/>
              </w:rPr>
              <w:t>Уборка и выкашивание газонов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DC329A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C329A">
              <w:rPr>
                <w:rFonts w:ascii="Times New Roman" w:eastAsia="Times New Roman" w:hAnsi="Times New Roman"/>
                <w:color w:val="000000"/>
                <w:sz w:val="20"/>
              </w:rPr>
              <w:t>Уборка - ежедневно, выкашивание 2 раза в год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930 кв.м. газона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hAnsi="Times New Roman"/>
                <w:sz w:val="20"/>
              </w:rPr>
            </w:pPr>
            <w:r w:rsidRPr="00F77A11">
              <w:rPr>
                <w:rFonts w:ascii="Times New Roman" w:hAnsi="Times New Roman"/>
                <w:sz w:val="20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654EA0" w:rsidRPr="00F77A11" w:rsidTr="00B40ECB">
        <w:trPr>
          <w:trHeight w:val="780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654EA0" w:rsidRPr="00F77A11" w:rsidTr="00B40ECB">
        <w:trPr>
          <w:trHeight w:val="20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9.1.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C329A">
              <w:rPr>
                <w:rFonts w:ascii="Times New Roman" w:eastAsia="Times New Roman" w:hAnsi="Times New Roman"/>
                <w:color w:val="000000"/>
                <w:sz w:val="20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ступенях, наружной отделки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2 раза в год, при выявлении нарушений устранить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582,4 кв.м. площади многоквартирного дома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654EA0" w:rsidRPr="00F77A11" w:rsidTr="00B40ECB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9.2</w:t>
            </w: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Контроль состояния внутренней отделки общего имущества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582,4 кв.м. площади многоквартирного дома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Составление плана мероприятий</w:t>
            </w:r>
          </w:p>
        </w:tc>
      </w:tr>
      <w:tr w:rsidR="00654EA0" w:rsidRPr="00F77A11" w:rsidTr="00B40ECB">
        <w:trPr>
          <w:trHeight w:val="510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10. Работы по обеспечению вывоза твердых коммунальных отходов</w:t>
            </w:r>
          </w:p>
        </w:tc>
      </w:tr>
      <w:tr w:rsidR="00654EA0" w:rsidRPr="00F77A11" w:rsidTr="00B40ECB">
        <w:trPr>
          <w:trHeight w:val="433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10.1.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 накопления  и сбора отходов I 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hAnsi="Times New Roman"/>
                <w:sz w:val="20"/>
              </w:rPr>
            </w:pPr>
            <w:r w:rsidRPr="00F77A11">
              <w:rPr>
                <w:rFonts w:ascii="Times New Roman" w:hAnsi="Times New Roman"/>
                <w:sz w:val="20"/>
              </w:rPr>
              <w:t>1 место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hAnsi="Times New Roman"/>
                <w:sz w:val="20"/>
              </w:rPr>
            </w:pPr>
            <w:r w:rsidRPr="00F77A11">
              <w:rPr>
                <w:rFonts w:ascii="Times New Roman" w:hAnsi="Times New Roman"/>
                <w:sz w:val="20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654EA0" w:rsidRPr="00F77A11" w:rsidTr="00B40ECB">
        <w:trPr>
          <w:trHeight w:val="510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11. Обеспечение устранения аварий</w:t>
            </w:r>
          </w:p>
        </w:tc>
      </w:tr>
      <w:tr w:rsidR="00654EA0" w:rsidRPr="00F77A11" w:rsidTr="00B40ECB">
        <w:trPr>
          <w:trHeight w:val="3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11.1.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Обеспечение устранения аварий на системах отопления, горячего и холодного водоснабжения, отведения сточных вод (водоотведения), электроснабжения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582,4 кв.м. площади многоквартирного дома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654EA0" w:rsidRPr="00F77A11" w:rsidTr="00B40ECB">
        <w:trPr>
          <w:trHeight w:val="480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12. Управление МКД</w:t>
            </w:r>
          </w:p>
        </w:tc>
      </w:tr>
      <w:tr w:rsidR="00654EA0" w:rsidRPr="00F77A11" w:rsidTr="00B40EC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12.1.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Управление МКД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В течение года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582,4 кв.м. площади многоквартирного дома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EA0" w:rsidRPr="00F77A11" w:rsidRDefault="00654EA0" w:rsidP="00B40E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77A11">
              <w:rPr>
                <w:rFonts w:ascii="Times New Roman" w:eastAsia="Times New Roman" w:hAnsi="Times New Roman"/>
                <w:color w:val="000000"/>
                <w:sz w:val="20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Pr="00DA4F7F" w:rsidRDefault="00DE3B90" w:rsidP="009F15E4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sectPr w:rsidR="00DE3B90" w:rsidRPr="00DA4F7F" w:rsidSect="001C737F">
      <w:headerReference w:type="default" r:id="rId10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96F" w:rsidRDefault="00FE296F">
      <w:r>
        <w:separator/>
      </w:r>
    </w:p>
  </w:endnote>
  <w:endnote w:type="continuationSeparator" w:id="0">
    <w:p w:rsidR="00FE296F" w:rsidRDefault="00FE2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96F" w:rsidRDefault="00FE296F">
      <w:r>
        <w:separator/>
      </w:r>
    </w:p>
  </w:footnote>
  <w:footnote w:type="continuationSeparator" w:id="0">
    <w:p w:rsidR="00FE296F" w:rsidRDefault="00FE2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C6243C" w:rsidRDefault="00C40C22" w:rsidP="00690443">
        <w:pPr>
          <w:pStyle w:val="a7"/>
          <w:jc w:val="center"/>
        </w:pPr>
        <w:fldSimple w:instr=" PAGE   \* MERGEFORMAT ">
          <w:r w:rsidR="00587585">
            <w:rPr>
              <w:noProof/>
            </w:rPr>
            <w:t>2</w:t>
          </w:r>
        </w:fldSimple>
      </w:p>
    </w:sdtContent>
  </w:sdt>
  <w:p w:rsidR="00C6243C" w:rsidRDefault="00C62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7408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75F0"/>
    <w:rsid w:val="00020EB6"/>
    <w:rsid w:val="00021188"/>
    <w:rsid w:val="000223AA"/>
    <w:rsid w:val="00023126"/>
    <w:rsid w:val="00031AA7"/>
    <w:rsid w:val="000320E9"/>
    <w:rsid w:val="00035989"/>
    <w:rsid w:val="000377F4"/>
    <w:rsid w:val="00037BA6"/>
    <w:rsid w:val="00040A39"/>
    <w:rsid w:val="000420E8"/>
    <w:rsid w:val="00043C76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51BF"/>
    <w:rsid w:val="00196C51"/>
    <w:rsid w:val="00197ED4"/>
    <w:rsid w:val="001A1F50"/>
    <w:rsid w:val="001A36AE"/>
    <w:rsid w:val="001A3B59"/>
    <w:rsid w:val="001A6869"/>
    <w:rsid w:val="001B019A"/>
    <w:rsid w:val="001B0F4A"/>
    <w:rsid w:val="001B0F88"/>
    <w:rsid w:val="001B153D"/>
    <w:rsid w:val="001B171D"/>
    <w:rsid w:val="001B1AAA"/>
    <w:rsid w:val="001B2BF9"/>
    <w:rsid w:val="001B374C"/>
    <w:rsid w:val="001C128C"/>
    <w:rsid w:val="001C3BD1"/>
    <w:rsid w:val="001C737F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10E00"/>
    <w:rsid w:val="0021101A"/>
    <w:rsid w:val="0021344E"/>
    <w:rsid w:val="002145D3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28A2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F4A"/>
    <w:rsid w:val="002A65FF"/>
    <w:rsid w:val="002A7EB9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6DED"/>
    <w:rsid w:val="002F764C"/>
    <w:rsid w:val="00303E1A"/>
    <w:rsid w:val="00305108"/>
    <w:rsid w:val="00307B26"/>
    <w:rsid w:val="00311AFB"/>
    <w:rsid w:val="00315317"/>
    <w:rsid w:val="003156A1"/>
    <w:rsid w:val="0031624B"/>
    <w:rsid w:val="00320335"/>
    <w:rsid w:val="00322612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4E1F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6C4C"/>
    <w:rsid w:val="003978C6"/>
    <w:rsid w:val="003A2559"/>
    <w:rsid w:val="003A2767"/>
    <w:rsid w:val="003A513A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46FD"/>
    <w:rsid w:val="004553A8"/>
    <w:rsid w:val="00457E20"/>
    <w:rsid w:val="0046138C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833ED"/>
    <w:rsid w:val="0048407B"/>
    <w:rsid w:val="0048473E"/>
    <w:rsid w:val="004870E6"/>
    <w:rsid w:val="00487546"/>
    <w:rsid w:val="00490B92"/>
    <w:rsid w:val="00493F63"/>
    <w:rsid w:val="004B4465"/>
    <w:rsid w:val="004B48F1"/>
    <w:rsid w:val="004C13E3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0B1C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5B8C"/>
    <w:rsid w:val="00576319"/>
    <w:rsid w:val="00581553"/>
    <w:rsid w:val="00583892"/>
    <w:rsid w:val="00583A9C"/>
    <w:rsid w:val="00583F6D"/>
    <w:rsid w:val="0058509E"/>
    <w:rsid w:val="00586394"/>
    <w:rsid w:val="005865DF"/>
    <w:rsid w:val="00587585"/>
    <w:rsid w:val="0058760D"/>
    <w:rsid w:val="005A015F"/>
    <w:rsid w:val="005A502E"/>
    <w:rsid w:val="005A7897"/>
    <w:rsid w:val="005B0D8B"/>
    <w:rsid w:val="005B17C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21768"/>
    <w:rsid w:val="00631E02"/>
    <w:rsid w:val="006340EC"/>
    <w:rsid w:val="006352BC"/>
    <w:rsid w:val="006356DD"/>
    <w:rsid w:val="00635EBD"/>
    <w:rsid w:val="00637454"/>
    <w:rsid w:val="00642020"/>
    <w:rsid w:val="006433D0"/>
    <w:rsid w:val="00644747"/>
    <w:rsid w:val="00654EA0"/>
    <w:rsid w:val="006621A0"/>
    <w:rsid w:val="00662461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457"/>
    <w:rsid w:val="006A4201"/>
    <w:rsid w:val="006A67DB"/>
    <w:rsid w:val="006A737E"/>
    <w:rsid w:val="006A7519"/>
    <w:rsid w:val="006A7D39"/>
    <w:rsid w:val="006B4CFA"/>
    <w:rsid w:val="006C0658"/>
    <w:rsid w:val="006C4248"/>
    <w:rsid w:val="006C4CD5"/>
    <w:rsid w:val="006C5FEF"/>
    <w:rsid w:val="006D0EEE"/>
    <w:rsid w:val="006D25B7"/>
    <w:rsid w:val="006D32CF"/>
    <w:rsid w:val="006D3453"/>
    <w:rsid w:val="006D3FD2"/>
    <w:rsid w:val="006D642C"/>
    <w:rsid w:val="006D6A9A"/>
    <w:rsid w:val="006E1D3A"/>
    <w:rsid w:val="006E501B"/>
    <w:rsid w:val="006E7B1B"/>
    <w:rsid w:val="00712AEE"/>
    <w:rsid w:val="007157E5"/>
    <w:rsid w:val="00727EFB"/>
    <w:rsid w:val="007320B0"/>
    <w:rsid w:val="00733C67"/>
    <w:rsid w:val="00734619"/>
    <w:rsid w:val="0073472F"/>
    <w:rsid w:val="00734D40"/>
    <w:rsid w:val="00736D4B"/>
    <w:rsid w:val="00740847"/>
    <w:rsid w:val="00742668"/>
    <w:rsid w:val="00742707"/>
    <w:rsid w:val="007434B8"/>
    <w:rsid w:val="007438B8"/>
    <w:rsid w:val="00743BAB"/>
    <w:rsid w:val="00745385"/>
    <w:rsid w:val="00753156"/>
    <w:rsid w:val="00754686"/>
    <w:rsid w:val="007662F3"/>
    <w:rsid w:val="00766A00"/>
    <w:rsid w:val="00766F7F"/>
    <w:rsid w:val="0077280A"/>
    <w:rsid w:val="007862D5"/>
    <w:rsid w:val="00786599"/>
    <w:rsid w:val="00786FA0"/>
    <w:rsid w:val="00790874"/>
    <w:rsid w:val="00791332"/>
    <w:rsid w:val="00795015"/>
    <w:rsid w:val="00796FCA"/>
    <w:rsid w:val="007A0A33"/>
    <w:rsid w:val="007A2814"/>
    <w:rsid w:val="007A3C11"/>
    <w:rsid w:val="007A496E"/>
    <w:rsid w:val="007A629E"/>
    <w:rsid w:val="007A71D4"/>
    <w:rsid w:val="007A78E4"/>
    <w:rsid w:val="007B310C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1421"/>
    <w:rsid w:val="007F4360"/>
    <w:rsid w:val="007F5B8C"/>
    <w:rsid w:val="007F5CCA"/>
    <w:rsid w:val="007F6306"/>
    <w:rsid w:val="007F689D"/>
    <w:rsid w:val="007F7BAB"/>
    <w:rsid w:val="00803491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061"/>
    <w:rsid w:val="00876792"/>
    <w:rsid w:val="00876DDF"/>
    <w:rsid w:val="00883423"/>
    <w:rsid w:val="00883625"/>
    <w:rsid w:val="008851AE"/>
    <w:rsid w:val="00887BA6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6E09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26"/>
    <w:rsid w:val="009412CA"/>
    <w:rsid w:val="00942E03"/>
    <w:rsid w:val="00946B2B"/>
    <w:rsid w:val="00947FE1"/>
    <w:rsid w:val="00950677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46F"/>
    <w:rsid w:val="009D1233"/>
    <w:rsid w:val="009D1510"/>
    <w:rsid w:val="009D178B"/>
    <w:rsid w:val="009D4D44"/>
    <w:rsid w:val="009E5E05"/>
    <w:rsid w:val="009F15E4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F95"/>
    <w:rsid w:val="00B06CB4"/>
    <w:rsid w:val="00B079E3"/>
    <w:rsid w:val="00B1186E"/>
    <w:rsid w:val="00B11E34"/>
    <w:rsid w:val="00B30C1B"/>
    <w:rsid w:val="00B31360"/>
    <w:rsid w:val="00B3604D"/>
    <w:rsid w:val="00B44585"/>
    <w:rsid w:val="00B469DF"/>
    <w:rsid w:val="00B47BA0"/>
    <w:rsid w:val="00B522EC"/>
    <w:rsid w:val="00B52455"/>
    <w:rsid w:val="00B52618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2D88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29BE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0C22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581D"/>
    <w:rsid w:val="00CA140A"/>
    <w:rsid w:val="00CA6679"/>
    <w:rsid w:val="00CB5234"/>
    <w:rsid w:val="00CB56F8"/>
    <w:rsid w:val="00CB5E14"/>
    <w:rsid w:val="00CC09A0"/>
    <w:rsid w:val="00CC2892"/>
    <w:rsid w:val="00CC28ED"/>
    <w:rsid w:val="00CC2ADE"/>
    <w:rsid w:val="00CC363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D7208"/>
    <w:rsid w:val="00CE0C0F"/>
    <w:rsid w:val="00CE16B6"/>
    <w:rsid w:val="00CE499D"/>
    <w:rsid w:val="00CE4DDD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831"/>
    <w:rsid w:val="00D21CEE"/>
    <w:rsid w:val="00D23369"/>
    <w:rsid w:val="00D24033"/>
    <w:rsid w:val="00D27B4F"/>
    <w:rsid w:val="00D32B26"/>
    <w:rsid w:val="00D35366"/>
    <w:rsid w:val="00D378A9"/>
    <w:rsid w:val="00D4287F"/>
    <w:rsid w:val="00D434AA"/>
    <w:rsid w:val="00D44B14"/>
    <w:rsid w:val="00D44D97"/>
    <w:rsid w:val="00D468F8"/>
    <w:rsid w:val="00D531C7"/>
    <w:rsid w:val="00D63FA6"/>
    <w:rsid w:val="00D66BBE"/>
    <w:rsid w:val="00D700F2"/>
    <w:rsid w:val="00D844B8"/>
    <w:rsid w:val="00D85971"/>
    <w:rsid w:val="00D85D7B"/>
    <w:rsid w:val="00D90439"/>
    <w:rsid w:val="00DA0FCD"/>
    <w:rsid w:val="00DA3C90"/>
    <w:rsid w:val="00DA3CAE"/>
    <w:rsid w:val="00DA4F7F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13B"/>
    <w:rsid w:val="00E07832"/>
    <w:rsid w:val="00E119AC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35C95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1319"/>
    <w:rsid w:val="00EB5645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DF6"/>
    <w:rsid w:val="00EF0309"/>
    <w:rsid w:val="00EF4EDC"/>
    <w:rsid w:val="00F06CB6"/>
    <w:rsid w:val="00F06F3B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298B"/>
    <w:rsid w:val="00F54248"/>
    <w:rsid w:val="00F54B45"/>
    <w:rsid w:val="00F54CB1"/>
    <w:rsid w:val="00F5603A"/>
    <w:rsid w:val="00F65276"/>
    <w:rsid w:val="00F65B1B"/>
    <w:rsid w:val="00F65B70"/>
    <w:rsid w:val="00F737AC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D40DA"/>
    <w:rsid w:val="00FD55D4"/>
    <w:rsid w:val="00FE03CE"/>
    <w:rsid w:val="00FE296F"/>
    <w:rsid w:val="00FE2B97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5B6CE-E80F-4098-8BA1-8C8BA048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1906</Words>
  <Characters>13582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Бутова Оля</dc:creator>
  <cp:lastModifiedBy>Tiholaz</cp:lastModifiedBy>
  <cp:revision>12</cp:revision>
  <cp:lastPrinted>2022-07-18T07:47:00Z</cp:lastPrinted>
  <dcterms:created xsi:type="dcterms:W3CDTF">2021-05-24T02:41:00Z</dcterms:created>
  <dcterms:modified xsi:type="dcterms:W3CDTF">2022-07-25T09:48:00Z</dcterms:modified>
</cp:coreProperties>
</file>