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65628E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17.08.2022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1668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303E2" w:rsidRDefault="000F5D10" w:rsidP="007157E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303E2">
        <w:rPr>
          <w:rFonts w:ascii="Times New Roman" w:hAnsi="Times New Roman"/>
          <w:b w:val="0"/>
          <w:sz w:val="28"/>
          <w:szCs w:val="28"/>
        </w:rPr>
        <w:t>О</w:t>
      </w:r>
      <w:r w:rsidR="00DC136F" w:rsidRPr="00E303E2">
        <w:rPr>
          <w:rFonts w:ascii="Times New Roman" w:hAnsi="Times New Roman"/>
          <w:b w:val="0"/>
          <w:sz w:val="28"/>
          <w:szCs w:val="28"/>
        </w:rPr>
        <w:t>б</w:t>
      </w:r>
      <w:r w:rsidRPr="00E303E2">
        <w:rPr>
          <w:rFonts w:ascii="Times New Roman" w:hAnsi="Times New Roman"/>
          <w:b w:val="0"/>
          <w:sz w:val="28"/>
          <w:szCs w:val="28"/>
        </w:rPr>
        <w:t xml:space="preserve"> </w:t>
      </w:r>
      <w:r w:rsidR="00DC136F" w:rsidRPr="00E303E2">
        <w:rPr>
          <w:rFonts w:ascii="Times New Roman" w:hAnsi="Times New Roman"/>
          <w:b w:val="0"/>
          <w:sz w:val="28"/>
          <w:szCs w:val="28"/>
        </w:rPr>
        <w:t xml:space="preserve">определении управляющей организации </w:t>
      </w:r>
      <w:r w:rsidR="00AF2279" w:rsidRPr="00E303E2">
        <w:rPr>
          <w:rFonts w:ascii="Times New Roman" w:hAnsi="Times New Roman"/>
          <w:b w:val="0"/>
          <w:sz w:val="28"/>
          <w:szCs w:val="28"/>
        </w:rPr>
        <w:t xml:space="preserve">для управления </w:t>
      </w:r>
      <w:r w:rsidR="00DC136F" w:rsidRPr="00E303E2">
        <w:rPr>
          <w:rFonts w:ascii="Times New Roman" w:hAnsi="Times New Roman"/>
          <w:b w:val="0"/>
          <w:sz w:val="28"/>
          <w:szCs w:val="28"/>
        </w:rPr>
        <w:t>многоквартирным дом</w:t>
      </w:r>
      <w:r w:rsidR="00CC28ED" w:rsidRPr="00E303E2">
        <w:rPr>
          <w:rFonts w:ascii="Times New Roman" w:hAnsi="Times New Roman"/>
          <w:b w:val="0"/>
          <w:sz w:val="28"/>
          <w:szCs w:val="28"/>
        </w:rPr>
        <w:t>ом</w:t>
      </w:r>
      <w:r w:rsidR="00DC136F" w:rsidRPr="00E303E2">
        <w:rPr>
          <w:rFonts w:ascii="Times New Roman" w:hAnsi="Times New Roman"/>
          <w:b w:val="0"/>
          <w:sz w:val="28"/>
          <w:szCs w:val="28"/>
        </w:rPr>
        <w:t>, расположенн</w:t>
      </w:r>
      <w:r w:rsidR="00A55E64" w:rsidRPr="00E303E2">
        <w:rPr>
          <w:rFonts w:ascii="Times New Roman" w:hAnsi="Times New Roman"/>
          <w:b w:val="0"/>
          <w:sz w:val="28"/>
          <w:szCs w:val="28"/>
        </w:rPr>
        <w:t>ы</w:t>
      </w:r>
      <w:r w:rsidR="00DC136F" w:rsidRPr="00E303E2">
        <w:rPr>
          <w:rFonts w:ascii="Times New Roman" w:hAnsi="Times New Roman"/>
          <w:b w:val="0"/>
          <w:sz w:val="28"/>
          <w:szCs w:val="28"/>
        </w:rPr>
        <w:t>м по адрес</w:t>
      </w:r>
      <w:r w:rsidR="00CC28ED" w:rsidRPr="00E303E2">
        <w:rPr>
          <w:rFonts w:ascii="Times New Roman" w:hAnsi="Times New Roman"/>
          <w:b w:val="0"/>
          <w:sz w:val="28"/>
          <w:szCs w:val="28"/>
        </w:rPr>
        <w:t>у</w:t>
      </w:r>
      <w:r w:rsidR="00DC136F" w:rsidRPr="00E303E2">
        <w:rPr>
          <w:rFonts w:ascii="Times New Roman" w:hAnsi="Times New Roman"/>
          <w:b w:val="0"/>
          <w:sz w:val="28"/>
          <w:szCs w:val="28"/>
        </w:rPr>
        <w:t xml:space="preserve">: </w:t>
      </w:r>
      <w:r w:rsidR="00B0178E" w:rsidRPr="008503DD">
        <w:rPr>
          <w:rFonts w:ascii="Times New Roman" w:hAnsi="Times New Roman"/>
          <w:b w:val="0"/>
          <w:sz w:val="28"/>
          <w:szCs w:val="28"/>
        </w:rPr>
        <w:t>Красноярский край, ЗАТО Железногорск, г.</w:t>
      </w:r>
      <w:r w:rsidR="00B0178E">
        <w:rPr>
          <w:rFonts w:ascii="Times New Roman" w:hAnsi="Times New Roman"/>
          <w:b w:val="0"/>
          <w:sz w:val="28"/>
          <w:szCs w:val="28"/>
        </w:rPr>
        <w:t> </w:t>
      </w:r>
      <w:r w:rsidR="00B0178E" w:rsidRPr="008503DD">
        <w:rPr>
          <w:rFonts w:ascii="Times New Roman" w:hAnsi="Times New Roman"/>
          <w:b w:val="0"/>
          <w:sz w:val="28"/>
          <w:szCs w:val="28"/>
        </w:rPr>
        <w:t xml:space="preserve">Железногорск, </w:t>
      </w:r>
      <w:r w:rsidR="00D4008F">
        <w:rPr>
          <w:rFonts w:ascii="Times New Roman" w:hAnsi="Times New Roman"/>
          <w:b w:val="0"/>
          <w:sz w:val="28"/>
          <w:szCs w:val="28"/>
        </w:rPr>
        <w:t>Поселковый</w:t>
      </w:r>
      <w:r w:rsidR="00D4008F" w:rsidRPr="00C86D41">
        <w:rPr>
          <w:rFonts w:ascii="Times New Roman" w:hAnsi="Times New Roman"/>
          <w:b w:val="0"/>
          <w:sz w:val="28"/>
          <w:szCs w:val="28"/>
        </w:rPr>
        <w:t xml:space="preserve"> </w:t>
      </w:r>
      <w:r w:rsidR="00A858C8">
        <w:rPr>
          <w:rFonts w:ascii="Times New Roman" w:hAnsi="Times New Roman"/>
          <w:b w:val="0"/>
          <w:sz w:val="28"/>
          <w:szCs w:val="28"/>
        </w:rPr>
        <w:t>проезд, д. 6</w:t>
      </w:r>
    </w:p>
    <w:p w:rsidR="00B63EA8" w:rsidRPr="00766E91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E303E2" w:rsidRDefault="00E303E2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3E2">
        <w:rPr>
          <w:rFonts w:ascii="Times New Roman" w:hAnsi="Times New Roman"/>
          <w:sz w:val="28"/>
          <w:szCs w:val="28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E303E2">
        <w:rPr>
          <w:rFonts w:ascii="Times New Roman" w:hAnsi="Times New Roman"/>
          <w:sz w:val="28"/>
          <w:szCs w:val="28"/>
        </w:rPr>
        <w:t>», в целях определения управляющей организации, 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руководствуясь Уставом ЗАТО Железногорск</w:t>
      </w:r>
      <w:r w:rsidR="00326C04" w:rsidRPr="00E303E2">
        <w:rPr>
          <w:rFonts w:ascii="Times New Roman" w:hAnsi="Times New Roman"/>
          <w:sz w:val="28"/>
          <w:szCs w:val="28"/>
        </w:rPr>
        <w:t xml:space="preserve">, </w:t>
      </w:r>
    </w:p>
    <w:p w:rsidR="009854B1" w:rsidRPr="00E303E2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E303E2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303E2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B31199" w:rsidRPr="00E303E2" w:rsidRDefault="00B31199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19413A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03E2">
        <w:rPr>
          <w:rFonts w:ascii="Times New Roman" w:hAnsi="Times New Roman"/>
          <w:b w:val="0"/>
          <w:sz w:val="28"/>
          <w:szCs w:val="28"/>
        </w:rPr>
        <w:t xml:space="preserve">1. </w:t>
      </w:r>
      <w:r w:rsidR="0019413A" w:rsidRPr="00E303E2">
        <w:rPr>
          <w:rFonts w:ascii="Times New Roman" w:hAnsi="Times New Roman"/>
          <w:b w:val="0"/>
          <w:sz w:val="28"/>
          <w:szCs w:val="28"/>
        </w:rPr>
        <w:t xml:space="preserve">Определить </w:t>
      </w:r>
      <w:r w:rsidR="004C0683" w:rsidRPr="00E303E2">
        <w:rPr>
          <w:rFonts w:ascii="Times New Roman" w:hAnsi="Times New Roman"/>
          <w:b w:val="0"/>
          <w:sz w:val="28"/>
          <w:szCs w:val="28"/>
        </w:rPr>
        <w:t xml:space="preserve">общество с ограниченной ответственностью </w:t>
      </w:r>
      <w:r w:rsidR="00766E91" w:rsidRPr="00E303E2">
        <w:rPr>
          <w:rFonts w:ascii="Times New Roman" w:hAnsi="Times New Roman"/>
          <w:b w:val="0"/>
          <w:sz w:val="28"/>
          <w:szCs w:val="28"/>
        </w:rPr>
        <w:t xml:space="preserve">Управляющая компания «НАШ ЖЕЛЕЗНОГОРСКИЙ ДВОР» </w:t>
      </w:r>
      <w:r w:rsidR="004C0683" w:rsidRPr="00E303E2">
        <w:rPr>
          <w:rFonts w:ascii="Times New Roman" w:hAnsi="Times New Roman"/>
          <w:b w:val="0"/>
          <w:sz w:val="28"/>
          <w:szCs w:val="28"/>
        </w:rPr>
        <w:t>(</w:t>
      </w:r>
      <w:r w:rsidR="00766E91" w:rsidRPr="00E303E2">
        <w:rPr>
          <w:rFonts w:ascii="Times New Roman" w:hAnsi="Times New Roman"/>
          <w:b w:val="0"/>
          <w:sz w:val="28"/>
          <w:szCs w:val="28"/>
        </w:rPr>
        <w:t>ООО УК «НАШ ЖЕЛЕЗНОГОРСКИЙ ДВОР»</w:t>
      </w:r>
      <w:r w:rsidR="0019413A" w:rsidRPr="00E303E2">
        <w:rPr>
          <w:rFonts w:ascii="Times New Roman" w:hAnsi="Times New Roman"/>
          <w:b w:val="0"/>
          <w:sz w:val="28"/>
          <w:szCs w:val="28"/>
        </w:rPr>
        <w:t xml:space="preserve">) </w:t>
      </w:r>
      <w:r w:rsidR="00766E91" w:rsidRPr="00E303E2">
        <w:rPr>
          <w:rFonts w:ascii="Times New Roman" w:hAnsi="Times New Roman"/>
          <w:b w:val="0"/>
          <w:sz w:val="28"/>
          <w:szCs w:val="28"/>
        </w:rPr>
        <w:t>управляющей организацией для управления многоквартирным домом, расположенным по адресу</w:t>
      </w:r>
      <w:r w:rsidR="0019413A" w:rsidRPr="00E303E2">
        <w:rPr>
          <w:rFonts w:ascii="Times New Roman" w:hAnsi="Times New Roman"/>
          <w:b w:val="0"/>
          <w:sz w:val="28"/>
          <w:szCs w:val="28"/>
        </w:rPr>
        <w:t xml:space="preserve">: </w:t>
      </w:r>
      <w:r w:rsidR="00B0178E" w:rsidRPr="008503DD">
        <w:rPr>
          <w:rFonts w:ascii="Times New Roman" w:hAnsi="Times New Roman"/>
          <w:b w:val="0"/>
          <w:sz w:val="28"/>
          <w:szCs w:val="28"/>
        </w:rPr>
        <w:t>Красноярский край, ЗАТО Железногорск, г.</w:t>
      </w:r>
      <w:r w:rsidR="00B0178E">
        <w:rPr>
          <w:rFonts w:ascii="Times New Roman" w:hAnsi="Times New Roman"/>
          <w:b w:val="0"/>
          <w:sz w:val="28"/>
          <w:szCs w:val="28"/>
        </w:rPr>
        <w:t> </w:t>
      </w:r>
      <w:r w:rsidR="00B0178E" w:rsidRPr="008503DD">
        <w:rPr>
          <w:rFonts w:ascii="Times New Roman" w:hAnsi="Times New Roman"/>
          <w:b w:val="0"/>
          <w:sz w:val="28"/>
          <w:szCs w:val="28"/>
        </w:rPr>
        <w:t xml:space="preserve">Железногорск, </w:t>
      </w:r>
      <w:r w:rsidR="00D4008F">
        <w:rPr>
          <w:rFonts w:ascii="Times New Roman" w:hAnsi="Times New Roman"/>
          <w:b w:val="0"/>
          <w:sz w:val="28"/>
          <w:szCs w:val="28"/>
        </w:rPr>
        <w:t>Поселковый</w:t>
      </w:r>
      <w:r w:rsidR="00D4008F" w:rsidRPr="00C86D41">
        <w:rPr>
          <w:rFonts w:ascii="Times New Roman" w:hAnsi="Times New Roman"/>
          <w:b w:val="0"/>
          <w:sz w:val="28"/>
          <w:szCs w:val="28"/>
        </w:rPr>
        <w:t xml:space="preserve"> </w:t>
      </w:r>
      <w:r w:rsidR="00D4008F">
        <w:rPr>
          <w:rFonts w:ascii="Times New Roman" w:hAnsi="Times New Roman"/>
          <w:b w:val="0"/>
          <w:sz w:val="28"/>
          <w:szCs w:val="28"/>
        </w:rPr>
        <w:t xml:space="preserve">проезд, д. </w:t>
      </w:r>
      <w:r w:rsidR="00A858C8">
        <w:rPr>
          <w:rFonts w:ascii="Times New Roman" w:hAnsi="Times New Roman"/>
          <w:b w:val="0"/>
          <w:sz w:val="28"/>
          <w:szCs w:val="28"/>
        </w:rPr>
        <w:t>6</w:t>
      </w:r>
      <w:r w:rsidR="0019413A" w:rsidRPr="00E303E2">
        <w:rPr>
          <w:rFonts w:ascii="Times New Roman" w:hAnsi="Times New Roman"/>
          <w:b w:val="0"/>
          <w:sz w:val="28"/>
          <w:szCs w:val="28"/>
        </w:rPr>
        <w:t xml:space="preserve">, </w:t>
      </w:r>
      <w:r w:rsidR="00766E91" w:rsidRPr="00E303E2">
        <w:rPr>
          <w:rFonts w:ascii="Times New Roman" w:hAnsi="Times New Roman"/>
          <w:b w:val="0"/>
          <w:sz w:val="28"/>
          <w:szCs w:val="28"/>
        </w:rPr>
        <w:t>на период до заключения договора управления многоквартирным домом, но не более одного года</w:t>
      </w:r>
      <w:r w:rsidR="0019413A" w:rsidRPr="00E303E2">
        <w:rPr>
          <w:rFonts w:ascii="Times New Roman" w:hAnsi="Times New Roman"/>
          <w:b w:val="0"/>
          <w:sz w:val="28"/>
          <w:szCs w:val="28"/>
        </w:rPr>
        <w:t>.</w:t>
      </w:r>
    </w:p>
    <w:p w:rsidR="006042E7" w:rsidRPr="00E303E2" w:rsidRDefault="006042E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05156" w:rsidRPr="00E303E2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03E2">
        <w:rPr>
          <w:rFonts w:ascii="Times New Roman" w:hAnsi="Times New Roman"/>
          <w:b w:val="0"/>
          <w:sz w:val="28"/>
          <w:szCs w:val="28"/>
        </w:rPr>
        <w:lastRenderedPageBreak/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8503DD">
        <w:rPr>
          <w:rFonts w:ascii="Times New Roman" w:hAnsi="Times New Roman"/>
          <w:b w:val="0"/>
          <w:sz w:val="28"/>
          <w:szCs w:val="28"/>
        </w:rPr>
        <w:t>Красноярский край, ЗАТО Железногорск, г.</w:t>
      </w:r>
      <w:r w:rsidR="00B0178E">
        <w:rPr>
          <w:rFonts w:ascii="Times New Roman" w:hAnsi="Times New Roman"/>
          <w:b w:val="0"/>
          <w:sz w:val="28"/>
          <w:szCs w:val="28"/>
        </w:rPr>
        <w:t> </w:t>
      </w:r>
      <w:r w:rsidR="000B5F15">
        <w:rPr>
          <w:rFonts w:ascii="Times New Roman" w:hAnsi="Times New Roman"/>
          <w:b w:val="0"/>
          <w:sz w:val="28"/>
          <w:szCs w:val="28"/>
        </w:rPr>
        <w:t xml:space="preserve">Железногорск, </w:t>
      </w:r>
      <w:r w:rsidR="00D4008F">
        <w:rPr>
          <w:rFonts w:ascii="Times New Roman" w:hAnsi="Times New Roman"/>
          <w:b w:val="0"/>
          <w:sz w:val="28"/>
          <w:szCs w:val="28"/>
        </w:rPr>
        <w:t>Поселковый</w:t>
      </w:r>
      <w:r w:rsidR="00D4008F" w:rsidRPr="00C86D41">
        <w:rPr>
          <w:rFonts w:ascii="Times New Roman" w:hAnsi="Times New Roman"/>
          <w:b w:val="0"/>
          <w:sz w:val="28"/>
          <w:szCs w:val="28"/>
        </w:rPr>
        <w:t xml:space="preserve"> </w:t>
      </w:r>
      <w:r w:rsidR="00D4008F">
        <w:rPr>
          <w:rFonts w:ascii="Times New Roman" w:hAnsi="Times New Roman"/>
          <w:b w:val="0"/>
          <w:sz w:val="28"/>
          <w:szCs w:val="28"/>
        </w:rPr>
        <w:t xml:space="preserve">проезд, д. </w:t>
      </w:r>
      <w:r w:rsidR="00A858C8">
        <w:rPr>
          <w:rFonts w:ascii="Times New Roman" w:hAnsi="Times New Roman"/>
          <w:b w:val="0"/>
          <w:sz w:val="28"/>
          <w:szCs w:val="28"/>
        </w:rPr>
        <w:t>6</w:t>
      </w:r>
      <w:r w:rsidR="00F73C21" w:rsidRPr="00E303E2">
        <w:rPr>
          <w:rFonts w:ascii="Times New Roman" w:hAnsi="Times New Roman"/>
          <w:b w:val="0"/>
          <w:sz w:val="28"/>
          <w:szCs w:val="28"/>
        </w:rPr>
        <w:t>,</w:t>
      </w:r>
      <w:r w:rsidRPr="00E303E2">
        <w:rPr>
          <w:rFonts w:ascii="Times New Roman" w:hAnsi="Times New Roman"/>
          <w:b w:val="0"/>
          <w:sz w:val="28"/>
          <w:szCs w:val="28"/>
        </w:rPr>
        <w:t xml:space="preserve"> </w:t>
      </w:r>
      <w:r w:rsidR="004220B5" w:rsidRPr="00E303E2">
        <w:rPr>
          <w:rFonts w:ascii="Times New Roman" w:hAnsi="Times New Roman"/>
          <w:b w:val="0"/>
          <w:sz w:val="28"/>
          <w:szCs w:val="28"/>
        </w:rPr>
        <w:t xml:space="preserve">на период, установленный </w:t>
      </w:r>
      <w:r w:rsidR="004C0683" w:rsidRPr="00E303E2">
        <w:rPr>
          <w:rFonts w:ascii="Times New Roman" w:hAnsi="Times New Roman"/>
          <w:b w:val="0"/>
          <w:sz w:val="28"/>
          <w:szCs w:val="28"/>
        </w:rPr>
        <w:t>пунктом</w:t>
      </w:r>
      <w:r w:rsidR="004220B5" w:rsidRPr="00E303E2">
        <w:rPr>
          <w:rFonts w:ascii="Times New Roman" w:hAnsi="Times New Roman"/>
          <w:b w:val="0"/>
          <w:sz w:val="28"/>
          <w:szCs w:val="28"/>
        </w:rPr>
        <w:t xml:space="preserve"> 1 настоящего постановления, </w:t>
      </w:r>
      <w:r w:rsidRPr="00E303E2">
        <w:rPr>
          <w:rFonts w:ascii="Times New Roman" w:hAnsi="Times New Roman"/>
          <w:b w:val="0"/>
          <w:sz w:val="28"/>
          <w:szCs w:val="28"/>
        </w:rPr>
        <w:t>согласно приложению  к настоящему постановлению.</w:t>
      </w:r>
    </w:p>
    <w:p w:rsidR="007157E5" w:rsidRPr="00E303E2" w:rsidRDefault="007157E5" w:rsidP="007157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303E2">
        <w:rPr>
          <w:rFonts w:ascii="Times New Roman" w:hAnsi="Times New Roman"/>
          <w:sz w:val="28"/>
          <w:szCs w:val="28"/>
        </w:rPr>
        <w:t>3.</w:t>
      </w:r>
      <w:r w:rsidR="00205156" w:rsidRPr="00E303E2">
        <w:rPr>
          <w:rFonts w:ascii="Times New Roman" w:hAnsi="Times New Roman"/>
          <w:sz w:val="28"/>
          <w:szCs w:val="28"/>
        </w:rPr>
        <w:t xml:space="preserve"> </w:t>
      </w:r>
      <w:r w:rsidR="0019413A" w:rsidRPr="00E303E2">
        <w:rPr>
          <w:rFonts w:ascii="Times New Roman" w:hAnsi="Times New Roman"/>
          <w:sz w:val="28"/>
          <w:szCs w:val="28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8503DD">
        <w:rPr>
          <w:rFonts w:ascii="Times New Roman" w:hAnsi="Times New Roman"/>
          <w:sz w:val="28"/>
          <w:szCs w:val="28"/>
        </w:rPr>
        <w:t>Красноярский край, ЗАТО Железногорск, г.</w:t>
      </w:r>
      <w:r w:rsidR="00B0178E">
        <w:rPr>
          <w:rFonts w:ascii="Times New Roman" w:hAnsi="Times New Roman"/>
          <w:sz w:val="28"/>
          <w:szCs w:val="28"/>
        </w:rPr>
        <w:t> </w:t>
      </w:r>
      <w:r w:rsidR="00B0178E" w:rsidRPr="008503DD">
        <w:rPr>
          <w:rFonts w:ascii="Times New Roman" w:hAnsi="Times New Roman"/>
          <w:sz w:val="28"/>
          <w:szCs w:val="28"/>
        </w:rPr>
        <w:t xml:space="preserve">Железногорск,  </w:t>
      </w:r>
      <w:r w:rsidR="00D4008F">
        <w:rPr>
          <w:rFonts w:ascii="Times New Roman" w:hAnsi="Times New Roman"/>
          <w:sz w:val="28"/>
          <w:szCs w:val="28"/>
        </w:rPr>
        <w:t>Поселковый</w:t>
      </w:r>
      <w:r w:rsidR="00D4008F" w:rsidRPr="00C86D41">
        <w:rPr>
          <w:rFonts w:ascii="Times New Roman" w:hAnsi="Times New Roman"/>
          <w:sz w:val="28"/>
          <w:szCs w:val="28"/>
        </w:rPr>
        <w:t xml:space="preserve"> </w:t>
      </w:r>
      <w:r w:rsidR="00D4008F">
        <w:rPr>
          <w:rFonts w:ascii="Times New Roman" w:hAnsi="Times New Roman"/>
          <w:sz w:val="28"/>
          <w:szCs w:val="28"/>
        </w:rPr>
        <w:t xml:space="preserve">проезд, д. </w:t>
      </w:r>
      <w:r w:rsidR="00A858C8">
        <w:rPr>
          <w:rFonts w:ascii="Times New Roman" w:hAnsi="Times New Roman"/>
          <w:sz w:val="28"/>
          <w:szCs w:val="28"/>
        </w:rPr>
        <w:t>6</w:t>
      </w:r>
      <w:r w:rsidR="00D7441A">
        <w:rPr>
          <w:rFonts w:ascii="Times New Roman" w:hAnsi="Times New Roman"/>
          <w:sz w:val="28"/>
          <w:szCs w:val="28"/>
        </w:rPr>
        <w:t xml:space="preserve"> </w:t>
      </w:r>
      <w:r w:rsidR="0019413A" w:rsidRPr="009F633D">
        <w:rPr>
          <w:rFonts w:ascii="Times New Roman" w:hAnsi="Times New Roman"/>
          <w:sz w:val="28"/>
          <w:szCs w:val="28"/>
        </w:rPr>
        <w:t>на</w:t>
      </w:r>
      <w:r w:rsidR="0019413A" w:rsidRPr="00E303E2">
        <w:rPr>
          <w:rFonts w:ascii="Times New Roman" w:hAnsi="Times New Roman"/>
          <w:sz w:val="28"/>
          <w:szCs w:val="28"/>
        </w:rPr>
        <w:t xml:space="preserve"> период, установленный пунктом 1 настоящего постановления, в размере </w:t>
      </w:r>
      <w:r w:rsidR="00766E91" w:rsidRPr="00E303E2">
        <w:rPr>
          <w:rFonts w:ascii="Times New Roman" w:hAnsi="Times New Roman"/>
          <w:sz w:val="28"/>
          <w:szCs w:val="28"/>
        </w:rPr>
        <w:t>6</w:t>
      </w:r>
      <w:r w:rsidR="00E303E2">
        <w:rPr>
          <w:rFonts w:ascii="Times New Roman" w:hAnsi="Times New Roman"/>
          <w:sz w:val="28"/>
          <w:szCs w:val="28"/>
        </w:rPr>
        <w:t>3</w:t>
      </w:r>
      <w:r w:rsidR="00766E91" w:rsidRPr="00E303E2">
        <w:rPr>
          <w:rFonts w:ascii="Times New Roman" w:hAnsi="Times New Roman"/>
          <w:sz w:val="28"/>
          <w:szCs w:val="28"/>
        </w:rPr>
        <w:t>,2</w:t>
      </w:r>
      <w:r w:rsidR="00E303E2">
        <w:rPr>
          <w:rFonts w:ascii="Times New Roman" w:hAnsi="Times New Roman"/>
          <w:sz w:val="28"/>
          <w:szCs w:val="28"/>
        </w:rPr>
        <w:t>7</w:t>
      </w:r>
      <w:r w:rsidR="0019413A" w:rsidRPr="00E303E2">
        <w:rPr>
          <w:rFonts w:ascii="Times New Roman" w:hAnsi="Times New Roman"/>
          <w:sz w:val="28"/>
          <w:szCs w:val="28"/>
        </w:rPr>
        <w:t xml:space="preserve"> руб./кв.м. общей площади жилого помещения в месяц.</w:t>
      </w:r>
    </w:p>
    <w:p w:rsidR="0019413A" w:rsidRPr="00E303E2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03E2">
        <w:rPr>
          <w:rFonts w:ascii="Times New Roman" w:hAnsi="Times New Roman"/>
          <w:sz w:val="28"/>
          <w:szCs w:val="28"/>
        </w:rPr>
        <w:t>4</w:t>
      </w:r>
      <w:r w:rsidR="00341161" w:rsidRPr="00E303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9413A" w:rsidRPr="00E303E2">
        <w:rPr>
          <w:rFonts w:ascii="Times New Roman" w:hAnsi="Times New Roman"/>
          <w:sz w:val="28"/>
          <w:szCs w:val="28"/>
        </w:rPr>
        <w:t xml:space="preserve">Предоставление коммунальных услуг по </w:t>
      </w:r>
      <w:r w:rsidR="00E303E2" w:rsidRPr="00E303E2">
        <w:rPr>
          <w:rFonts w:ascii="Times New Roman" w:hAnsi="Times New Roman"/>
          <w:sz w:val="28"/>
          <w:szCs w:val="28"/>
        </w:rPr>
        <w:t xml:space="preserve">отоплению, </w:t>
      </w:r>
      <w:r w:rsidR="0019413A" w:rsidRPr="00E303E2">
        <w:rPr>
          <w:rFonts w:ascii="Times New Roman" w:hAnsi="Times New Roman"/>
          <w:sz w:val="28"/>
          <w:szCs w:val="28"/>
        </w:rPr>
        <w:t>холодному</w:t>
      </w:r>
      <w:r w:rsidR="00B0178E">
        <w:rPr>
          <w:rFonts w:ascii="Times New Roman" w:hAnsi="Times New Roman"/>
          <w:sz w:val="28"/>
          <w:szCs w:val="28"/>
        </w:rPr>
        <w:t xml:space="preserve"> </w:t>
      </w:r>
      <w:r w:rsidR="0019413A" w:rsidRPr="00E303E2">
        <w:rPr>
          <w:rFonts w:ascii="Times New Roman" w:hAnsi="Times New Roman"/>
          <w:sz w:val="28"/>
          <w:szCs w:val="28"/>
        </w:rPr>
        <w:t>водоснабжению</w:t>
      </w:r>
      <w:r w:rsidR="00E303E2" w:rsidRPr="00E303E2">
        <w:rPr>
          <w:rFonts w:ascii="Times New Roman" w:hAnsi="Times New Roman"/>
          <w:sz w:val="28"/>
          <w:szCs w:val="28"/>
        </w:rPr>
        <w:t xml:space="preserve">, водоотведению </w:t>
      </w:r>
      <w:r w:rsidR="0019413A" w:rsidRPr="00E303E2">
        <w:rPr>
          <w:rFonts w:ascii="Times New Roman" w:hAnsi="Times New Roman"/>
          <w:sz w:val="28"/>
          <w:szCs w:val="28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E303E2">
        <w:rPr>
          <w:rFonts w:ascii="Times New Roman" w:hAnsi="Times New Roman"/>
          <w:sz w:val="28"/>
          <w:szCs w:val="28"/>
        </w:rPr>
        <w:t>ООО УК «НАШ ЖЕЛЕЗНОГОРСКИЙ ДВОР»</w:t>
      </w:r>
      <w:r w:rsidR="0019413A" w:rsidRPr="00E303E2">
        <w:rPr>
          <w:rFonts w:ascii="Times New Roman" w:hAnsi="Times New Roman"/>
          <w:sz w:val="28"/>
          <w:szCs w:val="28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E303E2">
          <w:rPr>
            <w:rFonts w:ascii="Times New Roman" w:hAnsi="Times New Roman"/>
            <w:sz w:val="28"/>
            <w:szCs w:val="28"/>
          </w:rPr>
          <w:t>подпунктом «б» пункта 17</w:t>
        </w:r>
      </w:hyperlink>
      <w:r w:rsidR="0019413A" w:rsidRPr="00E303E2">
        <w:rPr>
          <w:rFonts w:ascii="Times New Roman" w:hAnsi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</w:t>
      </w:r>
      <w:proofErr w:type="gramEnd"/>
      <w:r w:rsidR="0019413A" w:rsidRPr="00E303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413A" w:rsidRPr="00E303E2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19413A" w:rsidRPr="00E303E2">
        <w:rPr>
          <w:rFonts w:ascii="Times New Roman" w:hAnsi="Times New Roman"/>
          <w:sz w:val="28"/>
          <w:szCs w:val="28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766E91" w:rsidRPr="00E303E2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03E2">
        <w:rPr>
          <w:rFonts w:ascii="Times New Roman" w:hAnsi="Times New Roman"/>
          <w:b w:val="0"/>
          <w:sz w:val="28"/>
          <w:szCs w:val="28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8503DD">
        <w:rPr>
          <w:rFonts w:ascii="Times New Roman" w:hAnsi="Times New Roman"/>
          <w:b w:val="0"/>
          <w:sz w:val="28"/>
          <w:szCs w:val="28"/>
        </w:rPr>
        <w:t>Красноярский край, ЗАТО Железногорск, г.</w:t>
      </w:r>
      <w:r w:rsidR="00B0178E">
        <w:rPr>
          <w:rFonts w:ascii="Times New Roman" w:hAnsi="Times New Roman"/>
          <w:b w:val="0"/>
          <w:sz w:val="28"/>
          <w:szCs w:val="28"/>
        </w:rPr>
        <w:t> </w:t>
      </w:r>
      <w:r w:rsidR="00B0178E" w:rsidRPr="008503DD">
        <w:rPr>
          <w:rFonts w:ascii="Times New Roman" w:hAnsi="Times New Roman"/>
          <w:b w:val="0"/>
          <w:sz w:val="28"/>
          <w:szCs w:val="28"/>
        </w:rPr>
        <w:t xml:space="preserve">Железногорск, </w:t>
      </w:r>
      <w:r w:rsidR="00D4008F">
        <w:rPr>
          <w:rFonts w:ascii="Times New Roman" w:hAnsi="Times New Roman"/>
          <w:b w:val="0"/>
          <w:sz w:val="28"/>
          <w:szCs w:val="28"/>
        </w:rPr>
        <w:t>Поселковый</w:t>
      </w:r>
      <w:r w:rsidR="00D4008F" w:rsidRPr="00C86D41">
        <w:rPr>
          <w:rFonts w:ascii="Times New Roman" w:hAnsi="Times New Roman"/>
          <w:b w:val="0"/>
          <w:sz w:val="28"/>
          <w:szCs w:val="28"/>
        </w:rPr>
        <w:t xml:space="preserve"> </w:t>
      </w:r>
      <w:r w:rsidR="00D4008F">
        <w:rPr>
          <w:rFonts w:ascii="Times New Roman" w:hAnsi="Times New Roman"/>
          <w:b w:val="0"/>
          <w:sz w:val="28"/>
          <w:szCs w:val="28"/>
        </w:rPr>
        <w:t xml:space="preserve">проезд, д. </w:t>
      </w:r>
      <w:r w:rsidR="00A858C8">
        <w:rPr>
          <w:rFonts w:ascii="Times New Roman" w:hAnsi="Times New Roman"/>
          <w:b w:val="0"/>
          <w:sz w:val="28"/>
          <w:szCs w:val="28"/>
        </w:rPr>
        <w:t>6</w:t>
      </w:r>
      <w:r w:rsidRPr="00E303E2">
        <w:rPr>
          <w:rFonts w:ascii="Times New Roman" w:hAnsi="Times New Roman"/>
          <w:b w:val="0"/>
          <w:sz w:val="28"/>
          <w:szCs w:val="28"/>
        </w:rPr>
        <w:t xml:space="preserve">, об определении управляющей организации для управления многоквартирным домом </w:t>
      </w:r>
      <w:r w:rsidR="00E303E2" w:rsidRPr="00E303E2">
        <w:rPr>
          <w:rFonts w:ascii="Times New Roman" w:hAnsi="Times New Roman"/>
          <w:b w:val="0"/>
          <w:sz w:val="28"/>
          <w:szCs w:val="28"/>
        </w:rPr>
        <w:t>ООО УК «НАШ ЖЕЛЕЗНОГОРСКИЙ ДВОР»</w:t>
      </w:r>
      <w:r w:rsidRPr="00E303E2">
        <w:rPr>
          <w:rFonts w:ascii="Times New Roman" w:hAnsi="Times New Roman"/>
          <w:b w:val="0"/>
          <w:sz w:val="28"/>
          <w:szCs w:val="28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4C0683" w:rsidRPr="00E303E2" w:rsidRDefault="00766E91" w:rsidP="004C068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03E2">
        <w:rPr>
          <w:rFonts w:ascii="Times New Roman" w:hAnsi="Times New Roman"/>
          <w:b w:val="0"/>
          <w:sz w:val="28"/>
          <w:szCs w:val="28"/>
        </w:rPr>
        <w:t>6</w:t>
      </w:r>
      <w:r w:rsidR="004C0683" w:rsidRPr="00E303E2">
        <w:rPr>
          <w:rFonts w:ascii="Times New Roman" w:hAnsi="Times New Roman"/>
          <w:b w:val="0"/>
          <w:sz w:val="28"/>
          <w:szCs w:val="28"/>
        </w:rPr>
        <w:t>. Отменить постановление Админис</w:t>
      </w:r>
      <w:r w:rsidR="006042E7">
        <w:rPr>
          <w:rFonts w:ascii="Times New Roman" w:hAnsi="Times New Roman"/>
          <w:b w:val="0"/>
          <w:sz w:val="28"/>
          <w:szCs w:val="28"/>
        </w:rPr>
        <w:t>трации ЗАТО г. Железногорск от 2</w:t>
      </w:r>
      <w:r w:rsidR="00A858C8">
        <w:rPr>
          <w:rFonts w:ascii="Times New Roman" w:hAnsi="Times New Roman"/>
          <w:b w:val="0"/>
          <w:sz w:val="28"/>
          <w:szCs w:val="28"/>
        </w:rPr>
        <w:t>4</w:t>
      </w:r>
      <w:r w:rsidR="006042E7">
        <w:rPr>
          <w:rFonts w:ascii="Times New Roman" w:hAnsi="Times New Roman"/>
          <w:b w:val="0"/>
          <w:sz w:val="28"/>
          <w:szCs w:val="28"/>
        </w:rPr>
        <w:t>.09</w:t>
      </w:r>
      <w:r w:rsidR="004C0683" w:rsidRPr="00E303E2">
        <w:rPr>
          <w:rFonts w:ascii="Times New Roman" w:hAnsi="Times New Roman"/>
          <w:b w:val="0"/>
          <w:sz w:val="28"/>
          <w:szCs w:val="28"/>
        </w:rPr>
        <w:t>.202</w:t>
      </w:r>
      <w:r w:rsidRPr="00E303E2">
        <w:rPr>
          <w:rFonts w:ascii="Times New Roman" w:hAnsi="Times New Roman"/>
          <w:b w:val="0"/>
          <w:sz w:val="28"/>
          <w:szCs w:val="28"/>
        </w:rPr>
        <w:t>1</w:t>
      </w:r>
      <w:r w:rsidR="004C0683" w:rsidRPr="00E303E2">
        <w:rPr>
          <w:rFonts w:ascii="Times New Roman" w:hAnsi="Times New Roman"/>
          <w:b w:val="0"/>
          <w:sz w:val="28"/>
          <w:szCs w:val="28"/>
        </w:rPr>
        <w:t xml:space="preserve"> № </w:t>
      </w:r>
      <w:r w:rsidRPr="00E303E2">
        <w:rPr>
          <w:rFonts w:ascii="Times New Roman" w:hAnsi="Times New Roman"/>
          <w:b w:val="0"/>
          <w:sz w:val="28"/>
          <w:szCs w:val="28"/>
        </w:rPr>
        <w:t>1</w:t>
      </w:r>
      <w:r w:rsidR="00D4008F">
        <w:rPr>
          <w:rFonts w:ascii="Times New Roman" w:hAnsi="Times New Roman"/>
          <w:b w:val="0"/>
          <w:sz w:val="28"/>
          <w:szCs w:val="28"/>
        </w:rPr>
        <w:t>7</w:t>
      </w:r>
      <w:r w:rsidR="00A858C8">
        <w:rPr>
          <w:rFonts w:ascii="Times New Roman" w:hAnsi="Times New Roman"/>
          <w:b w:val="0"/>
          <w:sz w:val="28"/>
          <w:szCs w:val="28"/>
        </w:rPr>
        <w:t>75</w:t>
      </w:r>
      <w:r w:rsidR="004C0683" w:rsidRPr="00E303E2">
        <w:rPr>
          <w:rFonts w:ascii="Times New Roman" w:hAnsi="Times New Roman"/>
          <w:b w:val="0"/>
          <w:sz w:val="28"/>
          <w:szCs w:val="28"/>
        </w:rPr>
        <w:t xml:space="preserve"> «</w:t>
      </w:r>
      <w:r w:rsidR="00395B5D" w:rsidRPr="00E303E2">
        <w:rPr>
          <w:rFonts w:ascii="Times New Roman" w:hAnsi="Times New Roman"/>
          <w:b w:val="0"/>
          <w:sz w:val="28"/>
          <w:szCs w:val="28"/>
        </w:rPr>
        <w:t xml:space="preserve">Об определении управляющей организации для управления многоквартирным домом, расположенным по адресу: </w:t>
      </w:r>
      <w:r w:rsidR="00B0178E" w:rsidRPr="008503DD">
        <w:rPr>
          <w:rFonts w:ascii="Times New Roman" w:hAnsi="Times New Roman"/>
          <w:b w:val="0"/>
          <w:sz w:val="28"/>
          <w:szCs w:val="28"/>
        </w:rPr>
        <w:t>Красноярский край, ЗАТО Железногорск, г.</w:t>
      </w:r>
      <w:r w:rsidR="00B0178E">
        <w:rPr>
          <w:rFonts w:ascii="Times New Roman" w:hAnsi="Times New Roman"/>
          <w:b w:val="0"/>
          <w:sz w:val="28"/>
          <w:szCs w:val="28"/>
        </w:rPr>
        <w:t> </w:t>
      </w:r>
      <w:r w:rsidR="00B0178E" w:rsidRPr="008503DD">
        <w:rPr>
          <w:rFonts w:ascii="Times New Roman" w:hAnsi="Times New Roman"/>
          <w:b w:val="0"/>
          <w:sz w:val="28"/>
          <w:szCs w:val="28"/>
        </w:rPr>
        <w:t xml:space="preserve">Железногорск, </w:t>
      </w:r>
      <w:r w:rsidR="00D4008F">
        <w:rPr>
          <w:rFonts w:ascii="Times New Roman" w:hAnsi="Times New Roman"/>
          <w:b w:val="0"/>
          <w:sz w:val="28"/>
          <w:szCs w:val="28"/>
        </w:rPr>
        <w:t>Поселковый</w:t>
      </w:r>
      <w:r w:rsidR="00D4008F" w:rsidRPr="00C86D41">
        <w:rPr>
          <w:rFonts w:ascii="Times New Roman" w:hAnsi="Times New Roman"/>
          <w:b w:val="0"/>
          <w:sz w:val="28"/>
          <w:szCs w:val="28"/>
        </w:rPr>
        <w:t xml:space="preserve"> </w:t>
      </w:r>
      <w:r w:rsidR="00D4008F">
        <w:rPr>
          <w:rFonts w:ascii="Times New Roman" w:hAnsi="Times New Roman"/>
          <w:b w:val="0"/>
          <w:sz w:val="28"/>
          <w:szCs w:val="28"/>
        </w:rPr>
        <w:t xml:space="preserve">проезд, д. </w:t>
      </w:r>
      <w:r w:rsidR="00A858C8">
        <w:rPr>
          <w:rFonts w:ascii="Times New Roman" w:hAnsi="Times New Roman"/>
          <w:b w:val="0"/>
          <w:sz w:val="28"/>
          <w:szCs w:val="28"/>
        </w:rPr>
        <w:t>6</w:t>
      </w:r>
      <w:r w:rsidR="004C0683" w:rsidRPr="00E303E2">
        <w:rPr>
          <w:rFonts w:ascii="Times New Roman" w:hAnsi="Times New Roman"/>
          <w:b w:val="0"/>
          <w:sz w:val="28"/>
          <w:szCs w:val="28"/>
        </w:rPr>
        <w:t>».</w:t>
      </w:r>
    </w:p>
    <w:p w:rsidR="0019413A" w:rsidRPr="00E303E2" w:rsidRDefault="00766E91" w:rsidP="0019413A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303E2">
        <w:rPr>
          <w:rFonts w:ascii="Times New Roman" w:hAnsi="Times New Roman"/>
          <w:b w:val="0"/>
          <w:sz w:val="28"/>
          <w:szCs w:val="28"/>
        </w:rPr>
        <w:t>7</w:t>
      </w:r>
      <w:r w:rsidR="0019413A" w:rsidRPr="00E303E2">
        <w:rPr>
          <w:rFonts w:ascii="Times New Roman" w:hAnsi="Times New Roman"/>
          <w:b w:val="0"/>
          <w:sz w:val="28"/>
          <w:szCs w:val="28"/>
        </w:rPr>
        <w:t>. 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19413A" w:rsidRDefault="00766E91" w:rsidP="0019413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03E2">
        <w:rPr>
          <w:rFonts w:ascii="Times New Roman" w:hAnsi="Times New Roman"/>
          <w:sz w:val="28"/>
          <w:szCs w:val="28"/>
        </w:rPr>
        <w:t>8</w:t>
      </w:r>
      <w:r w:rsidR="0019413A" w:rsidRPr="00E303E2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(И.С. </w:t>
      </w:r>
      <w:r w:rsidR="004C0683" w:rsidRPr="00E303E2">
        <w:rPr>
          <w:rFonts w:ascii="Times New Roman" w:hAnsi="Times New Roman"/>
          <w:sz w:val="28"/>
          <w:szCs w:val="28"/>
        </w:rPr>
        <w:t>Архипова</w:t>
      </w:r>
      <w:r w:rsidR="0019413A" w:rsidRPr="00E303E2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19413A" w:rsidRPr="00E303E2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9413A" w:rsidRPr="00E303E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6042E7" w:rsidRPr="00E303E2" w:rsidRDefault="006042E7" w:rsidP="0019413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9413A" w:rsidRPr="00E303E2" w:rsidRDefault="00766E91" w:rsidP="0019413A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E2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9413A" w:rsidRPr="00E303E2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19413A" w:rsidRPr="00E303E2" w:rsidRDefault="00E303E2" w:rsidP="0019413A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9413A" w:rsidRPr="00E303E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434B8" w:rsidRPr="00E303E2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B13" w:rsidRPr="00E303E2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E91" w:rsidRPr="00E303E2" w:rsidRDefault="00277903" w:rsidP="008D260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766E91" w:rsidRPr="00E303E2" w:rsidSect="0019413A">
          <w:headerReference w:type="default" r:id="rId10"/>
          <w:pgSz w:w="11905" w:h="16838"/>
          <w:pgMar w:top="1134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  <w:r w:rsidRPr="00E303E2">
        <w:rPr>
          <w:rFonts w:ascii="Times New Roman" w:hAnsi="Times New Roman"/>
          <w:sz w:val="28"/>
          <w:szCs w:val="28"/>
        </w:rPr>
        <w:t>Г</w:t>
      </w:r>
      <w:r w:rsidR="007434B8" w:rsidRPr="00E303E2">
        <w:rPr>
          <w:rFonts w:ascii="Times New Roman" w:hAnsi="Times New Roman"/>
          <w:sz w:val="28"/>
          <w:szCs w:val="28"/>
        </w:rPr>
        <w:t>лав</w:t>
      </w:r>
      <w:r w:rsidR="00690379" w:rsidRPr="00E303E2">
        <w:rPr>
          <w:rFonts w:ascii="Times New Roman" w:hAnsi="Times New Roman"/>
          <w:sz w:val="28"/>
          <w:szCs w:val="28"/>
        </w:rPr>
        <w:t>а</w:t>
      </w:r>
      <w:r w:rsidR="00BE0F58" w:rsidRPr="00E303E2">
        <w:rPr>
          <w:rFonts w:ascii="Times New Roman" w:hAnsi="Times New Roman"/>
          <w:sz w:val="28"/>
          <w:szCs w:val="28"/>
        </w:rPr>
        <w:t xml:space="preserve"> З</w:t>
      </w:r>
      <w:r w:rsidR="009B4BDB" w:rsidRPr="00E303E2">
        <w:rPr>
          <w:rFonts w:ascii="Times New Roman" w:hAnsi="Times New Roman"/>
          <w:sz w:val="28"/>
          <w:szCs w:val="28"/>
        </w:rPr>
        <w:t>АТО г. Жел</w:t>
      </w:r>
      <w:r w:rsidR="0046386D" w:rsidRPr="00E303E2">
        <w:rPr>
          <w:rFonts w:ascii="Times New Roman" w:hAnsi="Times New Roman"/>
          <w:sz w:val="28"/>
          <w:szCs w:val="28"/>
        </w:rPr>
        <w:t>е</w:t>
      </w:r>
      <w:r w:rsidR="009B4BDB" w:rsidRPr="00E303E2">
        <w:rPr>
          <w:rFonts w:ascii="Times New Roman" w:hAnsi="Times New Roman"/>
          <w:sz w:val="28"/>
          <w:szCs w:val="28"/>
        </w:rPr>
        <w:t>зногорск</w:t>
      </w:r>
      <w:r w:rsidR="008B5B7C" w:rsidRPr="00E303E2">
        <w:rPr>
          <w:rFonts w:ascii="Times New Roman" w:hAnsi="Times New Roman"/>
          <w:sz w:val="28"/>
          <w:szCs w:val="28"/>
        </w:rPr>
        <w:t xml:space="preserve"> </w:t>
      </w:r>
      <w:r w:rsidR="00366A1F" w:rsidRPr="00E303E2">
        <w:rPr>
          <w:rFonts w:ascii="Times New Roman" w:hAnsi="Times New Roman"/>
          <w:sz w:val="28"/>
          <w:szCs w:val="28"/>
        </w:rPr>
        <w:t xml:space="preserve">       </w:t>
      </w:r>
      <w:r w:rsidR="00092D22" w:rsidRPr="00E303E2">
        <w:rPr>
          <w:rFonts w:ascii="Times New Roman" w:hAnsi="Times New Roman"/>
          <w:sz w:val="28"/>
          <w:szCs w:val="28"/>
        </w:rPr>
        <w:t xml:space="preserve"> </w:t>
      </w:r>
      <w:r w:rsidR="008B5B7C" w:rsidRPr="00E303E2">
        <w:rPr>
          <w:rFonts w:ascii="Times New Roman" w:hAnsi="Times New Roman"/>
          <w:sz w:val="28"/>
          <w:szCs w:val="28"/>
        </w:rPr>
        <w:t xml:space="preserve">    </w:t>
      </w:r>
      <w:r w:rsidR="009B4BDB" w:rsidRPr="00E303E2">
        <w:rPr>
          <w:rFonts w:ascii="Times New Roman" w:hAnsi="Times New Roman"/>
          <w:sz w:val="28"/>
          <w:szCs w:val="28"/>
        </w:rPr>
        <w:t xml:space="preserve">  </w:t>
      </w:r>
      <w:r w:rsidR="00DE3B90" w:rsidRPr="00E303E2">
        <w:rPr>
          <w:rFonts w:ascii="Times New Roman" w:hAnsi="Times New Roman"/>
          <w:sz w:val="28"/>
          <w:szCs w:val="28"/>
        </w:rPr>
        <w:t xml:space="preserve">  </w:t>
      </w:r>
      <w:r w:rsidR="00395B5D" w:rsidRPr="00E303E2">
        <w:rPr>
          <w:rFonts w:ascii="Times New Roman" w:hAnsi="Times New Roman"/>
          <w:sz w:val="28"/>
          <w:szCs w:val="28"/>
        </w:rPr>
        <w:t xml:space="preserve">      </w:t>
      </w:r>
      <w:r w:rsidR="00DE3B90" w:rsidRPr="00E303E2">
        <w:rPr>
          <w:rFonts w:ascii="Times New Roman" w:hAnsi="Times New Roman"/>
          <w:sz w:val="28"/>
          <w:szCs w:val="28"/>
        </w:rPr>
        <w:t xml:space="preserve"> </w:t>
      </w:r>
      <w:r w:rsidR="009802A7" w:rsidRPr="00E303E2">
        <w:rPr>
          <w:rFonts w:ascii="Times New Roman" w:hAnsi="Times New Roman"/>
          <w:sz w:val="28"/>
          <w:szCs w:val="28"/>
        </w:rPr>
        <w:t xml:space="preserve">                          </w:t>
      </w:r>
      <w:r w:rsidR="008B5B7C" w:rsidRPr="00E303E2">
        <w:rPr>
          <w:rFonts w:ascii="Times New Roman" w:hAnsi="Times New Roman"/>
          <w:sz w:val="28"/>
          <w:szCs w:val="28"/>
        </w:rPr>
        <w:t xml:space="preserve"> </w:t>
      </w:r>
      <w:r w:rsidR="00690379" w:rsidRPr="00E303E2">
        <w:rPr>
          <w:rFonts w:ascii="Times New Roman" w:hAnsi="Times New Roman"/>
          <w:sz w:val="28"/>
          <w:szCs w:val="28"/>
        </w:rPr>
        <w:t xml:space="preserve">     </w:t>
      </w:r>
      <w:r w:rsidR="008B5B7C" w:rsidRPr="00E303E2">
        <w:rPr>
          <w:rFonts w:ascii="Times New Roman" w:hAnsi="Times New Roman"/>
          <w:sz w:val="28"/>
          <w:szCs w:val="28"/>
        </w:rPr>
        <w:t xml:space="preserve">  </w:t>
      </w:r>
      <w:r w:rsidR="00BE0F58" w:rsidRPr="00E303E2">
        <w:rPr>
          <w:rFonts w:ascii="Times New Roman" w:hAnsi="Times New Roman"/>
          <w:sz w:val="28"/>
          <w:szCs w:val="28"/>
        </w:rPr>
        <w:t xml:space="preserve">       </w:t>
      </w:r>
      <w:r w:rsidR="008B5B7C" w:rsidRPr="00E303E2">
        <w:rPr>
          <w:rFonts w:ascii="Times New Roman" w:hAnsi="Times New Roman"/>
          <w:sz w:val="28"/>
          <w:szCs w:val="28"/>
        </w:rPr>
        <w:t xml:space="preserve">  </w:t>
      </w:r>
      <w:r w:rsidR="00690379" w:rsidRPr="00E303E2">
        <w:rPr>
          <w:rFonts w:ascii="Times New Roman" w:hAnsi="Times New Roman"/>
          <w:sz w:val="28"/>
          <w:szCs w:val="28"/>
        </w:rPr>
        <w:t>И.Г. Куксин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5628E">
        <w:rPr>
          <w:rFonts w:ascii="Times New Roman" w:eastAsia="Times New Roman" w:hAnsi="Times New Roman"/>
          <w:sz w:val="28"/>
          <w:szCs w:val="28"/>
        </w:rPr>
        <w:t xml:space="preserve"> 17.08.2022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5628E">
        <w:rPr>
          <w:rFonts w:ascii="Times New Roman" w:eastAsia="Times New Roman" w:hAnsi="Times New Roman"/>
          <w:sz w:val="28"/>
          <w:szCs w:val="28"/>
        </w:rPr>
        <w:t>1668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D4008F">
        <w:rPr>
          <w:rFonts w:ascii="Times New Roman" w:hAnsi="Times New Roman"/>
          <w:sz w:val="28"/>
          <w:szCs w:val="28"/>
        </w:rPr>
        <w:t>Поселковый</w:t>
      </w:r>
      <w:r w:rsidR="00D4008F" w:rsidRPr="00C86D41">
        <w:rPr>
          <w:rFonts w:ascii="Times New Roman" w:hAnsi="Times New Roman"/>
          <w:sz w:val="28"/>
          <w:szCs w:val="28"/>
        </w:rPr>
        <w:t xml:space="preserve"> </w:t>
      </w:r>
      <w:r w:rsidR="00A858C8">
        <w:rPr>
          <w:rFonts w:ascii="Times New Roman" w:hAnsi="Times New Roman"/>
          <w:sz w:val="28"/>
          <w:szCs w:val="28"/>
        </w:rPr>
        <w:t>проезд, д. 6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1060"/>
        <w:gridCol w:w="2499"/>
        <w:gridCol w:w="2552"/>
        <w:gridCol w:w="1134"/>
        <w:gridCol w:w="1216"/>
        <w:gridCol w:w="1619"/>
      </w:tblGrid>
      <w:tr w:rsidR="00A858C8" w:rsidRPr="00A858C8" w:rsidTr="00A858C8">
        <w:trPr>
          <w:trHeight w:val="315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Объем работ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Требования к качеству работ и услуг</w:t>
            </w:r>
          </w:p>
        </w:tc>
      </w:tr>
      <w:tr w:rsidR="00A858C8" w:rsidRPr="00A858C8" w:rsidTr="00A858C8">
        <w:trPr>
          <w:trHeight w:val="67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58C8" w:rsidRPr="00A858C8" w:rsidTr="00A858C8">
        <w:trPr>
          <w:trHeight w:val="315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00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 При обнаружении течи – устранение неисправности незамедлительное</w:t>
            </w:r>
          </w:p>
        </w:tc>
      </w:tr>
      <w:tr w:rsidR="00A858C8" w:rsidRPr="00A858C8" w:rsidTr="00A858C8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Осмотр крыш с жестким покрытием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0,43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12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A858C8" w:rsidRPr="00A858C8" w:rsidTr="00A858C8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1.2.1.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Осмотр крыш с жестким покрытием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0,43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10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Очистку кровли производить при накоплении снега слоем более 30 см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Очистка кровли от снега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Сбивание наледи с крыши, ледяных образований (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сосулей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), сгребание в кучи на расстояние 1 м от стены дома со стороны главного </w:t>
            </w: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фасада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90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18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Плотность по периметру притворов дверных и оконных заполнений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Восстановление остекления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Устранеие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 неисправностей  переплётов слуховых окон, (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присторжка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, установка угольников, со снятием)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Осмотр мест общего пользования, подвальных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A858C8" w:rsidRPr="00A858C8" w:rsidTr="00A858C8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451C1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(холодного),  водоотведения</w:t>
            </w:r>
          </w:p>
        </w:tc>
      </w:tr>
      <w:tr w:rsidR="00A858C8" w:rsidRPr="00A858C8" w:rsidTr="00A858C8">
        <w:trPr>
          <w:trHeight w:val="17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Плановая ревизия муфтовой арматуры ХВС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исправности и работоспособности  запорной и </w:t>
            </w: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регулирующей арматуры ХВС (шаровых кранов, балансировочных клапанов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Прочистка канализационных трубопроводов от жировых отложений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3.1.4.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плановый осмотр сантехнических систем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0,31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A858C8" w:rsidRPr="00A858C8" w:rsidTr="00A858C8">
        <w:trPr>
          <w:trHeight w:val="30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A858C8" w:rsidRPr="00A858C8" w:rsidTr="00A858C8">
        <w:trPr>
          <w:trHeight w:val="10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 Отсутствие течи трубопроводов и соединительных элементов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Промывка системы отопления здания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1000 м3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объ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здан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2,03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Гидравлические испытания системы центрального отопления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100 м труб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ППР арматуры теплового узла, тип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ИТП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Опорожнение (заполнение) системы отопления здания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1000 м3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объ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здан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2,03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Консервация системы отопления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ИТП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Пуск и регулировка </w:t>
            </w: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элев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узел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4.2.7.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Отключение и подключение систем теплоснабжения  в ИТП при промывке и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опрессовке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 тепловых сетей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ИТП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Удаление воздуха из системы отопления через воздухосборники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При запуске системы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Наличие циркуляции теплоносителя в системе</w:t>
            </w:r>
          </w:p>
        </w:tc>
      </w:tr>
      <w:tr w:rsidR="00A858C8" w:rsidRPr="00A858C8" w:rsidTr="00A858C8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A858C8" w:rsidRPr="00A858C8" w:rsidTr="00A858C8">
        <w:trPr>
          <w:trHeight w:val="15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электрокабеля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1 участок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10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 xml:space="preserve"> Методы проверки в соответствии с приложением В ГОСТ </w:t>
            </w:r>
            <w:proofErr w:type="gramStart"/>
            <w:r w:rsidRPr="00A858C8">
              <w:rPr>
                <w:rFonts w:ascii="Times New Roman" w:eastAsia="Times New Roman" w:hAnsi="Times New Roman"/>
                <w:sz w:val="20"/>
              </w:rPr>
              <w:t>Р</w:t>
            </w:r>
            <w:proofErr w:type="gramEnd"/>
            <w:r w:rsidRPr="00A858C8">
              <w:rPr>
                <w:rFonts w:ascii="Times New Roman" w:eastAsia="Times New Roman" w:hAnsi="Times New Roman"/>
                <w:sz w:val="20"/>
              </w:rPr>
              <w:t xml:space="preserve"> 50571.16-2007 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5.2.1.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ППР распределительного устройства рубильник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5.2.2.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ППР </w:t>
            </w:r>
            <w:proofErr w:type="spell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эл</w:t>
            </w:r>
            <w:proofErr w:type="gram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борудования</w:t>
            </w:r>
            <w:proofErr w:type="spell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 в подвалах и чердаках (закрытый короб)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5.2.3.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ППР электрооборудования на лестничных клетках ЩУРС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48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 xml:space="preserve">Неисправности во </w:t>
            </w:r>
            <w:proofErr w:type="spellStart"/>
            <w:r w:rsidRPr="00A858C8">
              <w:rPr>
                <w:rFonts w:ascii="Times New Roman" w:eastAsia="Times New Roman" w:hAnsi="Times New Roman"/>
                <w:sz w:val="20"/>
              </w:rPr>
              <w:t>вводно</w:t>
            </w:r>
            <w:proofErr w:type="spellEnd"/>
            <w:r w:rsidRPr="00A858C8"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 w:rsidRPr="00A858C8">
              <w:rPr>
                <w:rFonts w:ascii="Times New Roman" w:eastAsia="Times New Roman" w:hAnsi="Times New Roman"/>
                <w:sz w:val="20"/>
              </w:rPr>
              <w:t>распредительном</w:t>
            </w:r>
            <w:proofErr w:type="spellEnd"/>
            <w:r w:rsidRPr="00A858C8">
              <w:rPr>
                <w:rFonts w:ascii="Times New Roman" w:eastAsia="Times New Roman" w:hAnsi="Times New Roman"/>
                <w:sz w:val="20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A858C8">
              <w:rPr>
                <w:rFonts w:ascii="Times New Roman" w:eastAsia="Times New Roman" w:hAnsi="Times New Roman"/>
                <w:sz w:val="20"/>
              </w:rPr>
              <w:t>и</w:t>
            </w:r>
            <w:proofErr w:type="gramEnd"/>
            <w:r w:rsidRPr="00A858C8">
              <w:rPr>
                <w:rFonts w:ascii="Times New Roman" w:eastAsia="Times New Roman" w:hAnsi="Times New Roman"/>
                <w:sz w:val="20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858C8">
              <w:rPr>
                <w:rFonts w:ascii="Arial" w:eastAsia="Times New Roman" w:hAnsi="Arial" w:cs="Arial"/>
                <w:sz w:val="17"/>
                <w:szCs w:val="17"/>
              </w:rPr>
              <w:t>5.3.1.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Замена ламп внутреннего освещения: ДРЛ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858C8">
              <w:rPr>
                <w:rFonts w:ascii="Arial" w:eastAsia="Times New Roman" w:hAnsi="Arial" w:cs="Arial"/>
                <w:sz w:val="17"/>
                <w:szCs w:val="17"/>
              </w:rPr>
              <w:t>5.3.2.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Мелкий ремонт (замена) электропроводки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00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00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7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858C8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858C8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0,48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Отсутствие загрязнений после уборки</w:t>
            </w:r>
          </w:p>
        </w:tc>
      </w:tr>
      <w:tr w:rsidR="00A858C8" w:rsidRPr="00A858C8" w:rsidTr="00A858C8">
        <w:trPr>
          <w:trHeight w:val="18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A858C8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A858C8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Отсутствие загрязнений после уборки</w:t>
            </w:r>
          </w:p>
        </w:tc>
      </w:tr>
      <w:tr w:rsidR="00A858C8" w:rsidRPr="00A858C8" w:rsidTr="00A858C8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Мытье окон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Отсутствие загрязнений после уборки</w:t>
            </w:r>
          </w:p>
        </w:tc>
      </w:tr>
      <w:tr w:rsidR="00A858C8" w:rsidRPr="00A858C8" w:rsidTr="00A858C8">
        <w:trPr>
          <w:trHeight w:val="12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6.4.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Уборка подвалов - 1 раз в год, дератизация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 xml:space="preserve">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6.4.1.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Уборка подвалов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6.4.2.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Дератизация здания </w:t>
            </w:r>
            <w:proofErr w:type="gramStart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без</w:t>
            </w:r>
            <w:proofErr w:type="gramEnd"/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 мусоропровод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78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A858C8" w:rsidRPr="00A858C8" w:rsidTr="00A858C8">
        <w:trPr>
          <w:trHeight w:val="15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1,9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A858C8" w:rsidRPr="00A858C8" w:rsidTr="00A858C8">
        <w:trPr>
          <w:trHeight w:val="45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Очистка придомовой территории от наледи и льда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кв.м. площади многоквартирного дома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530,7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 xml:space="preserve">При возникновении скользкости обработка </w:t>
            </w:r>
            <w:proofErr w:type="spellStart"/>
            <w:r w:rsidRPr="00A858C8">
              <w:rPr>
                <w:rFonts w:ascii="Times New Roman" w:eastAsia="Times New Roman" w:hAnsi="Times New Roman"/>
                <w:sz w:val="20"/>
              </w:rPr>
              <w:t>пескосоляной</w:t>
            </w:r>
            <w:proofErr w:type="spellEnd"/>
            <w:r w:rsidRPr="00A858C8">
              <w:rPr>
                <w:rFonts w:ascii="Times New Roman" w:eastAsia="Times New Roman" w:hAnsi="Times New Roman"/>
                <w:sz w:val="20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A858C8" w:rsidRPr="00A858C8" w:rsidTr="00A858C8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Очистка козырьков над подъездами от снега и наледи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Очистку производить при накоплении снега слоем более 30 см</w:t>
            </w:r>
          </w:p>
        </w:tc>
      </w:tr>
      <w:tr w:rsidR="00A858C8" w:rsidRPr="00A858C8" w:rsidTr="00A858C8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A858C8" w:rsidRPr="00A858C8" w:rsidTr="00A858C8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8.1.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2,02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После уборки на территории должно быть отсутствие мусора</w:t>
            </w:r>
          </w:p>
        </w:tc>
      </w:tr>
      <w:tr w:rsidR="00A858C8" w:rsidRPr="00A858C8" w:rsidTr="00A858C8">
        <w:trPr>
          <w:trHeight w:val="17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9,51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A858C8" w:rsidRPr="00A858C8" w:rsidTr="00A858C8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Содержание МАФ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кв.м. площади многоквартирного дома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530,7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Безопасность при пользовании оборудования и конструкций</w:t>
            </w:r>
          </w:p>
        </w:tc>
      </w:tr>
      <w:tr w:rsidR="00A858C8" w:rsidRPr="00A858C8" w:rsidTr="00A858C8">
        <w:trPr>
          <w:trHeight w:val="55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A858C8" w:rsidRPr="00A858C8" w:rsidTr="00A858C8">
        <w:trPr>
          <w:trHeight w:val="12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A858C8" w:rsidRPr="00A858C8" w:rsidTr="00A858C8">
        <w:trPr>
          <w:trHeight w:val="31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9.2.1.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Восстановление  плотности притворов  дверных заполнений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9.2.2.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Установка снятых пружин на входных и тамбурных дверях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Контроль состояния внутренней отделки общего имущества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Составление плана мероприятий</w:t>
            </w:r>
          </w:p>
        </w:tc>
      </w:tr>
      <w:tr w:rsidR="00A858C8" w:rsidRPr="00A858C8" w:rsidTr="00A858C8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9.3.1.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Осмотр мест общего пользования, подвальных помещений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A858C8" w:rsidRPr="00A858C8" w:rsidTr="00A858C8">
        <w:trPr>
          <w:trHeight w:val="1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858C8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858C8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A858C8" w:rsidRPr="00A858C8" w:rsidTr="00A858C8">
        <w:trPr>
          <w:trHeight w:val="10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Обслуживание контейнерных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A858C8" w:rsidRPr="00A858C8" w:rsidTr="00A858C8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A858C8" w:rsidRPr="00A858C8" w:rsidTr="00A858C8">
        <w:trPr>
          <w:trHeight w:val="17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858C8">
              <w:rPr>
                <w:rFonts w:ascii="Times New Roman" w:eastAsia="Times New Roman" w:hAnsi="Times New Roman"/>
                <w:sz w:val="18"/>
                <w:szCs w:val="18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кв.м. площади многоквартирного дома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530,7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A858C8" w:rsidRPr="00A858C8" w:rsidTr="00A858C8">
        <w:trPr>
          <w:trHeight w:val="300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8C8" w:rsidRPr="00A858C8" w:rsidRDefault="00A858C8" w:rsidP="00A858C8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A858C8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858C8" w:rsidRPr="00A858C8" w:rsidTr="00A858C8">
        <w:trPr>
          <w:trHeight w:val="20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8C8">
              <w:rPr>
                <w:rFonts w:ascii="Times New Roman" w:eastAsia="Times New Roman" w:hAnsi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>кв.м. площади многоквартирного дома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858C8">
              <w:rPr>
                <w:rFonts w:ascii="Times New Roman" w:eastAsia="Times New Roman" w:hAnsi="Times New Roman"/>
                <w:sz w:val="22"/>
                <w:szCs w:val="22"/>
              </w:rPr>
              <w:t>530,7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8C8" w:rsidRPr="00A858C8" w:rsidRDefault="00A858C8" w:rsidP="00A858C8">
            <w:pPr>
              <w:rPr>
                <w:rFonts w:ascii="Times New Roman" w:eastAsia="Times New Roman" w:hAnsi="Times New Roman"/>
                <w:sz w:val="20"/>
              </w:rPr>
            </w:pPr>
            <w:r w:rsidRPr="00A858C8">
              <w:rPr>
                <w:rFonts w:ascii="Times New Roman" w:eastAsia="Times New Roman" w:hAnsi="Times New Roman"/>
                <w:sz w:val="20"/>
              </w:rPr>
              <w:t xml:space="preserve">Предоставление услуг  соответствующие стандартам управления многоквартирным домом, установленным Постановлением  </w:t>
            </w:r>
            <w:r w:rsidRPr="00A858C8">
              <w:rPr>
                <w:rFonts w:ascii="Times New Roman" w:eastAsia="Times New Roman" w:hAnsi="Times New Roman"/>
                <w:sz w:val="20"/>
              </w:rPr>
              <w:lastRenderedPageBreak/>
              <w:t>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E7" w:rsidRDefault="006042E7">
      <w:r>
        <w:separator/>
      </w:r>
    </w:p>
  </w:endnote>
  <w:endnote w:type="continuationSeparator" w:id="0">
    <w:p w:rsidR="006042E7" w:rsidRDefault="0060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E7" w:rsidRDefault="006042E7">
      <w:r>
        <w:separator/>
      </w:r>
    </w:p>
  </w:footnote>
  <w:footnote w:type="continuationSeparator" w:id="0">
    <w:p w:rsidR="006042E7" w:rsidRDefault="0060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042E7" w:rsidRDefault="002F007B" w:rsidP="00690443">
        <w:pPr>
          <w:pStyle w:val="a7"/>
          <w:jc w:val="center"/>
        </w:pPr>
        <w:fldSimple w:instr=" PAGE   \* MERGEFORMAT ">
          <w:r w:rsidR="0065628E">
            <w:rPr>
              <w:noProof/>
            </w:rPr>
            <w:t>3</w:t>
          </w:r>
        </w:fldSimple>
      </w:p>
    </w:sdtContent>
  </w:sdt>
  <w:p w:rsidR="006042E7" w:rsidRDefault="006042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129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0EC6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007B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1C1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5427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E6A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09CC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042E7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559C8"/>
    <w:rsid w:val="0065628E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97695"/>
    <w:rsid w:val="007A0A33"/>
    <w:rsid w:val="007A2814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58C8"/>
    <w:rsid w:val="00A86077"/>
    <w:rsid w:val="00A90E87"/>
    <w:rsid w:val="00A9306E"/>
    <w:rsid w:val="00A93524"/>
    <w:rsid w:val="00A93AF9"/>
    <w:rsid w:val="00A94E25"/>
    <w:rsid w:val="00A9679F"/>
    <w:rsid w:val="00A9748D"/>
    <w:rsid w:val="00A975C4"/>
    <w:rsid w:val="00AA36EE"/>
    <w:rsid w:val="00AA37CC"/>
    <w:rsid w:val="00AA695E"/>
    <w:rsid w:val="00AB40B9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2DD8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3A80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33D5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5192"/>
    <w:rsid w:val="00D37449"/>
    <w:rsid w:val="00D378A9"/>
    <w:rsid w:val="00D4008F"/>
    <w:rsid w:val="00D4287F"/>
    <w:rsid w:val="00D434AA"/>
    <w:rsid w:val="00D44D97"/>
    <w:rsid w:val="00D468F8"/>
    <w:rsid w:val="00D531C7"/>
    <w:rsid w:val="00D63FA6"/>
    <w:rsid w:val="00D66BBE"/>
    <w:rsid w:val="00D700F2"/>
    <w:rsid w:val="00D7441A"/>
    <w:rsid w:val="00D8405A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574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97164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B10A-2679-42FB-9781-D27E016F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2146</Words>
  <Characters>15040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58</cp:revision>
  <cp:lastPrinted>2022-08-09T10:51:00Z</cp:lastPrinted>
  <dcterms:created xsi:type="dcterms:W3CDTF">2019-05-15T05:17:00Z</dcterms:created>
  <dcterms:modified xsi:type="dcterms:W3CDTF">2022-08-17T07:39:00Z</dcterms:modified>
</cp:coreProperties>
</file>