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A75C90">
        <w:rPr>
          <w:rFonts w:ascii="Times New Roman" w:hAnsi="Times New Roman"/>
          <w:sz w:val="22"/>
        </w:rPr>
        <w:t>__</w:t>
      </w:r>
      <w:r w:rsidR="0067017B">
        <w:rPr>
          <w:rFonts w:ascii="Times New Roman" w:hAnsi="Times New Roman"/>
          <w:sz w:val="22"/>
          <w:u w:val="single"/>
        </w:rPr>
        <w:t>02.12.2022</w:t>
      </w:r>
      <w:bookmarkStart w:id="0" w:name="_GoBack"/>
      <w:bookmarkEnd w:id="0"/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№ </w:t>
      </w:r>
      <w:r w:rsidR="0067017B">
        <w:rPr>
          <w:rFonts w:ascii="Times New Roman" w:hAnsi="Times New Roman"/>
          <w:sz w:val="22"/>
        </w:rPr>
        <w:t>2524</w:t>
      </w:r>
      <w:r w:rsidR="00A75C90">
        <w:rPr>
          <w:rFonts w:ascii="Times New Roman" w:hAnsi="Times New Roman"/>
          <w:sz w:val="22"/>
        </w:rPr>
        <w:t>_____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FC4F5A" w:rsidP="002925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1347B8">
        <w:rPr>
          <w:rFonts w:ascii="Times New Roman" w:hAnsi="Times New Roman"/>
          <w:sz w:val="28"/>
          <w:szCs w:val="28"/>
        </w:rPr>
        <w:t xml:space="preserve">в постановление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29.12</w:t>
      </w:r>
      <w:r w:rsidRPr="001347B8">
        <w:rPr>
          <w:rFonts w:ascii="Times New Roman" w:hAnsi="Times New Roman"/>
          <w:sz w:val="28"/>
          <w:szCs w:val="28"/>
        </w:rPr>
        <w:t xml:space="preserve">.2021 № </w:t>
      </w:r>
      <w:r>
        <w:rPr>
          <w:rFonts w:ascii="Times New Roman" w:hAnsi="Times New Roman"/>
          <w:sz w:val="28"/>
          <w:szCs w:val="28"/>
        </w:rPr>
        <w:t>2616 «О</w:t>
      </w:r>
      <w:r w:rsidRPr="00AE343A">
        <w:rPr>
          <w:rFonts w:ascii="Times New Roman" w:hAnsi="Times New Roman"/>
          <w:sz w:val="28"/>
          <w:szCs w:val="28"/>
        </w:rPr>
        <w:t>б</w:t>
      </w:r>
      <w:r w:rsidR="000005C3">
        <w:rPr>
          <w:rFonts w:ascii="Times New Roman" w:hAnsi="Times New Roman"/>
          <w:sz w:val="28"/>
          <w:szCs w:val="28"/>
        </w:rPr>
        <w:t xml:space="preserve">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="000005C3"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D50EB4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2925FB">
        <w:rPr>
          <w:rFonts w:ascii="Times New Roman" w:hAnsi="Times New Roman"/>
          <w:sz w:val="28"/>
          <w:szCs w:val="28"/>
        </w:rPr>
        <w:t xml:space="preserve">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FC4F5A" w:rsidRDefault="00E15055" w:rsidP="00FC4F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FC4F5A" w:rsidRPr="004F7BB8">
        <w:rPr>
          <w:rFonts w:ascii="Times New Roman" w:hAnsi="Times New Roman"/>
          <w:sz w:val="28"/>
          <w:szCs w:val="28"/>
        </w:rPr>
        <w:t xml:space="preserve">1. </w:t>
      </w:r>
      <w:r w:rsidR="00FC4F5A"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="00FC4F5A" w:rsidRPr="001347B8">
        <w:rPr>
          <w:rFonts w:ascii="Times New Roman" w:hAnsi="Times New Roman"/>
          <w:sz w:val="28"/>
          <w:szCs w:val="28"/>
        </w:rPr>
        <w:t xml:space="preserve">Администрации ЗАТО г. Железногорск от </w:t>
      </w:r>
      <w:r w:rsidR="00FC4F5A">
        <w:rPr>
          <w:rFonts w:ascii="Times New Roman" w:hAnsi="Times New Roman"/>
          <w:sz w:val="28"/>
          <w:szCs w:val="28"/>
        </w:rPr>
        <w:t>29.12.2021</w:t>
      </w:r>
      <w:r w:rsidR="00FC4F5A" w:rsidRPr="001347B8">
        <w:rPr>
          <w:rFonts w:ascii="Times New Roman" w:hAnsi="Times New Roman"/>
          <w:sz w:val="28"/>
          <w:szCs w:val="28"/>
        </w:rPr>
        <w:t xml:space="preserve"> № </w:t>
      </w:r>
      <w:r w:rsidR="00FC4F5A">
        <w:rPr>
          <w:rFonts w:ascii="Times New Roman" w:hAnsi="Times New Roman"/>
          <w:sz w:val="28"/>
          <w:szCs w:val="28"/>
        </w:rPr>
        <w:t>2616</w:t>
      </w:r>
      <w:r w:rsidR="00FC4F5A" w:rsidRPr="001347B8">
        <w:rPr>
          <w:rFonts w:ascii="Times New Roman" w:hAnsi="Times New Roman"/>
          <w:sz w:val="28"/>
          <w:szCs w:val="28"/>
        </w:rPr>
        <w:t xml:space="preserve"> «Об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</w:t>
      </w:r>
      <w:r w:rsidR="00FC4F5A">
        <w:rPr>
          <w:rFonts w:ascii="Times New Roman" w:hAnsi="Times New Roman"/>
          <w:sz w:val="28"/>
          <w:szCs w:val="28"/>
        </w:rPr>
        <w:t>2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 и плановый пер</w:t>
      </w:r>
      <w:r w:rsidR="00FC4F5A">
        <w:rPr>
          <w:rFonts w:ascii="Times New Roman" w:hAnsi="Times New Roman"/>
          <w:sz w:val="28"/>
          <w:szCs w:val="28"/>
        </w:rPr>
        <w:t>иод 2023 и 2024</w:t>
      </w:r>
      <w:r w:rsidR="00FC4F5A" w:rsidRPr="001347B8">
        <w:rPr>
          <w:rFonts w:ascii="Times New Roman" w:hAnsi="Times New Roman"/>
          <w:sz w:val="28"/>
          <w:szCs w:val="28"/>
        </w:rPr>
        <w:t xml:space="preserve"> годов»</w:t>
      </w:r>
      <w:r w:rsidR="00FC4F5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C4F5A" w:rsidRDefault="00FC4F5A" w:rsidP="00FC4F5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 Приложение к постановлению изложить в новой редакции согласно приложению к настоящему постановлению.</w:t>
      </w:r>
    </w:p>
    <w:p w:rsidR="00FC4F5A" w:rsidRDefault="00FC4F5A" w:rsidP="00FC4F5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внутреннего контроля Администрации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3500C">
        <w:rPr>
          <w:rFonts w:ascii="Times New Roman" w:hAnsi="Times New Roman" w:cs="Times New Roman"/>
          <w:sz w:val="28"/>
          <w:szCs w:val="28"/>
        </w:rPr>
        <w:t>В.Г. Винокурова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Pr="006F4FC2" w:rsidRDefault="000005C3" w:rsidP="00FB3D52">
      <w:pPr>
        <w:pStyle w:val="a5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</w:t>
      </w:r>
      <w:r w:rsidR="00FB3D52">
        <w:rPr>
          <w:rFonts w:ascii="Times New Roman" w:hAnsi="Times New Roman"/>
          <w:sz w:val="28"/>
          <w:szCs w:val="28"/>
        </w:rPr>
        <w:t>О</w:t>
      </w:r>
      <w:r w:rsidR="006F4F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6F4FC2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="006F4FC2">
        <w:rPr>
          <w:rFonts w:ascii="Times New Roman" w:hAnsi="Times New Roman"/>
          <w:sz w:val="28"/>
          <w:szCs w:val="28"/>
        </w:rPr>
        <w:t xml:space="preserve">  </w:t>
      </w:r>
      <w:r w:rsidR="00D50EB4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="00D50EB4">
        <w:rPr>
          <w:rFonts w:ascii="Times New Roman" w:hAnsi="Times New Roman"/>
          <w:sz w:val="28"/>
          <w:szCs w:val="28"/>
        </w:rPr>
        <w:t xml:space="preserve">И.С. </w:t>
      </w:r>
      <w:r w:rsidR="00C41113">
        <w:rPr>
          <w:rFonts w:ascii="Times New Roman" w:hAnsi="Times New Roman"/>
          <w:sz w:val="28"/>
          <w:szCs w:val="28"/>
        </w:rPr>
        <w:t>Архипова</w:t>
      </w:r>
      <w:r w:rsidR="00FB3D5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</w:t>
      </w:r>
      <w:r w:rsidR="006F4FC2">
        <w:rPr>
          <w:rFonts w:ascii="Times New Roman" w:hAnsi="Times New Roman"/>
          <w:sz w:val="27"/>
          <w:szCs w:val="27"/>
        </w:rPr>
        <w:t xml:space="preserve">на официальном сайте Администрации ЗАТО г. Железногорск в информационно-телекоммуникационной сети «Интернет».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FB3D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FC4F5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101FF9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5C1"/>
    <w:rsid w:val="000005C3"/>
    <w:rsid w:val="000718CD"/>
    <w:rsid w:val="00071A6C"/>
    <w:rsid w:val="00073099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7017B"/>
    <w:rsid w:val="006B4425"/>
    <w:rsid w:val="006F4FC2"/>
    <w:rsid w:val="00797AAA"/>
    <w:rsid w:val="008076ED"/>
    <w:rsid w:val="008B7018"/>
    <w:rsid w:val="0093500C"/>
    <w:rsid w:val="00A05ADC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26B3C"/>
    <w:rsid w:val="00D50EB4"/>
    <w:rsid w:val="00E15055"/>
    <w:rsid w:val="00E22924"/>
    <w:rsid w:val="00E609C0"/>
    <w:rsid w:val="00EC5321"/>
    <w:rsid w:val="00ED64EE"/>
    <w:rsid w:val="00EE09F0"/>
    <w:rsid w:val="00EE6CA3"/>
    <w:rsid w:val="00F97103"/>
    <w:rsid w:val="00FB3D52"/>
    <w:rsid w:val="00FC3DE1"/>
    <w:rsid w:val="00FC4F5A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45796"/>
  <w15:docId w15:val="{80AA3D38-EB7D-4517-AB08-F59CD321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4FC2"/>
    <w:pPr>
      <w:ind w:left="720"/>
    </w:pPr>
    <w:rPr>
      <w:rFonts w:eastAsiaTheme="minorHAnsi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2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Специалист ЦО ДДО 2-52</cp:lastModifiedBy>
  <cp:revision>12</cp:revision>
  <cp:lastPrinted>2022-12-05T09:53:00Z</cp:lastPrinted>
  <dcterms:created xsi:type="dcterms:W3CDTF">2021-12-25T12:51:00Z</dcterms:created>
  <dcterms:modified xsi:type="dcterms:W3CDTF">2022-12-26T06:22:00Z</dcterms:modified>
</cp:coreProperties>
</file>