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DA4837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A53AC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03</w:t>
      </w:r>
      <w:r w:rsidR="004B2032">
        <w:rPr>
          <w:rFonts w:ascii="Times New Roman" w:hAnsi="Times New Roman"/>
          <w:sz w:val="22"/>
          <w:szCs w:val="22"/>
        </w:rPr>
        <w:t>.</w:t>
      </w:r>
      <w:r w:rsidR="00FA69DD" w:rsidRPr="00A11D9F">
        <w:rPr>
          <w:rFonts w:ascii="Times New Roman" w:hAnsi="Times New Roman"/>
          <w:sz w:val="22"/>
          <w:szCs w:val="22"/>
        </w:rPr>
        <w:t>202</w:t>
      </w:r>
      <w:r w:rsidR="00384D7C">
        <w:rPr>
          <w:rFonts w:ascii="Times New Roman" w:hAnsi="Times New Roman"/>
          <w:sz w:val="22"/>
          <w:szCs w:val="22"/>
        </w:rPr>
        <w:t>3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 w:rsidR="000976DC">
        <w:rPr>
          <w:rFonts w:ascii="Times New Roman" w:hAnsi="Times New Roman"/>
          <w:sz w:val="22"/>
          <w:szCs w:val="22"/>
        </w:rPr>
        <w:t xml:space="preserve">                        </w:t>
      </w:r>
      <w:r w:rsidR="00851529">
        <w:rPr>
          <w:rFonts w:ascii="Times New Roman" w:hAnsi="Times New Roman"/>
          <w:sz w:val="22"/>
          <w:szCs w:val="22"/>
        </w:rPr>
        <w:t xml:space="preserve">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FA69DD" w:rsidRPr="00A11D9F">
        <w:rPr>
          <w:rFonts w:ascii="Times New Roman" w:hAnsi="Times New Roman"/>
          <w:sz w:val="22"/>
          <w:szCs w:val="22"/>
        </w:rPr>
        <w:t xml:space="preserve">    </w:t>
      </w:r>
      <w:r w:rsidR="00FF4277">
        <w:rPr>
          <w:rFonts w:ascii="Times New Roman" w:hAnsi="Times New Roman"/>
          <w:sz w:val="22"/>
          <w:szCs w:val="22"/>
        </w:rPr>
        <w:t xml:space="preserve"> </w:t>
      </w:r>
      <w:r w:rsidR="00FA69DD" w:rsidRPr="00A11D9F">
        <w:rPr>
          <w:rFonts w:ascii="Times New Roman" w:hAnsi="Times New Roman"/>
          <w:sz w:val="22"/>
          <w:szCs w:val="22"/>
        </w:rPr>
        <w:t xml:space="preserve">        </w:t>
      </w:r>
      <w:r w:rsidR="00FF4277">
        <w:rPr>
          <w:rFonts w:ascii="Times New Roman" w:hAnsi="Times New Roman"/>
          <w:sz w:val="22"/>
          <w:szCs w:val="22"/>
        </w:rPr>
        <w:t xml:space="preserve">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 w:rsidR="000A6719">
        <w:rPr>
          <w:rFonts w:ascii="Times New Roman" w:hAnsi="Times New Roman"/>
          <w:sz w:val="22"/>
          <w:szCs w:val="22"/>
        </w:rPr>
        <w:t xml:space="preserve"> </w:t>
      </w:r>
      <w:r w:rsidR="00552DE5">
        <w:rPr>
          <w:rFonts w:ascii="Times New Roman" w:hAnsi="Times New Roman"/>
          <w:sz w:val="22"/>
          <w:szCs w:val="22"/>
        </w:rPr>
        <w:t xml:space="preserve">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40203870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394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24585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1.1.1.  После строки </w:t>
      </w:r>
      <w:r w:rsidR="00C75508">
        <w:rPr>
          <w:rFonts w:ascii="Times New Roman" w:hAnsi="Times New Roman"/>
          <w:bCs/>
          <w:sz w:val="28"/>
          <w:szCs w:val="28"/>
        </w:rPr>
        <w:t>198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A53ACB">
        <w:rPr>
          <w:rFonts w:ascii="Times New Roman" w:hAnsi="Times New Roman"/>
          <w:bCs/>
          <w:sz w:val="28"/>
          <w:szCs w:val="28"/>
        </w:rPr>
        <w:t>ой 1</w:t>
      </w:r>
      <w:r w:rsidR="00C75508">
        <w:rPr>
          <w:rFonts w:ascii="Times New Roman" w:hAnsi="Times New Roman"/>
          <w:bCs/>
          <w:sz w:val="28"/>
          <w:szCs w:val="28"/>
        </w:rPr>
        <w:t>99</w:t>
      </w:r>
      <w:r w:rsidR="005C4BB5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0976DC" w:rsidTr="004437A4">
        <w:trPr>
          <w:trHeight w:val="906"/>
        </w:trPr>
        <w:tc>
          <w:tcPr>
            <w:tcW w:w="801" w:type="dxa"/>
            <w:vAlign w:val="center"/>
          </w:tcPr>
          <w:p w:rsidR="000976DC" w:rsidRPr="00A80814" w:rsidRDefault="004437A4" w:rsidP="00C755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75508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74" w:type="dxa"/>
            <w:vAlign w:val="center"/>
          </w:tcPr>
          <w:p w:rsidR="000976DC" w:rsidRPr="00A80814" w:rsidRDefault="000976DC" w:rsidP="00274E86">
            <w:pPr>
              <w:jc w:val="center"/>
            </w:pP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0976DC" w:rsidRPr="00A80814" w:rsidRDefault="00C75508" w:rsidP="00A53A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75508">
              <w:rPr>
                <w:rFonts w:ascii="Times New Roman" w:hAnsi="Times New Roman"/>
                <w:bCs/>
                <w:sz w:val="22"/>
                <w:szCs w:val="22"/>
              </w:rPr>
              <w:t>2 02 49 999 04 7555 150</w:t>
            </w:r>
          </w:p>
        </w:tc>
        <w:tc>
          <w:tcPr>
            <w:tcW w:w="5067" w:type="dxa"/>
          </w:tcPr>
          <w:p w:rsidR="000976DC" w:rsidRPr="00A80814" w:rsidRDefault="00C75508" w:rsidP="00C75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508">
              <w:rPr>
                <w:rFonts w:ascii="Times New Roman" w:eastAsia="Calibri" w:hAnsi="Times New Roman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C75508">
              <w:rPr>
                <w:rFonts w:ascii="Times New Roman" w:eastAsia="Calibri" w:hAnsi="Times New Roman"/>
                <w:sz w:val="22"/>
                <w:szCs w:val="22"/>
              </w:rPr>
              <w:t xml:space="preserve"> на реализацию мероприятий по неспецифической профилактике инфекций, передающихся иксодовыми клещами, путем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организации и проведения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акариц</w:t>
            </w:r>
            <w:r w:rsidRPr="00C75508">
              <w:rPr>
                <w:rFonts w:ascii="Times New Roman" w:eastAsia="Calibri" w:hAnsi="Times New Roman"/>
                <w:sz w:val="22"/>
                <w:szCs w:val="22"/>
              </w:rPr>
              <w:t>идных</w:t>
            </w:r>
            <w:proofErr w:type="spellEnd"/>
            <w:r w:rsidRPr="00C75508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gramStart"/>
            <w:r w:rsidRPr="00C75508">
              <w:rPr>
                <w:rFonts w:ascii="Times New Roman" w:eastAsia="Calibri" w:hAnsi="Times New Roman"/>
                <w:sz w:val="22"/>
                <w:szCs w:val="22"/>
              </w:rPr>
              <w:t>обработок</w:t>
            </w:r>
            <w:proofErr w:type="gramEnd"/>
            <w:r w:rsidRPr="00C75508">
              <w:rPr>
                <w:rFonts w:ascii="Times New Roman" w:eastAsia="Calibri" w:hAnsi="Times New Roman"/>
                <w:sz w:val="22"/>
                <w:szCs w:val="22"/>
              </w:rPr>
              <w:t xml:space="preserve"> наиболее посещаемых населением участков территории природных очагов клещевых инфекций</w:t>
            </w:r>
          </w:p>
        </w:tc>
      </w:tr>
    </w:tbl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3E0B35" w:rsidRDefault="005C4BB5" w:rsidP="00C446A2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1.1.2. Строк</w:t>
      </w:r>
      <w:r w:rsidR="00A11D9F">
        <w:rPr>
          <w:rFonts w:ascii="Times New Roman" w:hAnsi="Times New Roman"/>
          <w:bCs/>
          <w:sz w:val="28"/>
          <w:szCs w:val="28"/>
        </w:rPr>
        <w:t>и</w:t>
      </w:r>
      <w:r w:rsidR="002B7261">
        <w:rPr>
          <w:rFonts w:ascii="Times New Roman" w:hAnsi="Times New Roman"/>
          <w:bCs/>
          <w:sz w:val="28"/>
          <w:szCs w:val="28"/>
        </w:rPr>
        <w:t xml:space="preserve"> </w:t>
      </w:r>
      <w:r w:rsidR="00C75508">
        <w:rPr>
          <w:rFonts w:ascii="Times New Roman" w:hAnsi="Times New Roman"/>
          <w:bCs/>
          <w:sz w:val="28"/>
          <w:szCs w:val="28"/>
        </w:rPr>
        <w:t>199</w:t>
      </w:r>
      <w:r w:rsidR="00A11D9F">
        <w:rPr>
          <w:rFonts w:ascii="Times New Roman" w:hAnsi="Times New Roman"/>
          <w:bCs/>
          <w:sz w:val="28"/>
          <w:szCs w:val="28"/>
        </w:rPr>
        <w:t>-</w:t>
      </w:r>
      <w:r w:rsidR="00274E86">
        <w:rPr>
          <w:rFonts w:ascii="Times New Roman" w:hAnsi="Times New Roman"/>
          <w:bCs/>
          <w:sz w:val="28"/>
          <w:szCs w:val="28"/>
        </w:rPr>
        <w:t xml:space="preserve"> </w:t>
      </w:r>
      <w:r w:rsidR="00C75508">
        <w:rPr>
          <w:rFonts w:ascii="Times New Roman" w:hAnsi="Times New Roman"/>
          <w:bCs/>
          <w:sz w:val="28"/>
          <w:szCs w:val="28"/>
        </w:rPr>
        <w:t>201</w:t>
      </w:r>
      <w:r w:rsidR="003E27E4">
        <w:rPr>
          <w:rFonts w:ascii="Times New Roman" w:hAnsi="Times New Roman"/>
          <w:bCs/>
          <w:sz w:val="28"/>
          <w:szCs w:val="28"/>
        </w:rPr>
        <w:t xml:space="preserve"> </w:t>
      </w:r>
      <w:r w:rsidR="003F7500">
        <w:rPr>
          <w:rFonts w:ascii="Times New Roman" w:hAnsi="Times New Roman"/>
          <w:bCs/>
          <w:sz w:val="28"/>
          <w:szCs w:val="28"/>
        </w:rPr>
        <w:t>считать строк</w:t>
      </w:r>
      <w:r w:rsidR="00C75508">
        <w:rPr>
          <w:rFonts w:ascii="Times New Roman" w:hAnsi="Times New Roman"/>
          <w:bCs/>
          <w:sz w:val="28"/>
          <w:szCs w:val="28"/>
        </w:rPr>
        <w:t>ами 200</w:t>
      </w:r>
      <w:r w:rsidR="006A3A96">
        <w:rPr>
          <w:rFonts w:ascii="Times New Roman" w:hAnsi="Times New Roman"/>
          <w:bCs/>
          <w:sz w:val="28"/>
          <w:szCs w:val="28"/>
        </w:rPr>
        <w:t>-</w:t>
      </w:r>
      <w:r w:rsidR="00C75508">
        <w:rPr>
          <w:rFonts w:ascii="Times New Roman" w:hAnsi="Times New Roman"/>
          <w:bCs/>
          <w:sz w:val="28"/>
          <w:szCs w:val="28"/>
        </w:rPr>
        <w:t>201</w:t>
      </w:r>
      <w:r w:rsidR="00A11D9F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592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5592" w:rsidRPr="0017293D">
        <w:rPr>
          <w:rFonts w:ascii="Times New Roman" w:hAnsi="Times New Roman"/>
          <w:sz w:val="28"/>
          <w:szCs w:val="28"/>
        </w:rPr>
        <w:t xml:space="preserve">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A11D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3F7500">
        <w:rPr>
          <w:rFonts w:ascii="Times New Roman" w:hAnsi="Times New Roman" w:cs="Times New Roman"/>
          <w:sz w:val="28"/>
          <w:szCs w:val="28"/>
        </w:rPr>
        <w:t xml:space="preserve">      </w:t>
      </w:r>
      <w:r w:rsidR="00C75508">
        <w:rPr>
          <w:rFonts w:ascii="Times New Roman" w:hAnsi="Times New Roman" w:cs="Times New Roman"/>
          <w:sz w:val="28"/>
          <w:szCs w:val="28"/>
        </w:rPr>
        <w:t xml:space="preserve">   </w:t>
      </w:r>
      <w:r w:rsidR="00421B56">
        <w:rPr>
          <w:rFonts w:ascii="Times New Roman" w:hAnsi="Times New Roman" w:cs="Times New Roman"/>
          <w:sz w:val="28"/>
          <w:szCs w:val="28"/>
        </w:rPr>
        <w:t>Д</w:t>
      </w:r>
      <w:r w:rsidR="00C75508">
        <w:rPr>
          <w:rFonts w:ascii="Times New Roman" w:hAnsi="Times New Roman" w:cs="Times New Roman"/>
          <w:sz w:val="28"/>
          <w:szCs w:val="28"/>
        </w:rPr>
        <w:t>.М. Чернятин</w:t>
      </w:r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158"/>
    <w:rsid w:val="0006167C"/>
    <w:rsid w:val="00061DA3"/>
    <w:rsid w:val="00070199"/>
    <w:rsid w:val="00071A57"/>
    <w:rsid w:val="0007440F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32D6"/>
    <w:rsid w:val="001F3379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0DB2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455D"/>
    <w:rsid w:val="003261DF"/>
    <w:rsid w:val="003311AF"/>
    <w:rsid w:val="00331666"/>
    <w:rsid w:val="00331C0F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83E35"/>
    <w:rsid w:val="00384D7C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1B56"/>
    <w:rsid w:val="004236FF"/>
    <w:rsid w:val="00425F5F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C9A"/>
    <w:rsid w:val="005003AD"/>
    <w:rsid w:val="005027BC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6297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51CF0"/>
    <w:rsid w:val="007638BA"/>
    <w:rsid w:val="00763FBF"/>
    <w:rsid w:val="00766F7A"/>
    <w:rsid w:val="00773618"/>
    <w:rsid w:val="00774439"/>
    <w:rsid w:val="0077469B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2C79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900334"/>
    <w:rsid w:val="00915DDE"/>
    <w:rsid w:val="0091619D"/>
    <w:rsid w:val="0092054F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508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3820"/>
    <w:rsid w:val="00DA4580"/>
    <w:rsid w:val="00DA4837"/>
    <w:rsid w:val="00DB46D0"/>
    <w:rsid w:val="00DB6F01"/>
    <w:rsid w:val="00DC1223"/>
    <w:rsid w:val="00DC279F"/>
    <w:rsid w:val="00DC2FF8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06AF"/>
    <w:rsid w:val="00ED73F0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3E9F"/>
    <w:rsid w:val="00FC73D2"/>
    <w:rsid w:val="00FC7E3B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76A22-9EB6-4330-A8D1-105BE8FE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153</cp:revision>
  <cp:lastPrinted>2023-02-14T07:11:00Z</cp:lastPrinted>
  <dcterms:created xsi:type="dcterms:W3CDTF">2020-04-23T04:54:00Z</dcterms:created>
  <dcterms:modified xsi:type="dcterms:W3CDTF">2023-03-13T02:11:00Z</dcterms:modified>
</cp:coreProperties>
</file>