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308DB" w:rsidRPr="008622A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C308DB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3B6724">
        <w:rPr>
          <w:rFonts w:ascii="Times New Roman" w:hAnsi="Times New Roman"/>
          <w:sz w:val="22"/>
        </w:rPr>
        <w:t>30.11.</w:t>
      </w:r>
      <w:r w:rsidR="00E93CB1">
        <w:rPr>
          <w:rFonts w:ascii="Times New Roman" w:hAnsi="Times New Roman"/>
          <w:sz w:val="22"/>
        </w:rPr>
        <w:t>201</w:t>
      </w:r>
      <w:r w:rsidR="00833245">
        <w:rPr>
          <w:rFonts w:ascii="Times New Roman" w:hAnsi="Times New Roman"/>
          <w:sz w:val="22"/>
        </w:rPr>
        <w:t>6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Pr="00C308DB">
        <w:rPr>
          <w:rFonts w:ascii="Times New Roman" w:hAnsi="Times New Roman"/>
          <w:sz w:val="22"/>
        </w:rPr>
        <w:t xml:space="preserve">             </w:t>
      </w:r>
      <w:r w:rsidR="00E93CB1">
        <w:rPr>
          <w:rFonts w:ascii="Times New Roman" w:hAnsi="Times New Roman"/>
          <w:sz w:val="22"/>
        </w:rPr>
        <w:t xml:space="preserve">    </w:t>
      </w:r>
      <w:r w:rsidR="003B6724">
        <w:rPr>
          <w:rFonts w:ascii="Times New Roman" w:hAnsi="Times New Roman"/>
          <w:sz w:val="22"/>
        </w:rPr>
        <w:t xml:space="preserve">         </w:t>
      </w:r>
      <w:r w:rsidR="00E93CB1">
        <w:rPr>
          <w:rFonts w:ascii="Times New Roman" w:hAnsi="Times New Roman"/>
          <w:sz w:val="22"/>
        </w:rPr>
        <w:t xml:space="preserve">    </w:t>
      </w:r>
      <w:r w:rsidR="00127E53">
        <w:rPr>
          <w:rFonts w:ascii="Times New Roman" w:hAnsi="Times New Roman"/>
          <w:sz w:val="22"/>
        </w:rPr>
        <w:t>№</w:t>
      </w:r>
      <w:r w:rsidR="00E93CB1">
        <w:rPr>
          <w:rFonts w:ascii="Times New Roman" w:hAnsi="Times New Roman"/>
          <w:sz w:val="22"/>
        </w:rPr>
        <w:t xml:space="preserve"> </w:t>
      </w:r>
      <w:r w:rsidR="003B6724">
        <w:rPr>
          <w:rFonts w:ascii="Times New Roman" w:hAnsi="Times New Roman"/>
          <w:sz w:val="22"/>
        </w:rPr>
        <w:t>2018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widowControl w:val="0"/>
        <w:jc w:val="both"/>
      </w:pPr>
    </w:p>
    <w:p w:rsidR="007A5F2E" w:rsidRDefault="007A5F2E" w:rsidP="007A5F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17.05.2012 № 825 «Об утверждении Примерного положения «О системе оплаты труда работников муниципальных бюджетных и муниципальных казенных учреждений социального обслуживания» </w:t>
      </w:r>
    </w:p>
    <w:p w:rsidR="00397769" w:rsidRPr="008622A4" w:rsidRDefault="00397769" w:rsidP="0087511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93CB1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E93CB1" w:rsidRDefault="00734A9D" w:rsidP="00734A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7769">
        <w:rPr>
          <w:rFonts w:ascii="Times New Roman" w:hAnsi="Times New Roman"/>
          <w:sz w:val="28"/>
          <w:szCs w:val="28"/>
        </w:rPr>
        <w:t>Р</w:t>
      </w:r>
      <w:r w:rsidR="00C308DB">
        <w:rPr>
          <w:rFonts w:ascii="Times New Roman" w:hAnsi="Times New Roman"/>
          <w:sz w:val="28"/>
          <w:szCs w:val="28"/>
        </w:rPr>
        <w:t xml:space="preserve">уководствуясь </w:t>
      </w:r>
      <w:r w:rsidR="00397769">
        <w:rPr>
          <w:rFonts w:ascii="Times New Roman" w:hAnsi="Times New Roman"/>
          <w:sz w:val="28"/>
          <w:szCs w:val="28"/>
        </w:rPr>
        <w:t xml:space="preserve">статьей 12 Трудового кодекса Российской Федерации, </w:t>
      </w:r>
      <w:r w:rsidR="00E3604A">
        <w:rPr>
          <w:rFonts w:ascii="Times New Roman" w:hAnsi="Times New Roman"/>
          <w:sz w:val="28"/>
          <w:szCs w:val="28"/>
        </w:rPr>
        <w:t>Федеральным законом от 06.10.2003 № 131-ФЗ</w:t>
      </w:r>
      <w:r w:rsidR="00E93CB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proofErr w:type="gramStart"/>
      <w:r w:rsidR="00E93CB1">
        <w:rPr>
          <w:rFonts w:ascii="Times New Roman" w:hAnsi="Times New Roman"/>
          <w:sz w:val="28"/>
          <w:szCs w:val="28"/>
        </w:rPr>
        <w:t>Уставом</w:t>
      </w:r>
      <w:proofErr w:type="gramEnd"/>
      <w:r w:rsidR="00E93CB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D733C6">
        <w:rPr>
          <w:rFonts w:ascii="Times New Roman" w:hAnsi="Times New Roman"/>
          <w:sz w:val="28"/>
          <w:szCs w:val="28"/>
        </w:rPr>
        <w:t xml:space="preserve"> и в связи с увеличением с 01</w:t>
      </w:r>
      <w:r w:rsidR="00FF24D8">
        <w:rPr>
          <w:rFonts w:ascii="Times New Roman" w:hAnsi="Times New Roman"/>
          <w:sz w:val="28"/>
          <w:szCs w:val="28"/>
        </w:rPr>
        <w:t xml:space="preserve"> января </w:t>
      </w:r>
      <w:r w:rsidR="00D733C6">
        <w:rPr>
          <w:rFonts w:ascii="Times New Roman" w:hAnsi="Times New Roman"/>
          <w:sz w:val="28"/>
          <w:szCs w:val="28"/>
        </w:rPr>
        <w:t xml:space="preserve">2017 </w:t>
      </w:r>
      <w:r w:rsidR="00FF24D8">
        <w:rPr>
          <w:rFonts w:ascii="Times New Roman" w:hAnsi="Times New Roman"/>
          <w:sz w:val="28"/>
          <w:szCs w:val="28"/>
        </w:rPr>
        <w:t xml:space="preserve">года </w:t>
      </w:r>
      <w:r w:rsidR="00D733C6">
        <w:rPr>
          <w:rFonts w:ascii="Times New Roman" w:hAnsi="Times New Roman"/>
          <w:sz w:val="28"/>
          <w:szCs w:val="28"/>
        </w:rPr>
        <w:t xml:space="preserve">размеров окладов (должностных окладов), ставок заработной платы работников муниципальных учреждений, </w:t>
      </w:r>
    </w:p>
    <w:p w:rsidR="008F4CCE" w:rsidRDefault="008F4CCE" w:rsidP="00E93C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CB1" w:rsidRPr="00E3604A" w:rsidRDefault="00E93CB1" w:rsidP="00E93C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93CB1" w:rsidRPr="00E3604A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E93CB1" w:rsidRDefault="00734A9D" w:rsidP="007A5F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E93CB1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E93C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3CB1">
        <w:rPr>
          <w:rFonts w:ascii="Times New Roman" w:hAnsi="Times New Roman"/>
          <w:sz w:val="28"/>
          <w:szCs w:val="28"/>
        </w:rPr>
        <w:t xml:space="preserve"> ЗАТО г.</w:t>
      </w:r>
      <w:r w:rsidR="00507C1D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 xml:space="preserve">Железногорск </w:t>
      </w:r>
      <w:r w:rsidR="00E3604A">
        <w:rPr>
          <w:rFonts w:ascii="Times New Roman" w:hAnsi="Times New Roman"/>
          <w:sz w:val="28"/>
          <w:szCs w:val="28"/>
        </w:rPr>
        <w:t xml:space="preserve">от </w:t>
      </w:r>
      <w:r w:rsidR="007A5F2E">
        <w:rPr>
          <w:rFonts w:ascii="Times New Roman" w:hAnsi="Times New Roman"/>
          <w:sz w:val="28"/>
          <w:szCs w:val="28"/>
        </w:rPr>
        <w:t xml:space="preserve">17.05.2012 № 825 «Об утверждении Примерного положения «О системе оплаты труда работников муниципальных бюджетных и муниципальных казенных учреждений социального обслуживания» </w:t>
      </w:r>
      <w:r w:rsidR="00E93CB1">
        <w:rPr>
          <w:rFonts w:ascii="Times New Roman" w:hAnsi="Times New Roman"/>
          <w:sz w:val="28"/>
          <w:szCs w:val="28"/>
        </w:rPr>
        <w:t>следующие изменения:</w:t>
      </w:r>
    </w:p>
    <w:p w:rsidR="004F2EDC" w:rsidRPr="00574B58" w:rsidRDefault="0006129C" w:rsidP="007A5F2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F2EDC" w:rsidRPr="00574B58">
        <w:rPr>
          <w:rFonts w:ascii="Times New Roman" w:hAnsi="Times New Roman"/>
          <w:sz w:val="28"/>
          <w:szCs w:val="28"/>
        </w:rPr>
        <w:t xml:space="preserve">1.1. В наименовании постановления, в пункте 1 постановления, в наименовании Приложения № 1 к постановлению, в пункте 1.1 Приложения № 1 к постановлению слова «и </w:t>
      </w:r>
      <w:proofErr w:type="gramStart"/>
      <w:r w:rsidR="004F2EDC" w:rsidRPr="00574B58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4F2EDC" w:rsidRPr="00574B58">
        <w:rPr>
          <w:rFonts w:ascii="Times New Roman" w:hAnsi="Times New Roman"/>
          <w:sz w:val="28"/>
          <w:szCs w:val="28"/>
        </w:rPr>
        <w:t xml:space="preserve"> казенных» исключить. </w:t>
      </w:r>
    </w:p>
    <w:p w:rsidR="004F2EDC" w:rsidRPr="001A1A64" w:rsidRDefault="004F2EDC" w:rsidP="007A5F2E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74B58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Пункт 2.1 р</w:t>
      </w:r>
      <w:r w:rsidRPr="00574B58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574B58">
        <w:rPr>
          <w:rFonts w:ascii="Times New Roman" w:hAnsi="Times New Roman"/>
          <w:sz w:val="28"/>
          <w:szCs w:val="28"/>
        </w:rPr>
        <w:t xml:space="preserve"> </w:t>
      </w:r>
      <w:r w:rsidRPr="00574B58">
        <w:rPr>
          <w:rFonts w:ascii="Times New Roman" w:hAnsi="Times New Roman"/>
          <w:sz w:val="28"/>
          <w:szCs w:val="28"/>
          <w:lang w:val="en-US"/>
        </w:rPr>
        <w:t>II</w:t>
      </w:r>
      <w:r w:rsidRPr="00574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№ 1 к постановлению изложить в следующей редакции: </w:t>
      </w:r>
    </w:p>
    <w:p w:rsidR="004F2EDC" w:rsidRDefault="004F2EDC" w:rsidP="004F2ED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«2</w:t>
      </w:r>
      <w:r w:rsidRPr="001A1A64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Pr="001A1A64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работников учреждений по </w:t>
      </w:r>
      <w:r w:rsidRPr="001A1A64">
        <w:rPr>
          <w:rFonts w:ascii="Times New Roman" w:hAnsi="Times New Roman" w:cs="Times New Roman"/>
          <w:sz w:val="28"/>
          <w:szCs w:val="28"/>
        </w:rPr>
        <w:t>ПКГ,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A1A64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A1A6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31.03.2008 №</w:t>
      </w:r>
      <w:hyperlink r:id="rId8" w:history="1">
        <w:r w:rsidRPr="001A1A64">
          <w:rPr>
            <w:rFonts w:ascii="Times New Roman" w:hAnsi="Times New Roman" w:cs="Times New Roman"/>
            <w:sz w:val="28"/>
            <w:szCs w:val="28"/>
          </w:rPr>
          <w:t xml:space="preserve"> 149н</w:t>
        </w:r>
      </w:hyperlink>
      <w:r w:rsidRPr="001A1A64">
        <w:rPr>
          <w:rFonts w:ascii="Times New Roman" w:hAnsi="Times New Roman" w:cs="Times New Roman"/>
          <w:sz w:val="28"/>
          <w:szCs w:val="28"/>
        </w:rPr>
        <w:t xml:space="preserve"> «Об утверждении профессиональных квалификационных групп должностей работников, занятых в сфере здравоохранения и предоставления социальных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1A1A64">
        <w:rPr>
          <w:rFonts w:ascii="Times New Roman" w:hAnsi="Times New Roman" w:cs="Times New Roman"/>
          <w:sz w:val="28"/>
          <w:szCs w:val="28"/>
        </w:rPr>
        <w:t>06.08.2007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A64">
        <w:rPr>
          <w:rFonts w:ascii="Times New Roman" w:hAnsi="Times New Roman" w:cs="Times New Roman"/>
          <w:sz w:val="28"/>
          <w:szCs w:val="28"/>
        </w:rPr>
        <w:t xml:space="preserve"> №</w:t>
      </w:r>
      <w:hyperlink r:id="rId9" w:history="1">
        <w:r w:rsidRPr="001A1A64">
          <w:rPr>
            <w:rFonts w:ascii="Times New Roman" w:hAnsi="Times New Roman" w:cs="Times New Roman"/>
            <w:sz w:val="28"/>
            <w:szCs w:val="28"/>
          </w:rPr>
          <w:t xml:space="preserve"> 526</w:t>
        </w:r>
      </w:hyperlink>
      <w:r w:rsidRPr="001A1A64">
        <w:rPr>
          <w:rFonts w:ascii="Times New Roman" w:hAnsi="Times New Roman" w:cs="Times New Roman"/>
          <w:sz w:val="28"/>
          <w:szCs w:val="28"/>
        </w:rPr>
        <w:t xml:space="preserve"> «Об утверждении профессиональных квалификационных групп должностей медицинских и фармацевтических работников»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1A1A64">
        <w:rPr>
          <w:rFonts w:ascii="Times New Roman" w:hAnsi="Times New Roman" w:cs="Times New Roman"/>
          <w:sz w:val="28"/>
          <w:szCs w:val="28"/>
        </w:rPr>
        <w:t xml:space="preserve">05.05.2008 № </w:t>
      </w:r>
      <w:hyperlink r:id="rId10" w:history="1">
        <w:r w:rsidRPr="001A1A64">
          <w:rPr>
            <w:rFonts w:ascii="Times New Roman" w:hAnsi="Times New Roman" w:cs="Times New Roman"/>
            <w:sz w:val="28"/>
            <w:szCs w:val="28"/>
          </w:rPr>
          <w:t>216н</w:t>
        </w:r>
      </w:hyperlink>
      <w:r w:rsidRPr="001A1A64">
        <w:rPr>
          <w:rFonts w:ascii="Times New Roman" w:hAnsi="Times New Roman" w:cs="Times New Roman"/>
          <w:sz w:val="28"/>
          <w:szCs w:val="28"/>
        </w:rPr>
        <w:t xml:space="preserve"> «Об утверждении профессиональных квалификационных групп</w:t>
      </w:r>
      <w:proofErr w:type="gramEnd"/>
      <w:r w:rsidRPr="001A1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A64">
        <w:rPr>
          <w:rFonts w:ascii="Times New Roman" w:hAnsi="Times New Roman" w:cs="Times New Roman"/>
          <w:sz w:val="28"/>
          <w:szCs w:val="28"/>
        </w:rPr>
        <w:t>должностей работников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1A1A64">
        <w:rPr>
          <w:rFonts w:ascii="Times New Roman" w:hAnsi="Times New Roman" w:cs="Times New Roman"/>
          <w:sz w:val="28"/>
          <w:szCs w:val="28"/>
        </w:rPr>
        <w:t xml:space="preserve">31.08.2007 </w:t>
      </w:r>
      <w:hyperlink r:id="rId11" w:history="1">
        <w:r w:rsidRPr="001A1A64">
          <w:rPr>
            <w:rFonts w:ascii="Times New Roman" w:hAnsi="Times New Roman" w:cs="Times New Roman"/>
            <w:sz w:val="28"/>
            <w:szCs w:val="28"/>
          </w:rPr>
          <w:t>№ 570</w:t>
        </w:r>
      </w:hyperlink>
      <w:r w:rsidRPr="001A1A64">
        <w:rPr>
          <w:rFonts w:ascii="Times New Roman" w:hAnsi="Times New Roman" w:cs="Times New Roman"/>
          <w:sz w:val="28"/>
          <w:szCs w:val="28"/>
        </w:rPr>
        <w:t xml:space="preserve"> «Об утверждении профессиональных </w:t>
      </w:r>
      <w:r w:rsidRPr="001A1A64">
        <w:rPr>
          <w:rFonts w:ascii="Times New Roman" w:hAnsi="Times New Roman" w:cs="Times New Roman"/>
          <w:sz w:val="28"/>
          <w:szCs w:val="28"/>
        </w:rPr>
        <w:lastRenderedPageBreak/>
        <w:t>квалификационных групп работников культуры, искусства и кинематографии»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1A1A64">
        <w:rPr>
          <w:rFonts w:ascii="Times New Roman" w:hAnsi="Times New Roman" w:cs="Times New Roman"/>
          <w:sz w:val="28"/>
          <w:szCs w:val="28"/>
        </w:rPr>
        <w:t>14.03.2008 №</w:t>
      </w:r>
      <w:hyperlink r:id="rId12" w:history="1">
        <w:r w:rsidRPr="001A1A64">
          <w:rPr>
            <w:rFonts w:ascii="Times New Roman" w:hAnsi="Times New Roman" w:cs="Times New Roman"/>
            <w:sz w:val="28"/>
            <w:szCs w:val="28"/>
          </w:rPr>
          <w:t xml:space="preserve"> 121н</w:t>
        </w:r>
      </w:hyperlink>
      <w:r w:rsidRPr="001A1A64">
        <w:rPr>
          <w:rFonts w:ascii="Times New Roman" w:hAnsi="Times New Roman" w:cs="Times New Roman"/>
          <w:sz w:val="28"/>
          <w:szCs w:val="28"/>
        </w:rPr>
        <w:t xml:space="preserve"> «Об утверждении профессиональных квалификационных групп профессий рабочих культуры, искусства и кинематографии»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1A1A64">
        <w:rPr>
          <w:rFonts w:ascii="Times New Roman" w:hAnsi="Times New Roman" w:cs="Times New Roman"/>
          <w:sz w:val="28"/>
          <w:szCs w:val="28"/>
        </w:rPr>
        <w:t xml:space="preserve">29.05.2008 № </w:t>
      </w:r>
      <w:hyperlink r:id="rId13" w:history="1">
        <w:r w:rsidRPr="001A1A64">
          <w:rPr>
            <w:rFonts w:ascii="Times New Roman" w:hAnsi="Times New Roman" w:cs="Times New Roman"/>
            <w:sz w:val="28"/>
            <w:szCs w:val="28"/>
          </w:rPr>
          <w:t xml:space="preserve"> 247н</w:t>
        </w:r>
      </w:hyperlink>
      <w:r w:rsidRPr="001A1A64">
        <w:rPr>
          <w:rFonts w:ascii="Times New Roman" w:hAnsi="Times New Roman" w:cs="Times New Roman"/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1A1A64">
        <w:rPr>
          <w:rFonts w:ascii="Times New Roman" w:hAnsi="Times New Roman" w:cs="Times New Roman"/>
          <w:sz w:val="28"/>
          <w:szCs w:val="28"/>
        </w:rPr>
        <w:t xml:space="preserve">29.05.2008 № </w:t>
      </w:r>
      <w:hyperlink r:id="rId14" w:history="1">
        <w:r w:rsidRPr="001A1A64">
          <w:rPr>
            <w:rFonts w:ascii="Times New Roman" w:hAnsi="Times New Roman" w:cs="Times New Roman"/>
            <w:sz w:val="28"/>
            <w:szCs w:val="28"/>
          </w:rPr>
          <w:t xml:space="preserve"> 248н</w:t>
        </w:r>
      </w:hyperlink>
      <w:r w:rsidRPr="001A1A64">
        <w:rPr>
          <w:rFonts w:ascii="Times New Roman" w:hAnsi="Times New Roman" w:cs="Times New Roman"/>
          <w:sz w:val="28"/>
          <w:szCs w:val="28"/>
        </w:rPr>
        <w:t xml:space="preserve"> «Об утверждении профессиональных квалификационных групп общеотраслевых профессий рабочих»</w:t>
      </w:r>
      <w:r>
        <w:rPr>
          <w:rFonts w:ascii="Times New Roman" w:hAnsi="Times New Roman" w:cs="Times New Roman"/>
          <w:sz w:val="28"/>
          <w:szCs w:val="28"/>
        </w:rPr>
        <w:t>, от 27.02.2012 № 165н «Об утверждении</w:t>
      </w:r>
      <w:proofErr w:type="gramEnd"/>
      <w:r w:rsidRPr="004B5276">
        <w:rPr>
          <w:rFonts w:ascii="Times New Roman" w:hAnsi="Times New Roman" w:cs="Times New Roman"/>
          <w:sz w:val="28"/>
          <w:szCs w:val="28"/>
        </w:rPr>
        <w:t xml:space="preserve"> </w:t>
      </w:r>
      <w:r w:rsidRPr="00EB5E80"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 должностей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работников физической культуры и спорта»:</w:t>
      </w:r>
    </w:p>
    <w:p w:rsidR="004F2EDC" w:rsidRDefault="004F2EDC" w:rsidP="004F2ED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2869"/>
        <w:gridCol w:w="4111"/>
        <w:gridCol w:w="2126"/>
      </w:tblGrid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2EDC" w:rsidRPr="002B1207" w:rsidRDefault="004F2EDC" w:rsidP="00C93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12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120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B12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</w:t>
            </w:r>
          </w:p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уровень, должность, профессия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br/>
              <w:t>заработной</w:t>
            </w:r>
          </w:p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платы, руб.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B0724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2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B0724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2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B0724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2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F2EDC" w:rsidRPr="002B1207" w:rsidTr="00C93FC6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должностей работников, занятых в сфере здравоохранения и предоставления социальных услуг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специалистов второго уровня, 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br/>
              <w:t>осуществляющих предоставление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3 003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Должности специалистов третьего уровня в учреждениях здравоохранения, осуществляющих предоставление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4 623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5 051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5 276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руководителей в учреждениях 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br/>
              <w:t>здравоохранения, осуществляющих предоставление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5 897</w:t>
            </w:r>
          </w:p>
        </w:tc>
      </w:tr>
      <w:tr w:rsidR="004F2EDC" w:rsidRPr="002B1207" w:rsidTr="00C93FC6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должностей медицинских и фармацевтических работников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Медицинский и фармацевтический персонал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2 699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3 170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3 484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4 149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4 536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5 051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ПКГ "Врачи и провизоры"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5 464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6 006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6 969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7 491</w:t>
            </w:r>
          </w:p>
        </w:tc>
      </w:tr>
      <w:tr w:rsidR="004F2EDC" w:rsidRPr="002B1207" w:rsidTr="00C93FC6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учебно-вспомогательного персонала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2 713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учебно-вспомогательного персонала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5818D0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D0">
              <w:rPr>
                <w:rFonts w:ascii="Times New Roman" w:hAnsi="Times New Roman" w:cs="Times New Roman"/>
                <w:sz w:val="28"/>
                <w:szCs w:val="28"/>
              </w:rPr>
              <w:t xml:space="preserve">   2 857</w:t>
            </w:r>
            <w:hyperlink w:anchor="sub_55" w:history="1">
              <w:r w:rsidRPr="007A5F2E">
                <w:rPr>
                  <w:rStyle w:val="ae"/>
                  <w:b w:val="0"/>
                  <w:bCs w:val="0"/>
                  <w:color w:val="auto"/>
                  <w:sz w:val="20"/>
                </w:rPr>
                <w:t>&lt;*&gt;</w:t>
              </w:r>
            </w:hyperlink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5818D0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D0">
              <w:rPr>
                <w:rFonts w:ascii="Times New Roman" w:hAnsi="Times New Roman" w:cs="Times New Roman"/>
                <w:sz w:val="28"/>
                <w:szCs w:val="28"/>
              </w:rPr>
              <w:t xml:space="preserve">     3 170</w:t>
            </w:r>
            <w:hyperlink w:anchor="sub_56" w:history="1">
              <w:r w:rsidRPr="007A5F2E">
                <w:rPr>
                  <w:rStyle w:val="ae"/>
                  <w:b w:val="0"/>
                  <w:bCs w:val="0"/>
                  <w:color w:val="auto"/>
                  <w:sz w:val="20"/>
                </w:rPr>
                <w:t>&lt;**&gt;</w:t>
              </w:r>
            </w:hyperlink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Должности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4 524</w:t>
            </w:r>
          </w:p>
        </w:tc>
      </w:tr>
      <w:tr w:rsidR="004F2EDC" w:rsidRPr="002B1207" w:rsidTr="00C93FC6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4 966</w:t>
            </w:r>
          </w:p>
        </w:tc>
      </w:tr>
      <w:tr w:rsidR="004F2EDC" w:rsidRPr="002B1207" w:rsidTr="00C93FC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4 906</w:t>
            </w:r>
          </w:p>
        </w:tc>
      </w:tr>
      <w:tr w:rsidR="004F2EDC" w:rsidRPr="002B1207" w:rsidTr="00C93FC6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5 451</w:t>
            </w:r>
          </w:p>
        </w:tc>
      </w:tr>
      <w:tr w:rsidR="004F2EDC" w:rsidRPr="002B1207" w:rsidTr="00C93FC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5 373</w:t>
            </w:r>
          </w:p>
        </w:tc>
      </w:tr>
      <w:tr w:rsidR="004F2EDC" w:rsidRPr="002B1207" w:rsidTr="00C93FC6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6 119</w:t>
            </w:r>
          </w:p>
        </w:tc>
      </w:tr>
      <w:tr w:rsidR="004F2EDC" w:rsidRPr="002B1207" w:rsidTr="00C93FC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5 970</w:t>
            </w:r>
          </w:p>
        </w:tc>
      </w:tr>
      <w:tr w:rsidR="004F2EDC" w:rsidRPr="002B1207" w:rsidTr="00C93FC6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6 449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 </w:t>
            </w:r>
            <w:r w:rsidRPr="005818D0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  <w:hyperlink w:anchor="sub_56" w:history="1">
              <w:r w:rsidRPr="007A5F2E">
                <w:rPr>
                  <w:rStyle w:val="ae"/>
                  <w:b w:val="0"/>
                  <w:bCs w:val="0"/>
                  <w:color w:val="auto"/>
                  <w:sz w:val="20"/>
                </w:rPr>
                <w:t>&lt;***&gt;</w:t>
              </w:r>
            </w:hyperlink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6 338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6 494</w:t>
            </w:r>
          </w:p>
        </w:tc>
      </w:tr>
      <w:tr w:rsidR="004F2EDC" w:rsidRPr="002B1207" w:rsidTr="00C93FC6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должностей работников культуры, искусства и кинематографии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proofErr w:type="gramStart"/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технических исполнителей</w:t>
            </w:r>
            <w:proofErr w:type="gramEnd"/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 и артистов вспомогательного состава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2 343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2 857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3 170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5 051</w:t>
            </w:r>
          </w:p>
        </w:tc>
      </w:tr>
      <w:tr w:rsidR="004F2EDC" w:rsidRPr="002B1207" w:rsidTr="00C93FC6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профессий рабочих культуры, искусства и кинематографии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 культуры, искусства и 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br/>
              <w:t>кинематографии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2 454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 культуры, искусства и 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br/>
              <w:t>кинематографии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2 857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3 484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3 828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4 612</w:t>
            </w:r>
          </w:p>
        </w:tc>
      </w:tr>
      <w:tr w:rsidR="004F2EDC" w:rsidRPr="002B1207" w:rsidTr="00C93FC6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общеотраслевых должностей руководителей, специалистов и служащих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2 857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3 013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3 170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3 484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3 828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4 831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5 457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3 484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3 828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4 202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5 051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5 897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6 338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7 343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7 907</w:t>
            </w:r>
          </w:p>
        </w:tc>
      </w:tr>
      <w:tr w:rsidR="004F2EDC" w:rsidRPr="002B1207" w:rsidTr="00C93FC6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квалификационные группы</w:t>
            </w:r>
          </w:p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общеотраслевых профессий рабочих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2 454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2 572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2 857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3 484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3 828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4 612</w:t>
            </w:r>
          </w:p>
        </w:tc>
      </w:tr>
      <w:tr w:rsidR="004F2EDC" w:rsidRPr="002B1207" w:rsidTr="00C93FC6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должностей работников физической культуры и спорта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физической культуры и спорта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3 828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4 612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5 897</w:t>
            </w:r>
          </w:p>
        </w:tc>
      </w:tr>
      <w:tr w:rsidR="004F2EDC" w:rsidRPr="002B1207" w:rsidTr="00C93FC6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EDC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предусмотренные </w:t>
            </w:r>
            <w:proofErr w:type="gramStart"/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профессиональными</w:t>
            </w:r>
            <w:proofErr w:type="gramEnd"/>
            <w:r w:rsidRPr="002B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квалификационными группами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3 484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II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3 828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I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4 202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207">
              <w:rPr>
                <w:rFonts w:ascii="Times New Roman" w:hAnsi="Times New Roman" w:cs="Times New Roman"/>
                <w:sz w:val="28"/>
                <w:szCs w:val="28"/>
              </w:rPr>
              <w:t>Главная 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5 082</w:t>
            </w:r>
          </w:p>
        </w:tc>
      </w:tr>
      <w:tr w:rsidR="004F2EDC" w:rsidRPr="002B1207" w:rsidTr="00C93FC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2B1207" w:rsidRDefault="004F2EDC" w:rsidP="00C93FC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семьей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EDC" w:rsidRDefault="004F2EDC" w:rsidP="00C93FC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4 623</w:t>
            </w:r>
          </w:p>
        </w:tc>
      </w:tr>
    </w:tbl>
    <w:p w:rsidR="004F2EDC" w:rsidRDefault="004F2EDC" w:rsidP="004F2EDC">
      <w:pPr>
        <w:pStyle w:val="ConsPlusNormal"/>
        <w:ind w:right="-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--------------</w:t>
      </w:r>
    </w:p>
    <w:p w:rsidR="004F2EDC" w:rsidRPr="007A5F2E" w:rsidRDefault="004F2EDC" w:rsidP="00747F44">
      <w:pPr>
        <w:pStyle w:val="ConsPlusNormal"/>
        <w:ind w:right="-14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sub_56" w:history="1">
        <w:r w:rsidRPr="007A5F2E">
          <w:rPr>
            <w:rStyle w:val="ae"/>
            <w:b w:val="0"/>
            <w:bCs w:val="0"/>
            <w:color w:val="auto"/>
          </w:rPr>
          <w:t>&lt;*&gt;</w:t>
        </w:r>
      </w:hyperlink>
      <w:r w:rsidRPr="007A5F2E">
        <w:rPr>
          <w:rFonts w:ascii="Times New Roman" w:hAnsi="Times New Roman" w:cs="Times New Roman"/>
        </w:rPr>
        <w:t xml:space="preserve"> </w:t>
      </w:r>
      <w:r w:rsidRPr="007A5F2E">
        <w:rPr>
          <w:rFonts w:ascii="Times New Roman" w:hAnsi="Times New Roman" w:cs="Times New Roman"/>
          <w:sz w:val="28"/>
          <w:szCs w:val="28"/>
        </w:rPr>
        <w:t>для должностей «Дежурный по режиму» минимальный размер оклада (должностного оклада), ставки заработной платы устанавливается в размере 3 484 рублей</w:t>
      </w:r>
    </w:p>
    <w:p w:rsidR="004F2EDC" w:rsidRPr="007A5F2E" w:rsidRDefault="004F2EDC" w:rsidP="00747F44">
      <w:pPr>
        <w:pStyle w:val="ConsPlusNormal"/>
        <w:ind w:right="-143"/>
        <w:jc w:val="both"/>
        <w:outlineLvl w:val="1"/>
        <w:rPr>
          <w:rFonts w:ascii="Times New Roman" w:hAnsi="Times New Roman" w:cs="Times New Roman"/>
        </w:rPr>
      </w:pPr>
      <w:r w:rsidRPr="007A5F2E">
        <w:rPr>
          <w:rFonts w:ascii="Times New Roman" w:hAnsi="Times New Roman" w:cs="Times New Roman"/>
        </w:rPr>
        <w:t xml:space="preserve">          </w:t>
      </w:r>
      <w:hyperlink w:anchor="sub_56" w:history="1">
        <w:r w:rsidRPr="007A5F2E">
          <w:rPr>
            <w:rStyle w:val="ae"/>
            <w:b w:val="0"/>
            <w:bCs w:val="0"/>
            <w:color w:val="auto"/>
          </w:rPr>
          <w:t>&lt;**&gt;</w:t>
        </w:r>
      </w:hyperlink>
      <w:r w:rsidRPr="007A5F2E">
        <w:rPr>
          <w:rFonts w:ascii="Times New Roman" w:hAnsi="Times New Roman" w:cs="Times New Roman"/>
        </w:rPr>
        <w:t xml:space="preserve"> </w:t>
      </w:r>
      <w:r w:rsidRPr="007A5F2E">
        <w:rPr>
          <w:rFonts w:ascii="Times New Roman" w:hAnsi="Times New Roman" w:cs="Times New Roman"/>
          <w:sz w:val="28"/>
          <w:szCs w:val="28"/>
        </w:rPr>
        <w:t>для должности «Дежурный по режиму» минимальный размер оклада (должностного оклада), ставки заработной платы устанавливается в размере 3 828 рублей</w:t>
      </w:r>
    </w:p>
    <w:p w:rsidR="00C93FC6" w:rsidRDefault="004F2EDC" w:rsidP="00747F44">
      <w:pPr>
        <w:pStyle w:val="ConsPlusNormal"/>
        <w:ind w:right="-14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</w:rPr>
        <w:t xml:space="preserve">          </w:t>
      </w:r>
      <w:hyperlink w:anchor="sub_56" w:history="1">
        <w:r w:rsidRPr="007A5F2E">
          <w:rPr>
            <w:rStyle w:val="ae"/>
            <w:b w:val="0"/>
            <w:bCs w:val="0"/>
            <w:color w:val="auto"/>
          </w:rPr>
          <w:t>&lt;***&gt;</w:t>
        </w:r>
      </w:hyperlink>
      <w:r w:rsidRPr="007A5F2E">
        <w:rPr>
          <w:rFonts w:ascii="Times New Roman" w:hAnsi="Times New Roman" w:cs="Times New Roman"/>
        </w:rPr>
        <w:t xml:space="preserve"> </w:t>
      </w:r>
      <w:r w:rsidRPr="00133BC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наличии в отделении 7 и более должностей педагогических работников (у которых размер оклада (должностного оклада), ставки заработной платы с 1 января 2017 года увеличен на 30% за счет снижения стимулирующих выплат) минимальный </w:t>
      </w:r>
      <w:r w:rsidRPr="00133BCA">
        <w:rPr>
          <w:rFonts w:ascii="Times New Roman" w:hAnsi="Times New Roman" w:cs="Times New Roman"/>
          <w:sz w:val="28"/>
          <w:szCs w:val="28"/>
        </w:rPr>
        <w:t xml:space="preserve">размер оклада (должностного оклада), ставки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отделением </w:t>
      </w:r>
      <w:r w:rsidRPr="00133BCA">
        <w:rPr>
          <w:rFonts w:ascii="Times New Roman" w:hAnsi="Times New Roman" w:cs="Times New Roman"/>
          <w:sz w:val="28"/>
          <w:szCs w:val="28"/>
        </w:rPr>
        <w:t>устанавливается в размере</w:t>
      </w:r>
      <w:r>
        <w:rPr>
          <w:rFonts w:ascii="Times New Roman" w:hAnsi="Times New Roman" w:cs="Times New Roman"/>
          <w:sz w:val="28"/>
          <w:szCs w:val="28"/>
        </w:rPr>
        <w:t xml:space="preserve"> 6 969 рублей».</w:t>
      </w:r>
      <w:r w:rsidRPr="00133B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3FC6" w:rsidRDefault="00C93FC6" w:rsidP="004F2EDC">
      <w:pPr>
        <w:pStyle w:val="ConsPlusNormal"/>
        <w:ind w:right="-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3FC6" w:rsidRDefault="00C93FC6" w:rsidP="004F2EDC">
      <w:pPr>
        <w:pStyle w:val="ConsPlusNormal"/>
        <w:ind w:right="-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2EDC" w:rsidRPr="00133BCA" w:rsidRDefault="004F2EDC" w:rsidP="004F2EDC">
      <w:pPr>
        <w:pStyle w:val="ConsPlusNormal"/>
        <w:ind w:right="-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3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F2EDC" w:rsidRDefault="004F2EDC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6.3 раздела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F2EDC" w:rsidRDefault="004F2EDC" w:rsidP="007A5F2E">
      <w:pPr>
        <w:widowControl w:val="0"/>
        <w:autoSpaceDE w:val="0"/>
        <w:autoSpaceDN w:val="0"/>
        <w:adjustRightInd w:val="0"/>
        <w:ind w:right="-42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«6.3. Группа по оплате труда руководителя учреждения определяется на основании объемных показателей, характеризующих деятельность учреждения:</w:t>
      </w:r>
    </w:p>
    <w:p w:rsidR="00C93FC6" w:rsidRDefault="00C93FC6" w:rsidP="007A5F2E">
      <w:pPr>
        <w:widowControl w:val="0"/>
        <w:autoSpaceDE w:val="0"/>
        <w:autoSpaceDN w:val="0"/>
        <w:adjustRightInd w:val="0"/>
        <w:ind w:right="-427" w:firstLine="540"/>
        <w:jc w:val="both"/>
        <w:rPr>
          <w:rFonts w:ascii="Times New Roman" w:hAnsi="Times New Roman"/>
          <w:sz w:val="28"/>
          <w:szCs w:val="28"/>
        </w:rPr>
      </w:pPr>
    </w:p>
    <w:p w:rsidR="00C93FC6" w:rsidRDefault="004F2EDC" w:rsidP="004F2ED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</w:t>
      </w:r>
    </w:p>
    <w:p w:rsidR="004F2EDC" w:rsidRDefault="004F2EDC" w:rsidP="004F2ED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«Комплексный центр социального обслуживания населения»</w:t>
      </w:r>
    </w:p>
    <w:p w:rsidR="00C93FC6" w:rsidRDefault="00C93FC6" w:rsidP="004F2ED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F2EDC" w:rsidRDefault="004F2EDC" w:rsidP="004F2ED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3"/>
        <w:gridCol w:w="1914"/>
        <w:gridCol w:w="1914"/>
        <w:gridCol w:w="1914"/>
        <w:gridCol w:w="1915"/>
      </w:tblGrid>
      <w:tr w:rsidR="004F2EDC" w:rsidRPr="000611D2" w:rsidTr="00C93FC6">
        <w:tc>
          <w:tcPr>
            <w:tcW w:w="1914" w:type="dxa"/>
            <w:vMerge w:val="restart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657" w:type="dxa"/>
            <w:gridSpan w:val="4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</w:rPr>
              <w:t>Группы по оплате труда руководителей учреждений</w:t>
            </w:r>
          </w:p>
        </w:tc>
      </w:tr>
      <w:tr w:rsidR="004F2EDC" w:rsidRPr="000611D2" w:rsidTr="00C93FC6">
        <w:tc>
          <w:tcPr>
            <w:tcW w:w="1914" w:type="dxa"/>
            <w:vMerge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11D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14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11D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14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11D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15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4F2EDC" w:rsidRPr="000611D2" w:rsidTr="00C93FC6">
        <w:tc>
          <w:tcPr>
            <w:tcW w:w="1914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1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1D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14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1D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14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1D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15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1D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F2EDC" w:rsidRPr="000611D2" w:rsidTr="00C93FC6">
        <w:tc>
          <w:tcPr>
            <w:tcW w:w="1914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</w:rPr>
              <w:t>Количество получателей муниципальных услуг, человек</w:t>
            </w:r>
          </w:p>
        </w:tc>
        <w:tc>
          <w:tcPr>
            <w:tcW w:w="1914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</w:rPr>
              <w:t>2 001 и более</w:t>
            </w:r>
          </w:p>
        </w:tc>
        <w:tc>
          <w:tcPr>
            <w:tcW w:w="1914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</w:rPr>
              <w:t>1 001- 2 000</w:t>
            </w:r>
          </w:p>
        </w:tc>
        <w:tc>
          <w:tcPr>
            <w:tcW w:w="1914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</w:rPr>
              <w:t>501 – 1 000</w:t>
            </w:r>
          </w:p>
        </w:tc>
        <w:tc>
          <w:tcPr>
            <w:tcW w:w="1915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</w:rPr>
              <w:t>до 500</w:t>
            </w:r>
          </w:p>
        </w:tc>
      </w:tr>
    </w:tbl>
    <w:p w:rsidR="004F2EDC" w:rsidRDefault="004F2EDC" w:rsidP="004F2ED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F2EDC" w:rsidRPr="00BA100D" w:rsidRDefault="004F2EDC" w:rsidP="00C93F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по плате труда руководителя учреждения устанавливается распоряжением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и определяется не реже одного раза в год в соответствии со значениями объемных показателей за предшествующий год или плановый период.».</w:t>
      </w:r>
    </w:p>
    <w:p w:rsidR="004F2EDC" w:rsidRDefault="004F2EDC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пункте 6.4 раздела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таблицу изложить в следующей редакции:</w:t>
      </w:r>
    </w:p>
    <w:p w:rsidR="004F2EDC" w:rsidRDefault="0076028B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360"/>
      </w:tblGrid>
      <w:tr w:rsidR="004F2EDC" w:rsidRPr="000611D2" w:rsidTr="00AA1CF3">
        <w:tc>
          <w:tcPr>
            <w:tcW w:w="5103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</w:rPr>
              <w:t>Тип учреждений</w:t>
            </w:r>
          </w:p>
        </w:tc>
        <w:tc>
          <w:tcPr>
            <w:tcW w:w="4360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</w:rPr>
              <w:t>Должности, профессии работников учреждений</w:t>
            </w:r>
          </w:p>
        </w:tc>
      </w:tr>
      <w:tr w:rsidR="004F2EDC" w:rsidRPr="000611D2" w:rsidTr="00AA1CF3">
        <w:tc>
          <w:tcPr>
            <w:tcW w:w="5103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1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60" w:type="dxa"/>
          </w:tcPr>
          <w:p w:rsidR="004F2EDC" w:rsidRPr="000611D2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1D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2EDC" w:rsidRPr="000611D2" w:rsidTr="00AA1CF3">
        <w:tc>
          <w:tcPr>
            <w:tcW w:w="5103" w:type="dxa"/>
          </w:tcPr>
          <w:p w:rsidR="004F2EDC" w:rsidRPr="000611D2" w:rsidRDefault="004F2EDC" w:rsidP="005A1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</w:t>
            </w:r>
            <w:r w:rsidR="005A1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0611D2">
              <w:rPr>
                <w:rFonts w:ascii="Times New Roman" w:hAnsi="Times New Roman"/>
                <w:sz w:val="28"/>
                <w:szCs w:val="28"/>
              </w:rPr>
              <w:t>Комплексный центр социального обслуживания</w:t>
            </w:r>
            <w:r w:rsidR="005A1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1D2">
              <w:rPr>
                <w:rFonts w:ascii="Times New Roman" w:hAnsi="Times New Roman"/>
                <w:sz w:val="28"/>
                <w:szCs w:val="28"/>
              </w:rPr>
              <w:t>населения»</w:t>
            </w:r>
          </w:p>
        </w:tc>
        <w:tc>
          <w:tcPr>
            <w:tcW w:w="4360" w:type="dxa"/>
          </w:tcPr>
          <w:p w:rsidR="004F2EDC" w:rsidRPr="000611D2" w:rsidRDefault="004F2EDC" w:rsidP="004F5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</w:rPr>
              <w:t>Специалист по социальной работе, социальный работник</w:t>
            </w:r>
          </w:p>
        </w:tc>
      </w:tr>
    </w:tbl>
    <w:p w:rsidR="004F2EDC" w:rsidRDefault="0076028B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».       </w:t>
      </w:r>
    </w:p>
    <w:p w:rsidR="004F2EDC" w:rsidRDefault="004F2EDC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AA1CF3">
        <w:rPr>
          <w:rFonts w:ascii="Times New Roman" w:hAnsi="Times New Roman"/>
          <w:sz w:val="28"/>
          <w:szCs w:val="28"/>
        </w:rPr>
        <w:t xml:space="preserve">В </w:t>
      </w:r>
      <w:r w:rsidR="00BE6B06">
        <w:rPr>
          <w:rFonts w:ascii="Times New Roman" w:hAnsi="Times New Roman"/>
          <w:sz w:val="28"/>
          <w:szCs w:val="28"/>
        </w:rPr>
        <w:t>Пункт</w:t>
      </w:r>
      <w:r w:rsidR="00AA1CF3">
        <w:rPr>
          <w:rFonts w:ascii="Times New Roman" w:hAnsi="Times New Roman"/>
          <w:sz w:val="28"/>
          <w:szCs w:val="28"/>
        </w:rPr>
        <w:t>е</w:t>
      </w:r>
      <w:r w:rsidR="00BE6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6.6 раздела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BE6B06">
        <w:rPr>
          <w:rFonts w:ascii="Times New Roman" w:hAnsi="Times New Roman"/>
          <w:sz w:val="28"/>
          <w:szCs w:val="28"/>
        </w:rPr>
        <w:t xml:space="preserve"> </w:t>
      </w:r>
      <w:r w:rsidR="00AA1CF3">
        <w:rPr>
          <w:rFonts w:ascii="Times New Roman" w:hAnsi="Times New Roman"/>
          <w:sz w:val="28"/>
          <w:szCs w:val="28"/>
        </w:rPr>
        <w:t xml:space="preserve">таблицу </w:t>
      </w:r>
      <w:r w:rsidR="00BE6B06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A1CF3" w:rsidRDefault="0076028B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360"/>
      </w:tblGrid>
      <w:tr w:rsidR="00AA1CF3" w:rsidRPr="000611D2" w:rsidTr="00AA1CF3">
        <w:tc>
          <w:tcPr>
            <w:tcW w:w="5103" w:type="dxa"/>
          </w:tcPr>
          <w:p w:rsidR="00AA1CF3" w:rsidRPr="000611D2" w:rsidRDefault="00AA1CF3" w:rsidP="00AA1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</w:rPr>
              <w:t>Тип учреждений</w:t>
            </w:r>
          </w:p>
        </w:tc>
        <w:tc>
          <w:tcPr>
            <w:tcW w:w="4360" w:type="dxa"/>
          </w:tcPr>
          <w:p w:rsidR="00AA1CF3" w:rsidRDefault="00AA1CF3" w:rsidP="00AA1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должностных</w:t>
            </w:r>
            <w:proofErr w:type="gramEnd"/>
          </w:p>
          <w:p w:rsidR="00AA1CF3" w:rsidRPr="000611D2" w:rsidRDefault="00AA1CF3" w:rsidP="00AA1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окладов</w:t>
            </w:r>
            <w:r>
              <w:rPr>
                <w:rStyle w:val="10"/>
              </w:rPr>
              <w:t xml:space="preserve"> </w:t>
            </w:r>
            <w:r w:rsidRPr="00AA1CF3">
              <w:rPr>
                <w:rFonts w:ascii="Arial" w:eastAsiaTheme="minorHAnsi" w:hAnsi="Arial" w:cs="Arial"/>
                <w:b/>
                <w:bCs/>
                <w:color w:val="26282F"/>
                <w:sz w:val="24"/>
                <w:szCs w:val="24"/>
                <w:lang w:eastAsia="en-US"/>
              </w:rPr>
              <w:t>*</w:t>
            </w:r>
          </w:p>
        </w:tc>
      </w:tr>
      <w:tr w:rsidR="00AA1CF3" w:rsidRPr="000611D2" w:rsidTr="00AA1CF3">
        <w:tc>
          <w:tcPr>
            <w:tcW w:w="5103" w:type="dxa"/>
          </w:tcPr>
          <w:p w:rsidR="00AA1CF3" w:rsidRPr="000611D2" w:rsidRDefault="00AA1CF3" w:rsidP="00AA1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1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60" w:type="dxa"/>
          </w:tcPr>
          <w:p w:rsidR="00AA1CF3" w:rsidRPr="000611D2" w:rsidRDefault="00AA1CF3" w:rsidP="00AA1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1D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A1CF3" w:rsidRPr="000611D2" w:rsidTr="00AA1CF3">
        <w:tc>
          <w:tcPr>
            <w:tcW w:w="5103" w:type="dxa"/>
          </w:tcPr>
          <w:p w:rsidR="00AA1CF3" w:rsidRPr="000611D2" w:rsidRDefault="00AA1CF3" w:rsidP="00AA1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1D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611D2">
              <w:rPr>
                <w:rFonts w:ascii="Times New Roman" w:hAnsi="Times New Roman"/>
                <w:sz w:val="28"/>
                <w:szCs w:val="28"/>
              </w:rPr>
              <w:t>Комплексный центр социального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1D2">
              <w:rPr>
                <w:rFonts w:ascii="Times New Roman" w:hAnsi="Times New Roman"/>
                <w:sz w:val="28"/>
                <w:szCs w:val="28"/>
              </w:rPr>
              <w:t>населения»</w:t>
            </w:r>
          </w:p>
        </w:tc>
        <w:tc>
          <w:tcPr>
            <w:tcW w:w="4360" w:type="dxa"/>
          </w:tcPr>
          <w:p w:rsidR="00AA1CF3" w:rsidRPr="000611D2" w:rsidRDefault="00AA1CF3" w:rsidP="00AA1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AA1CF3" w:rsidRDefault="0076028B" w:rsidP="00AA1CF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4F2EDC" w:rsidRDefault="004F2EDC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hyperlink r:id="rId15" w:history="1">
        <w:r w:rsidRPr="00C93FC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 6.15</w:t>
        </w:r>
      </w:hyperlink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F2EDC" w:rsidRPr="00B07247" w:rsidRDefault="004F2EDC" w:rsidP="00C93F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7247">
        <w:rPr>
          <w:rFonts w:ascii="Times New Roman" w:hAnsi="Times New Roman"/>
          <w:sz w:val="28"/>
          <w:szCs w:val="28"/>
        </w:rPr>
        <w:t>«6.15. Выплаты за важность выполняемой работы, степень самостоятельности и ответственности при выполнении поставленных задач руководител</w:t>
      </w:r>
      <w:r w:rsidR="0047747E">
        <w:rPr>
          <w:rFonts w:ascii="Times New Roman" w:hAnsi="Times New Roman"/>
          <w:sz w:val="28"/>
          <w:szCs w:val="28"/>
        </w:rPr>
        <w:t>ю</w:t>
      </w:r>
      <w:r w:rsidRPr="00B07247">
        <w:rPr>
          <w:rFonts w:ascii="Times New Roman" w:hAnsi="Times New Roman"/>
          <w:sz w:val="28"/>
          <w:szCs w:val="28"/>
        </w:rPr>
        <w:t xml:space="preserve"> учреждени</w:t>
      </w:r>
      <w:r w:rsidR="0047747E">
        <w:rPr>
          <w:rFonts w:ascii="Times New Roman" w:hAnsi="Times New Roman"/>
          <w:sz w:val="28"/>
          <w:szCs w:val="28"/>
        </w:rPr>
        <w:t>я</w:t>
      </w:r>
      <w:r w:rsidRPr="00B07247">
        <w:rPr>
          <w:rFonts w:ascii="Times New Roman" w:hAnsi="Times New Roman"/>
          <w:sz w:val="28"/>
          <w:szCs w:val="28"/>
        </w:rPr>
        <w:t xml:space="preserve"> устанавливаются распоряжением </w:t>
      </w:r>
      <w:proofErr w:type="gramStart"/>
      <w:r w:rsidRPr="00B0724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07247">
        <w:rPr>
          <w:rFonts w:ascii="Times New Roman" w:hAnsi="Times New Roman"/>
          <w:sz w:val="28"/>
          <w:szCs w:val="28"/>
        </w:rPr>
        <w:t xml:space="preserve"> ЗАТО г. Железногорск, а заместителям руководителя и главн</w:t>
      </w:r>
      <w:r w:rsidR="00A273FA">
        <w:rPr>
          <w:rFonts w:ascii="Times New Roman" w:hAnsi="Times New Roman"/>
          <w:sz w:val="28"/>
          <w:szCs w:val="28"/>
        </w:rPr>
        <w:t>ому</w:t>
      </w:r>
      <w:r w:rsidRPr="00B07247">
        <w:rPr>
          <w:rFonts w:ascii="Times New Roman" w:hAnsi="Times New Roman"/>
          <w:sz w:val="28"/>
          <w:szCs w:val="28"/>
        </w:rPr>
        <w:t xml:space="preserve"> бухгалтер</w:t>
      </w:r>
      <w:r w:rsidR="00A273FA">
        <w:rPr>
          <w:rFonts w:ascii="Times New Roman" w:hAnsi="Times New Roman"/>
          <w:sz w:val="28"/>
          <w:szCs w:val="28"/>
        </w:rPr>
        <w:t>у</w:t>
      </w:r>
      <w:r w:rsidRPr="00B07247">
        <w:rPr>
          <w:rFonts w:ascii="Times New Roman" w:hAnsi="Times New Roman"/>
          <w:sz w:val="28"/>
          <w:szCs w:val="28"/>
        </w:rPr>
        <w:t xml:space="preserve"> приказом руководителя учреждения по итогам работы за отчетный квартал и выплачиваются ежемесячно в квартале, следующем за отчетным, с учетом критериев оценки результативности деятельности учреждения в следующих размерах:</w:t>
      </w:r>
    </w:p>
    <w:p w:rsidR="004F2EDC" w:rsidRPr="00B07247" w:rsidRDefault="004F2EDC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956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28"/>
        <w:gridCol w:w="3685"/>
        <w:gridCol w:w="2051"/>
      </w:tblGrid>
      <w:tr w:rsidR="004F2EDC" w:rsidRPr="00B07247" w:rsidTr="00C93F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Показатели, характеризующие важность выполняемой работы, степень самостоятельности и ответственности при решении поставленных задач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Интерпретация критерия оценки показателя</w:t>
            </w:r>
          </w:p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по итогам работы за отчетный период (месяц и (или) квартал)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3FC6" w:rsidRDefault="00C93FC6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Предельный размер выплат</w:t>
            </w:r>
          </w:p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от оклада (должностного оклада), ставки заработной платы</w:t>
            </w:r>
          </w:p>
        </w:tc>
      </w:tr>
      <w:tr w:rsidR="004F2EDC" w:rsidRPr="00B07247" w:rsidTr="0043432B">
        <w:trPr>
          <w:trHeight w:val="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EDC" w:rsidRPr="00B07247" w:rsidRDefault="004F2EDC" w:rsidP="00C93F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724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EDC" w:rsidRPr="00B07247" w:rsidRDefault="004F2EDC" w:rsidP="00C93F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724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2EDC" w:rsidRPr="00B07247" w:rsidTr="00C93FC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45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1. Обеспечение стабильной жизнедеятельности учреждения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EDC" w:rsidRPr="00B07247" w:rsidRDefault="004F2EDC" w:rsidP="0045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тсутствие аварийных ситуаций, выявленных нарушений (предписаний) режимного характера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0,35</w:t>
            </w:r>
          </w:p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EDC" w:rsidRPr="00B07247" w:rsidTr="00C93FC6">
        <w:trPr>
          <w:trHeight w:val="45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EDC" w:rsidRPr="00B07247" w:rsidRDefault="004F2EDC" w:rsidP="00C93F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EDC" w:rsidRPr="00B07247" w:rsidRDefault="004F2EDC" w:rsidP="0045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тсутствие нарушения сроков исполнения документов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4F2EDC" w:rsidRPr="00B07247" w:rsidTr="00C93FC6">
        <w:trPr>
          <w:trHeight w:val="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DC" w:rsidRPr="00B07247" w:rsidRDefault="004F2EDC" w:rsidP="00C93F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Создание условий </w:t>
            </w:r>
            <w:proofErr w:type="gramStart"/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DC" w:rsidRPr="00B07247" w:rsidRDefault="004F2EDC" w:rsidP="00C93F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EDC" w:rsidRPr="00B07247" w:rsidTr="00C93FC6">
        <w:trPr>
          <w:trHeight w:val="16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DC" w:rsidRPr="00B07247" w:rsidRDefault="004F2EDC" w:rsidP="00C93F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организации и проведения </w:t>
            </w:r>
            <w:proofErr w:type="spellStart"/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досуговых</w:t>
            </w:r>
            <w:proofErr w:type="spellEnd"/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социо-культурных</w:t>
            </w:r>
            <w:proofErr w:type="spellEnd"/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B07247" w:rsidRDefault="004F2EDC" w:rsidP="0045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ривлечение 30% и более получателей услуг, в 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числе несовершеннолетних, к участию в </w:t>
            </w:r>
            <w:proofErr w:type="spellStart"/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социо-культурных</w:t>
            </w:r>
            <w:proofErr w:type="spellEnd"/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4F2EDC" w:rsidRPr="00B07247" w:rsidTr="00C93FC6">
        <w:trPr>
          <w:trHeight w:val="20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EDC" w:rsidRPr="00B07247" w:rsidRDefault="004F2EDC" w:rsidP="0043432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б) оказание содействия обратившимся гражданам в улучшении условий их жизнедеятельности и (или) расширение их возможности самостоятельно обеспечивать свои жизненные потребности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B07247" w:rsidRDefault="004F2EDC" w:rsidP="00C93F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редоставление социальных услуг 95% граждан и более от общего числа граждан, обратившихся в учреждение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</w:tbl>
    <w:p w:rsidR="00C93FC6" w:rsidRDefault="00893548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4F2EDC" w:rsidRPr="00B07247" w:rsidRDefault="004F2EDC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07247">
        <w:rPr>
          <w:rFonts w:ascii="Times New Roman" w:hAnsi="Times New Roman"/>
          <w:sz w:val="28"/>
          <w:szCs w:val="28"/>
        </w:rPr>
        <w:t>1.7</w:t>
      </w:r>
      <w:r w:rsidRPr="00C93FC6">
        <w:rPr>
          <w:rFonts w:ascii="Times New Roman" w:hAnsi="Times New Roman"/>
          <w:sz w:val="28"/>
          <w:szCs w:val="28"/>
        </w:rPr>
        <w:t xml:space="preserve">. </w:t>
      </w:r>
      <w:hyperlink r:id="rId16" w:history="1">
        <w:r w:rsidRPr="00C93FC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 6.16</w:t>
        </w:r>
      </w:hyperlink>
      <w:r w:rsidRPr="00B07247">
        <w:rPr>
          <w:rFonts w:ascii="Times New Roman" w:hAnsi="Times New Roman"/>
          <w:sz w:val="28"/>
          <w:szCs w:val="28"/>
        </w:rPr>
        <w:t xml:space="preserve">  раздела </w:t>
      </w:r>
      <w:r w:rsidRPr="00B07247">
        <w:rPr>
          <w:rFonts w:ascii="Times New Roman" w:hAnsi="Times New Roman"/>
          <w:sz w:val="28"/>
          <w:szCs w:val="28"/>
          <w:lang w:val="en-US"/>
        </w:rPr>
        <w:t>VI</w:t>
      </w:r>
      <w:r w:rsidRPr="00B0724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F2EDC" w:rsidRDefault="004F2EDC" w:rsidP="00C93F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7247">
        <w:rPr>
          <w:rFonts w:ascii="Times New Roman" w:hAnsi="Times New Roman"/>
          <w:sz w:val="28"/>
          <w:szCs w:val="28"/>
        </w:rPr>
        <w:t>«6.16. Выплаты за качество выполняемых работ руководител</w:t>
      </w:r>
      <w:r w:rsidR="00A273FA">
        <w:rPr>
          <w:rFonts w:ascii="Times New Roman" w:hAnsi="Times New Roman"/>
          <w:sz w:val="28"/>
          <w:szCs w:val="28"/>
        </w:rPr>
        <w:t>ю</w:t>
      </w:r>
      <w:r w:rsidRPr="00B07247">
        <w:rPr>
          <w:rFonts w:ascii="Times New Roman" w:hAnsi="Times New Roman"/>
          <w:sz w:val="28"/>
          <w:szCs w:val="28"/>
        </w:rPr>
        <w:t xml:space="preserve"> учреждени</w:t>
      </w:r>
      <w:r w:rsidR="00A273FA">
        <w:rPr>
          <w:rFonts w:ascii="Times New Roman" w:hAnsi="Times New Roman"/>
          <w:sz w:val="28"/>
          <w:szCs w:val="28"/>
        </w:rPr>
        <w:t>я</w:t>
      </w:r>
      <w:r w:rsidRPr="00B07247">
        <w:rPr>
          <w:rFonts w:ascii="Times New Roman" w:hAnsi="Times New Roman"/>
          <w:sz w:val="28"/>
          <w:szCs w:val="28"/>
        </w:rPr>
        <w:t xml:space="preserve"> устанавливаются распоряжением </w:t>
      </w:r>
      <w:proofErr w:type="gramStart"/>
      <w:r w:rsidR="004F5FCB">
        <w:rPr>
          <w:rFonts w:ascii="Times New Roman" w:hAnsi="Times New Roman"/>
          <w:sz w:val="28"/>
          <w:szCs w:val="28"/>
        </w:rPr>
        <w:t>А</w:t>
      </w:r>
      <w:r w:rsidRPr="00B07247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Pr="00B07247">
        <w:rPr>
          <w:rFonts w:ascii="Times New Roman" w:hAnsi="Times New Roman"/>
          <w:sz w:val="28"/>
          <w:szCs w:val="28"/>
        </w:rPr>
        <w:t xml:space="preserve"> ЗАТО г. Железногорск, а заместителям руководителя и главн</w:t>
      </w:r>
      <w:r w:rsidR="00A273FA">
        <w:rPr>
          <w:rFonts w:ascii="Times New Roman" w:hAnsi="Times New Roman"/>
          <w:sz w:val="28"/>
          <w:szCs w:val="28"/>
        </w:rPr>
        <w:t>ому</w:t>
      </w:r>
      <w:r w:rsidRPr="00B07247">
        <w:rPr>
          <w:rFonts w:ascii="Times New Roman" w:hAnsi="Times New Roman"/>
          <w:sz w:val="28"/>
          <w:szCs w:val="28"/>
        </w:rPr>
        <w:t xml:space="preserve"> бухгалтер</w:t>
      </w:r>
      <w:r w:rsidR="00A273FA">
        <w:rPr>
          <w:rFonts w:ascii="Times New Roman" w:hAnsi="Times New Roman"/>
          <w:sz w:val="28"/>
          <w:szCs w:val="28"/>
        </w:rPr>
        <w:t>у</w:t>
      </w:r>
      <w:r w:rsidRPr="00B07247">
        <w:rPr>
          <w:rFonts w:ascii="Times New Roman" w:hAnsi="Times New Roman"/>
          <w:sz w:val="28"/>
          <w:szCs w:val="28"/>
        </w:rPr>
        <w:t xml:space="preserve"> приказом руководителя учреждения по итогам работы за отчетный квартал и выплачиваются ежемесячно в квартале, следующем за отчетным, с учетом следующих критериев оценки качества выполняемых работ:</w:t>
      </w:r>
    </w:p>
    <w:p w:rsidR="00C93FC6" w:rsidRDefault="00C93FC6" w:rsidP="00C93F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56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20"/>
        <w:gridCol w:w="3760"/>
        <w:gridCol w:w="1984"/>
      </w:tblGrid>
      <w:tr w:rsidR="004F2EDC" w:rsidRPr="00B07247" w:rsidTr="00C93FC6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показателей, характеризующих качество </w:t>
            </w:r>
            <w:r w:rsidRPr="00B07247">
              <w:rPr>
                <w:rFonts w:ascii="Times New Roman" w:hAnsi="Times New Roman"/>
                <w:sz w:val="28"/>
                <w:szCs w:val="28"/>
              </w:rPr>
              <w:lastRenderedPageBreak/>
              <w:t>выполняемых работ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lastRenderedPageBreak/>
              <w:t>Интерпретация критерия оценки показателя</w:t>
            </w:r>
          </w:p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итогам работы за отчетный период (месяц и (или) квартал)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Предельный размер выплат </w:t>
            </w: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 оклада (должностного оклада), ставки заработной платы</w:t>
            </w:r>
          </w:p>
        </w:tc>
      </w:tr>
      <w:tr w:rsidR="004F2EDC" w:rsidRPr="00B07247" w:rsidTr="00C93FC6">
        <w:trPr>
          <w:trHeight w:val="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EDC" w:rsidRPr="00CB021F" w:rsidRDefault="004F2EDC" w:rsidP="00C93F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1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2EDC" w:rsidRPr="00CB021F" w:rsidRDefault="004F2EDC" w:rsidP="00C93F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1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CB021F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21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2EDC" w:rsidRPr="00B07247" w:rsidTr="00C93FC6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1. Удовлетворенность граждан качеством предоставленных услуг</w:t>
            </w:r>
          </w:p>
          <w:p w:rsidR="004F2EDC" w:rsidRPr="00B07247" w:rsidRDefault="004F2EDC" w:rsidP="00C93F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886C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тсутствие письменных и устных обращений от получателей услуг, их законных представителей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4F2EDC" w:rsidRPr="00B07247" w:rsidTr="00C93FC6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2. Сохранение стабильных социально-трудовых отношений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886C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тсутствие </w:t>
            </w:r>
            <w:r w:rsidR="00886C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</w:t>
            </w:r>
            <w:proofErr w:type="gramEnd"/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F2EDC" w:rsidRPr="00B07247" w:rsidRDefault="004F2EDC" w:rsidP="00886C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устных обоснованных обращений </w:t>
            </w:r>
            <w:r w:rsidR="00886C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от     работников</w:t>
            </w:r>
          </w:p>
          <w:p w:rsidR="004F2EDC" w:rsidRPr="00B07247" w:rsidRDefault="004F2EDC" w:rsidP="00886C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4F2EDC" w:rsidRPr="00B07247" w:rsidTr="00C93FC6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3. Информационная открытость, характеризующая качество деятельности учреждения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886C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ктуализация</w:t>
            </w:r>
            <w:r w:rsidR="00886C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информации</w:t>
            </w:r>
          </w:p>
          <w:p w:rsidR="004F2EDC" w:rsidRPr="00B07247" w:rsidRDefault="004F2EDC" w:rsidP="00886C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886C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качестве</w:t>
            </w:r>
            <w:r w:rsidR="00886C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 </w:t>
            </w:r>
          </w:p>
          <w:p w:rsidR="004F2EDC" w:rsidRPr="00B07247" w:rsidRDefault="004F2EDC" w:rsidP="00886C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color w:val="000000"/>
                <w:sz w:val="28"/>
                <w:szCs w:val="28"/>
              </w:rPr>
              <w:t>на официальном сайте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</w:tbl>
    <w:p w:rsidR="000E5FD7" w:rsidRDefault="000E5FD7" w:rsidP="000E5FD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4F2EDC" w:rsidRPr="00B07247" w:rsidRDefault="004F2EDC" w:rsidP="004F2ED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07247">
        <w:rPr>
          <w:rFonts w:ascii="Times New Roman" w:hAnsi="Times New Roman"/>
          <w:sz w:val="28"/>
          <w:szCs w:val="28"/>
        </w:rPr>
        <w:t xml:space="preserve">       1.8. </w:t>
      </w:r>
      <w:hyperlink r:id="rId17" w:history="1">
        <w:r w:rsidRPr="00C93FC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 6.17</w:t>
        </w:r>
      </w:hyperlink>
      <w:r w:rsidRPr="00B07247">
        <w:rPr>
          <w:rFonts w:ascii="Times New Roman" w:hAnsi="Times New Roman"/>
          <w:sz w:val="28"/>
          <w:szCs w:val="28"/>
        </w:rPr>
        <w:t xml:space="preserve"> раздела </w:t>
      </w:r>
      <w:r w:rsidRPr="00B07247">
        <w:rPr>
          <w:rFonts w:ascii="Times New Roman" w:hAnsi="Times New Roman"/>
          <w:sz w:val="28"/>
          <w:szCs w:val="28"/>
          <w:lang w:val="en-US"/>
        </w:rPr>
        <w:t>VI</w:t>
      </w:r>
      <w:r w:rsidRPr="00B0724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F2EDC" w:rsidRPr="00B07247" w:rsidRDefault="00886CBD" w:rsidP="00886CB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F2EDC" w:rsidRPr="00B07247">
        <w:rPr>
          <w:rFonts w:ascii="Times New Roman" w:hAnsi="Times New Roman"/>
          <w:sz w:val="28"/>
          <w:szCs w:val="28"/>
        </w:rPr>
        <w:t>«6.17. Выплаты за интенсивность и высокие результаты работы руководител</w:t>
      </w:r>
      <w:r w:rsidR="005A1540">
        <w:rPr>
          <w:rFonts w:ascii="Times New Roman" w:hAnsi="Times New Roman"/>
          <w:sz w:val="28"/>
          <w:szCs w:val="28"/>
        </w:rPr>
        <w:t>ю</w:t>
      </w:r>
      <w:r w:rsidR="004F2EDC" w:rsidRPr="00B07247">
        <w:rPr>
          <w:rFonts w:ascii="Times New Roman" w:hAnsi="Times New Roman"/>
          <w:sz w:val="28"/>
          <w:szCs w:val="28"/>
        </w:rPr>
        <w:t xml:space="preserve"> учреждени</w:t>
      </w:r>
      <w:r w:rsidR="005A1540">
        <w:rPr>
          <w:rFonts w:ascii="Times New Roman" w:hAnsi="Times New Roman"/>
          <w:sz w:val="28"/>
          <w:szCs w:val="28"/>
        </w:rPr>
        <w:t>я</w:t>
      </w:r>
      <w:r w:rsidR="004F2EDC" w:rsidRPr="00B07247">
        <w:rPr>
          <w:rFonts w:ascii="Times New Roman" w:hAnsi="Times New Roman"/>
          <w:sz w:val="28"/>
          <w:szCs w:val="28"/>
        </w:rPr>
        <w:t xml:space="preserve"> устанавлива</w:t>
      </w:r>
      <w:r w:rsidR="005A1540">
        <w:rPr>
          <w:rFonts w:ascii="Times New Roman" w:hAnsi="Times New Roman"/>
          <w:sz w:val="28"/>
          <w:szCs w:val="28"/>
        </w:rPr>
        <w:t>е</w:t>
      </w:r>
      <w:r w:rsidR="004F2EDC" w:rsidRPr="00B07247">
        <w:rPr>
          <w:rFonts w:ascii="Times New Roman" w:hAnsi="Times New Roman"/>
          <w:sz w:val="28"/>
          <w:szCs w:val="28"/>
        </w:rPr>
        <w:t xml:space="preserve">тся распоряжением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4F2EDC" w:rsidRPr="00B07247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4F2EDC" w:rsidRPr="00B07247">
        <w:rPr>
          <w:rFonts w:ascii="Times New Roman" w:hAnsi="Times New Roman"/>
          <w:sz w:val="28"/>
          <w:szCs w:val="28"/>
        </w:rPr>
        <w:t xml:space="preserve"> ЗАТО г. Железногорск, а заместителям руководителя и главн</w:t>
      </w:r>
      <w:r w:rsidR="005A1540">
        <w:rPr>
          <w:rFonts w:ascii="Times New Roman" w:hAnsi="Times New Roman"/>
          <w:sz w:val="28"/>
          <w:szCs w:val="28"/>
        </w:rPr>
        <w:t>ому</w:t>
      </w:r>
      <w:r w:rsidR="004F2EDC" w:rsidRPr="00B07247">
        <w:rPr>
          <w:rFonts w:ascii="Times New Roman" w:hAnsi="Times New Roman"/>
          <w:sz w:val="28"/>
          <w:szCs w:val="28"/>
        </w:rPr>
        <w:t xml:space="preserve"> бухгалтер</w:t>
      </w:r>
      <w:r w:rsidR="005A1540">
        <w:rPr>
          <w:rFonts w:ascii="Times New Roman" w:hAnsi="Times New Roman"/>
          <w:sz w:val="28"/>
          <w:szCs w:val="28"/>
        </w:rPr>
        <w:t>у</w:t>
      </w:r>
      <w:r w:rsidR="004F2EDC" w:rsidRPr="00B07247">
        <w:rPr>
          <w:rFonts w:ascii="Times New Roman" w:hAnsi="Times New Roman"/>
          <w:sz w:val="28"/>
          <w:szCs w:val="28"/>
        </w:rPr>
        <w:t xml:space="preserve"> приказом руководителя учреждения по итогам работы за квартал текущего года в следующих размерах:</w:t>
      </w:r>
    </w:p>
    <w:p w:rsidR="004F2EDC" w:rsidRPr="00B07247" w:rsidRDefault="004F2EDC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96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20"/>
        <w:gridCol w:w="8"/>
        <w:gridCol w:w="3827"/>
        <w:gridCol w:w="1966"/>
      </w:tblGrid>
      <w:tr w:rsidR="004F2EDC" w:rsidRPr="00B07247" w:rsidTr="00C93FC6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Показатели, характеризующие интенсивность и высокие результаты работы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Интерпретация критерия оценки показателя по итогам работы за отчетный период (квартал)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 xml:space="preserve">Предельный размер выплат от оклада (должностного оклада), ставки заработной </w:t>
            </w:r>
          </w:p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платы</w:t>
            </w:r>
          </w:p>
        </w:tc>
      </w:tr>
      <w:tr w:rsidR="004F2EDC" w:rsidRPr="00B07247" w:rsidTr="00C93FC6">
        <w:trPr>
          <w:trHeight w:val="141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CB021F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CB021F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354B1F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B1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2EDC" w:rsidRPr="00B07247" w:rsidTr="00C93FC6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1. Кадровая обеспеченность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0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>комплектованность работниками от 75% до 100%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4F2EDC" w:rsidRPr="00B07247" w:rsidTr="00C93FC6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B3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 xml:space="preserve">2. Участие в </w:t>
            </w:r>
            <w:proofErr w:type="spellStart"/>
            <w:r w:rsidRPr="00B07247">
              <w:rPr>
                <w:rFonts w:ascii="Times New Roman" w:hAnsi="Times New Roman"/>
                <w:sz w:val="28"/>
                <w:szCs w:val="28"/>
              </w:rPr>
              <w:t>грантовых</w:t>
            </w:r>
            <w:proofErr w:type="spellEnd"/>
            <w:r w:rsidRPr="00B07247">
              <w:rPr>
                <w:rFonts w:ascii="Times New Roman" w:hAnsi="Times New Roman"/>
                <w:sz w:val="28"/>
                <w:szCs w:val="28"/>
              </w:rPr>
              <w:t xml:space="preserve"> конкурсах социальных проект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 xml:space="preserve">, конкурсах </w:t>
            </w:r>
            <w:proofErr w:type="gramStart"/>
            <w:r w:rsidRPr="00B07247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</w:t>
            </w:r>
            <w:proofErr w:type="gramEnd"/>
            <w:r w:rsidRPr="00B07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7247">
              <w:rPr>
                <w:rFonts w:ascii="Times New Roman" w:hAnsi="Times New Roman"/>
                <w:sz w:val="28"/>
                <w:szCs w:val="28"/>
              </w:rPr>
              <w:t>мастерст</w:t>
            </w:r>
            <w:r w:rsidR="00B373DF">
              <w:rPr>
                <w:rFonts w:ascii="Times New Roman" w:hAnsi="Times New Roman"/>
                <w:sz w:val="28"/>
                <w:szCs w:val="28"/>
              </w:rPr>
              <w:t>-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B07247">
              <w:rPr>
                <w:rFonts w:ascii="Times New Roman" w:hAnsi="Times New Roman"/>
                <w:sz w:val="28"/>
                <w:szCs w:val="28"/>
              </w:rPr>
              <w:t>, творческих группах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>олучение призовых мест</w:t>
            </w:r>
          </w:p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4F2EDC" w:rsidRPr="00B07247" w:rsidTr="00C93FC6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B3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lastRenderedPageBreak/>
              <w:t>3. Соблюдение финансовой дисциплины, качества и сроков в части представления информации по запросам учредителя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>тсутствие замечаний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4F2EDC" w:rsidRPr="00B07247" w:rsidTr="00C93FC6">
        <w:trPr>
          <w:trHeight w:val="137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4. Привлечение спонсоров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EDC" w:rsidRPr="00B07247" w:rsidRDefault="004F2EDC" w:rsidP="00B3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>аличие документов, подтверждающих поступление денежных средств на лицевой счет учреждения в размере не менее 50 тысяч рублей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4F2EDC" w:rsidRPr="00B07247" w:rsidTr="00C93FC6">
        <w:trPr>
          <w:trHeight w:val="1545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DC" w:rsidRPr="00B07247" w:rsidRDefault="004F2EDC" w:rsidP="00B373D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>аличие документов, подтверждающих поступление в учреждение основных средс</w:t>
            </w:r>
            <w:r w:rsidR="00035F38">
              <w:rPr>
                <w:rFonts w:ascii="Times New Roman" w:hAnsi="Times New Roman"/>
                <w:sz w:val="28"/>
                <w:szCs w:val="28"/>
              </w:rPr>
              <w:t>тв, товарно-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>материальных ценностей и (или) оказанных услуг на сумму не менее 30 тыс. рублей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4F2EDC" w:rsidRPr="00B07247" w:rsidTr="00C93FC6"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B3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5. Присвоение почетного звания, награждение за долголетнюю плодотворную работу государственной наградой, ведомственной наградой отраслевого 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Почетной грамотой Губернатора Красноярского края, Законодательного Собрания Красноярского края; отраслевого органа исполнительной власти Красноярского края; органа местного самоуправления;</w:t>
            </w:r>
          </w:p>
          <w:p w:rsidR="004F2EDC" w:rsidRPr="00B07247" w:rsidRDefault="004F2EDC" w:rsidP="00B3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lastRenderedPageBreak/>
              <w:t>в связи с юбилейной датой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B373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>аграждение государственной наградой Российской Федерации, ведомственной наградой отраслевого федерального министерства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4F2EDC" w:rsidRPr="00B07247" w:rsidTr="00C93FC6"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EDC" w:rsidRPr="00B07247" w:rsidRDefault="004F2EDC" w:rsidP="00C93F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B373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>аграждение знаком отличия Красноярского края «За трудовые заслуги»; почетным знаком Красноярского края «За вклад в развитие Красноярского края»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4F2EDC" w:rsidRPr="00B07247" w:rsidTr="00C93FC6">
        <w:trPr>
          <w:trHeight w:val="1385"/>
        </w:trPr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EDC" w:rsidRPr="00B07247" w:rsidRDefault="004F2EDC" w:rsidP="00C93F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Default="004F2EDC" w:rsidP="00B373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>аграждение Почетной грамотой Губернатора Красноярского края Законодательного Собрания Красноярского края; отраслевого органа исполнительной власти Красноярского края</w:t>
            </w:r>
          </w:p>
          <w:p w:rsidR="00B15277" w:rsidRPr="00B07247" w:rsidRDefault="00B15277" w:rsidP="00B373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4F2EDC" w:rsidRPr="00B07247" w:rsidTr="00C93FC6">
        <w:trPr>
          <w:trHeight w:val="658"/>
        </w:trPr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EDC" w:rsidRPr="00B07247" w:rsidRDefault="004F2EDC" w:rsidP="00C93F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B373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>аграждение Почетной грамотой органа местного самоуправления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F2EDC" w:rsidRPr="00B07247" w:rsidTr="00C93FC6">
        <w:trPr>
          <w:trHeight w:val="554"/>
        </w:trPr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DC" w:rsidRPr="00B07247" w:rsidRDefault="004F2EDC" w:rsidP="00C93F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B373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>билейная дата (50, 55, 60, 65, 70 лет)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4F2EDC" w:rsidRPr="00B07247" w:rsidRDefault="004F2EDC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072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A8581F">
        <w:rPr>
          <w:rFonts w:ascii="Times New Roman" w:hAnsi="Times New Roman"/>
          <w:sz w:val="28"/>
          <w:szCs w:val="28"/>
        </w:rPr>
        <w:t xml:space="preserve">        </w:t>
      </w:r>
      <w:r w:rsidRPr="00B07247">
        <w:rPr>
          <w:rFonts w:ascii="Times New Roman" w:hAnsi="Times New Roman"/>
          <w:sz w:val="28"/>
          <w:szCs w:val="28"/>
        </w:rPr>
        <w:t xml:space="preserve">     »;</w:t>
      </w:r>
    </w:p>
    <w:p w:rsidR="004F2EDC" w:rsidRDefault="004F2EDC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В пункте 6.18 </w:t>
      </w:r>
      <w:r w:rsidRPr="00B07247">
        <w:rPr>
          <w:rFonts w:ascii="Times New Roman" w:hAnsi="Times New Roman"/>
          <w:sz w:val="28"/>
          <w:szCs w:val="28"/>
        </w:rPr>
        <w:t xml:space="preserve">раздела  </w:t>
      </w:r>
      <w:r w:rsidRPr="00B07247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:</w:t>
      </w:r>
    </w:p>
    <w:p w:rsidR="004F2EDC" w:rsidRDefault="004F2EDC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1.9.1. Абзац пятый изложить в следующей редакции:</w:t>
      </w:r>
    </w:p>
    <w:p w:rsidR="004F2EDC" w:rsidRDefault="004F2EDC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уровня квалификации, заслуг, вклада, внесенного в развитие отрасли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F2EDC" w:rsidRPr="003B029A" w:rsidRDefault="004F2EDC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B029A">
        <w:rPr>
          <w:rFonts w:ascii="Times New Roman" w:hAnsi="Times New Roman"/>
          <w:sz w:val="28"/>
          <w:szCs w:val="28"/>
        </w:rPr>
        <w:t>1.9.2. Абзацы одиннадцатый – двадцать четвертый изложить в следующей редакции:</w:t>
      </w:r>
    </w:p>
    <w:p w:rsidR="004F2EDC" w:rsidRPr="003B029A" w:rsidRDefault="004F2EDC" w:rsidP="00CB16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B029A">
        <w:rPr>
          <w:rFonts w:ascii="Times New Roman" w:hAnsi="Times New Roman"/>
          <w:sz w:val="28"/>
          <w:szCs w:val="28"/>
        </w:rPr>
        <w:t>«При наличии у руководителя  учреждения, его  заместителей и главного бухгалтера  ученой степени (кандидата наук или  доктора наук) и (или) почетного звания по профилю выполняемой работы размер персональных выплат устанавливается в следующих размерах:</w:t>
      </w:r>
    </w:p>
    <w:p w:rsidR="004F2EDC" w:rsidRPr="003B029A" w:rsidRDefault="004F2EDC" w:rsidP="00CB16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B029A">
        <w:rPr>
          <w:rFonts w:ascii="Times New Roman" w:hAnsi="Times New Roman"/>
          <w:sz w:val="28"/>
          <w:szCs w:val="28"/>
        </w:rPr>
        <w:t xml:space="preserve">0,18 </w:t>
      </w:r>
      <w:r>
        <w:rPr>
          <w:rFonts w:ascii="Times New Roman" w:hAnsi="Times New Roman"/>
          <w:sz w:val="28"/>
          <w:szCs w:val="28"/>
        </w:rPr>
        <w:t>оклада (</w:t>
      </w:r>
      <w:r w:rsidRPr="003B029A">
        <w:rPr>
          <w:rFonts w:ascii="Times New Roman" w:hAnsi="Times New Roman"/>
          <w:sz w:val="28"/>
          <w:szCs w:val="28"/>
        </w:rPr>
        <w:t>должностного оклада</w:t>
      </w:r>
      <w:r>
        <w:rPr>
          <w:rFonts w:ascii="Times New Roman" w:hAnsi="Times New Roman"/>
          <w:sz w:val="28"/>
          <w:szCs w:val="28"/>
        </w:rPr>
        <w:t>), ставки заработной платы за почетное звание;</w:t>
      </w:r>
    </w:p>
    <w:p w:rsidR="004F2EDC" w:rsidRPr="003B029A" w:rsidRDefault="004F2EDC" w:rsidP="00CB16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B029A">
        <w:rPr>
          <w:rFonts w:ascii="Times New Roman" w:hAnsi="Times New Roman"/>
          <w:sz w:val="28"/>
          <w:szCs w:val="28"/>
        </w:rPr>
        <w:t xml:space="preserve">0,20 </w:t>
      </w:r>
      <w:r>
        <w:rPr>
          <w:rFonts w:ascii="Times New Roman" w:hAnsi="Times New Roman"/>
          <w:sz w:val="28"/>
          <w:szCs w:val="28"/>
        </w:rPr>
        <w:t>оклада (</w:t>
      </w:r>
      <w:r w:rsidRPr="003B029A">
        <w:rPr>
          <w:rFonts w:ascii="Times New Roman" w:hAnsi="Times New Roman"/>
          <w:sz w:val="28"/>
          <w:szCs w:val="28"/>
        </w:rPr>
        <w:t>должностного оклада</w:t>
      </w:r>
      <w:r>
        <w:rPr>
          <w:rFonts w:ascii="Times New Roman" w:hAnsi="Times New Roman"/>
          <w:sz w:val="28"/>
          <w:szCs w:val="28"/>
        </w:rPr>
        <w:t xml:space="preserve">), ставки заработной платы </w:t>
      </w:r>
      <w:r w:rsidRPr="003B029A">
        <w:rPr>
          <w:rFonts w:ascii="Times New Roman" w:hAnsi="Times New Roman"/>
          <w:sz w:val="28"/>
          <w:szCs w:val="28"/>
        </w:rPr>
        <w:t>за ученую степень кандидата наук;</w:t>
      </w:r>
    </w:p>
    <w:p w:rsidR="004F2EDC" w:rsidRPr="003B029A" w:rsidRDefault="004F2EDC" w:rsidP="00CB16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B029A">
        <w:rPr>
          <w:rFonts w:ascii="Times New Roman" w:hAnsi="Times New Roman"/>
          <w:sz w:val="28"/>
          <w:szCs w:val="28"/>
        </w:rPr>
        <w:t xml:space="preserve">0,30 </w:t>
      </w:r>
      <w:r>
        <w:rPr>
          <w:rFonts w:ascii="Times New Roman" w:hAnsi="Times New Roman"/>
          <w:sz w:val="28"/>
          <w:szCs w:val="28"/>
        </w:rPr>
        <w:t>оклада (</w:t>
      </w:r>
      <w:r w:rsidRPr="003B029A">
        <w:rPr>
          <w:rFonts w:ascii="Times New Roman" w:hAnsi="Times New Roman"/>
          <w:sz w:val="28"/>
          <w:szCs w:val="28"/>
        </w:rPr>
        <w:t>должностного оклада</w:t>
      </w:r>
      <w:r>
        <w:rPr>
          <w:rFonts w:ascii="Times New Roman" w:hAnsi="Times New Roman"/>
          <w:sz w:val="28"/>
          <w:szCs w:val="28"/>
        </w:rPr>
        <w:t xml:space="preserve">), ставки заработной платы </w:t>
      </w:r>
      <w:r w:rsidRPr="003B029A">
        <w:rPr>
          <w:rFonts w:ascii="Times New Roman" w:hAnsi="Times New Roman"/>
          <w:sz w:val="28"/>
          <w:szCs w:val="28"/>
        </w:rPr>
        <w:t>за ученую степень доктора наук.</w:t>
      </w:r>
    </w:p>
    <w:p w:rsidR="004F2EDC" w:rsidRDefault="004F2EDC" w:rsidP="00CB16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B029A">
        <w:rPr>
          <w:rFonts w:ascii="Times New Roman" w:hAnsi="Times New Roman"/>
          <w:sz w:val="28"/>
          <w:szCs w:val="28"/>
        </w:rPr>
        <w:t>При наличии у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3B029A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я, его </w:t>
      </w:r>
      <w:r w:rsidRPr="003B029A">
        <w:rPr>
          <w:rFonts w:ascii="Times New Roman" w:hAnsi="Times New Roman"/>
          <w:sz w:val="28"/>
          <w:szCs w:val="28"/>
        </w:rPr>
        <w:t xml:space="preserve">заместителей </w:t>
      </w:r>
      <w:r>
        <w:rPr>
          <w:rFonts w:ascii="Times New Roman" w:hAnsi="Times New Roman"/>
          <w:sz w:val="28"/>
          <w:szCs w:val="28"/>
        </w:rPr>
        <w:t xml:space="preserve">и главного бухгалтера </w:t>
      </w:r>
      <w:r w:rsidRPr="003B029A">
        <w:rPr>
          <w:rFonts w:ascii="Times New Roman" w:hAnsi="Times New Roman"/>
          <w:sz w:val="28"/>
          <w:szCs w:val="28"/>
        </w:rPr>
        <w:t xml:space="preserve">одновременно </w:t>
      </w:r>
      <w:r>
        <w:rPr>
          <w:rFonts w:ascii="Times New Roman" w:hAnsi="Times New Roman"/>
          <w:sz w:val="28"/>
          <w:szCs w:val="28"/>
        </w:rPr>
        <w:t xml:space="preserve">одной или двух ученых степеней и (или) одного или двух почетных званий по профилю выполняемой работы размеры персональных выплат не суммируются и выплачиваются по одному из оснований, имеющему наибольшее значение. </w:t>
      </w:r>
    </w:p>
    <w:p w:rsidR="004F2EDC" w:rsidRDefault="004F2EDC" w:rsidP="00CB16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B029A">
        <w:rPr>
          <w:rFonts w:ascii="Times New Roman" w:hAnsi="Times New Roman"/>
          <w:sz w:val="28"/>
          <w:szCs w:val="28"/>
        </w:rPr>
        <w:t>Общий размер персональн</w:t>
      </w:r>
      <w:r>
        <w:rPr>
          <w:rFonts w:ascii="Times New Roman" w:hAnsi="Times New Roman"/>
          <w:sz w:val="28"/>
          <w:szCs w:val="28"/>
        </w:rPr>
        <w:t xml:space="preserve">ых выплат руководителю учреждения, его заместителям и главному бухгалтеру определяется путем суммирования установленных персональных выплат по каждому основанию и не может превышать </w:t>
      </w:r>
      <w:r w:rsidR="00747F44">
        <w:rPr>
          <w:rFonts w:ascii="Times New Roman" w:hAnsi="Times New Roman"/>
          <w:sz w:val="28"/>
          <w:szCs w:val="28"/>
        </w:rPr>
        <w:t>0,83</w:t>
      </w:r>
      <w:r>
        <w:rPr>
          <w:rFonts w:ascii="Times New Roman" w:hAnsi="Times New Roman"/>
          <w:sz w:val="28"/>
          <w:szCs w:val="28"/>
        </w:rPr>
        <w:t xml:space="preserve"> оклада (должностного оклада), ставки заработной платы.</w:t>
      </w:r>
    </w:p>
    <w:p w:rsidR="004F2EDC" w:rsidRPr="00B07247" w:rsidRDefault="004F2EDC" w:rsidP="004F2E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072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B07247">
        <w:rPr>
          <w:rFonts w:ascii="Times New Roman" w:hAnsi="Times New Roman"/>
          <w:sz w:val="28"/>
          <w:szCs w:val="28"/>
        </w:rPr>
        <w:t xml:space="preserve">. </w:t>
      </w:r>
      <w:hyperlink r:id="rId18" w:history="1">
        <w:r w:rsidRPr="00CB162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 6.19</w:t>
        </w:r>
      </w:hyperlink>
      <w:r w:rsidRPr="00B07247">
        <w:rPr>
          <w:rFonts w:ascii="Times New Roman" w:hAnsi="Times New Roman"/>
          <w:sz w:val="28"/>
          <w:szCs w:val="28"/>
        </w:rPr>
        <w:t xml:space="preserve"> раздела  </w:t>
      </w:r>
      <w:r w:rsidRPr="00B07247">
        <w:rPr>
          <w:rFonts w:ascii="Times New Roman" w:hAnsi="Times New Roman"/>
          <w:sz w:val="28"/>
          <w:szCs w:val="28"/>
          <w:lang w:val="en-US"/>
        </w:rPr>
        <w:t>VI</w:t>
      </w:r>
      <w:r w:rsidRPr="00B0724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F2EDC" w:rsidRDefault="004F2EDC" w:rsidP="00B152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7247">
        <w:rPr>
          <w:rFonts w:ascii="Times New Roman" w:hAnsi="Times New Roman"/>
          <w:sz w:val="28"/>
          <w:szCs w:val="28"/>
        </w:rPr>
        <w:t>«6.19. Руководител</w:t>
      </w:r>
      <w:r w:rsidR="00CB1621">
        <w:rPr>
          <w:rFonts w:ascii="Times New Roman" w:hAnsi="Times New Roman"/>
          <w:sz w:val="28"/>
          <w:szCs w:val="28"/>
        </w:rPr>
        <w:t>ю</w:t>
      </w:r>
      <w:r w:rsidRPr="00B07247">
        <w:rPr>
          <w:rFonts w:ascii="Times New Roman" w:hAnsi="Times New Roman"/>
          <w:sz w:val="28"/>
          <w:szCs w:val="28"/>
        </w:rPr>
        <w:t xml:space="preserve"> учреждени</w:t>
      </w:r>
      <w:r w:rsidR="00CB1621">
        <w:rPr>
          <w:rFonts w:ascii="Times New Roman" w:hAnsi="Times New Roman"/>
          <w:sz w:val="28"/>
          <w:szCs w:val="28"/>
        </w:rPr>
        <w:t>я</w:t>
      </w:r>
      <w:r w:rsidRPr="00B07247">
        <w:rPr>
          <w:rFonts w:ascii="Times New Roman" w:hAnsi="Times New Roman"/>
          <w:sz w:val="28"/>
          <w:szCs w:val="28"/>
        </w:rPr>
        <w:t xml:space="preserve"> распоряжением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B07247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Pr="00B07247">
        <w:rPr>
          <w:rFonts w:ascii="Times New Roman" w:hAnsi="Times New Roman"/>
          <w:sz w:val="28"/>
          <w:szCs w:val="28"/>
        </w:rPr>
        <w:t xml:space="preserve"> ЗАТО г. Железногорск, а заместителям руководителя и главн</w:t>
      </w:r>
      <w:r w:rsidR="00CB1621">
        <w:rPr>
          <w:rFonts w:ascii="Times New Roman" w:hAnsi="Times New Roman"/>
          <w:sz w:val="28"/>
          <w:szCs w:val="28"/>
        </w:rPr>
        <w:t>ому</w:t>
      </w:r>
      <w:r w:rsidRPr="00B07247">
        <w:rPr>
          <w:rFonts w:ascii="Times New Roman" w:hAnsi="Times New Roman"/>
          <w:sz w:val="28"/>
          <w:szCs w:val="28"/>
        </w:rPr>
        <w:t xml:space="preserve"> бухгалтер</w:t>
      </w:r>
      <w:r w:rsidR="00CB1621">
        <w:rPr>
          <w:rFonts w:ascii="Times New Roman" w:hAnsi="Times New Roman"/>
          <w:sz w:val="28"/>
          <w:szCs w:val="28"/>
        </w:rPr>
        <w:t>у</w:t>
      </w:r>
      <w:r w:rsidRPr="00B07247">
        <w:rPr>
          <w:rFonts w:ascii="Times New Roman" w:hAnsi="Times New Roman"/>
          <w:sz w:val="28"/>
          <w:szCs w:val="28"/>
        </w:rPr>
        <w:t xml:space="preserve"> приказом руководителя учреждения могут устанавливаться выплаты стимулирующего характера по итогам работы за год с учетом следующих критериев оценки деятельности учреждения:</w:t>
      </w:r>
    </w:p>
    <w:p w:rsidR="00B15277" w:rsidRPr="00B07247" w:rsidRDefault="00B15277" w:rsidP="00B152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17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820"/>
        <w:gridCol w:w="2685"/>
        <w:gridCol w:w="8"/>
        <w:gridCol w:w="2072"/>
        <w:gridCol w:w="2126"/>
      </w:tblGrid>
      <w:tr w:rsidR="004F2EDC" w:rsidRPr="00B07247" w:rsidTr="00C93FC6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Интерпретация критерия оценки показателя</w:t>
            </w:r>
            <w:r w:rsidR="00B5704A">
              <w:rPr>
                <w:rFonts w:ascii="Times New Roman" w:hAnsi="Times New Roman"/>
                <w:sz w:val="28"/>
                <w:szCs w:val="28"/>
              </w:rPr>
              <w:t xml:space="preserve"> по итогам работы за год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704A" w:rsidRDefault="00B5704A" w:rsidP="00B57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Предельный р</w:t>
            </w:r>
            <w:r w:rsidR="004F2EDC" w:rsidRPr="00B07247">
              <w:rPr>
                <w:rFonts w:ascii="Times New Roman" w:hAnsi="Times New Roman"/>
                <w:sz w:val="28"/>
                <w:szCs w:val="28"/>
              </w:rPr>
              <w:t xml:space="preserve">азмер выплат </w:t>
            </w:r>
            <w:r>
              <w:rPr>
                <w:rFonts w:ascii="Times New Roman" w:hAnsi="Times New Roman"/>
                <w:sz w:val="28"/>
                <w:szCs w:val="28"/>
              </w:rPr>
              <w:t>от оклада</w:t>
            </w:r>
          </w:p>
          <w:p w:rsidR="004F2EDC" w:rsidRPr="00B07247" w:rsidRDefault="00B5704A" w:rsidP="00B57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F2EDC" w:rsidRPr="00B07247">
              <w:rPr>
                <w:rFonts w:ascii="Times New Roman" w:hAnsi="Times New Roman"/>
                <w:sz w:val="28"/>
                <w:szCs w:val="28"/>
              </w:rPr>
              <w:t>должностно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4F2EDC" w:rsidRPr="00B07247">
              <w:rPr>
                <w:rFonts w:ascii="Times New Roman" w:hAnsi="Times New Roman"/>
                <w:sz w:val="28"/>
                <w:szCs w:val="28"/>
              </w:rPr>
              <w:t xml:space="preserve"> оклад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а), ставки заработной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платы</w:t>
            </w:r>
          </w:p>
        </w:tc>
      </w:tr>
      <w:tr w:rsidR="004F2EDC" w:rsidRPr="00B07247" w:rsidTr="00B15277">
        <w:trPr>
          <w:gridAfter w:val="1"/>
          <w:wAfter w:w="2126" w:type="dxa"/>
          <w:trHeight w:val="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B1DB5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B5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B1DB5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B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B1DB5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2EDC" w:rsidRPr="00B07247" w:rsidTr="00C93FC6">
        <w:trPr>
          <w:gridAfter w:val="1"/>
          <w:wAfter w:w="2126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430F3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 xml:space="preserve">1. Выполнение государственного задания </w:t>
            </w:r>
            <w:hyperlink r:id="rId19" w:history="1">
              <w:r w:rsidRPr="00B430F3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 xml:space="preserve">Муниципальное  задание </w:t>
            </w: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F2EDC" w:rsidRPr="00B07247" w:rsidTr="00C93FC6">
        <w:trPr>
          <w:gridAfter w:val="1"/>
          <w:wAfter w:w="2126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DC" w:rsidRPr="00B07247" w:rsidRDefault="004F2EDC" w:rsidP="00C93F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Муниципальное задание в целом выполнено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4F2EDC" w:rsidRPr="00B07247" w:rsidTr="00C93FC6">
        <w:trPr>
          <w:gridAfter w:val="1"/>
          <w:wAfter w:w="212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2. Повышение кадрового потенциала учреждения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Представление отчета о повышении квалификации</w:t>
            </w:r>
          </w:p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7247">
              <w:rPr>
                <w:rFonts w:ascii="Times New Roman" w:hAnsi="Times New Roman"/>
                <w:sz w:val="28"/>
                <w:szCs w:val="28"/>
              </w:rPr>
              <w:t xml:space="preserve">(не менее 15 процентов </w:t>
            </w:r>
            <w:r>
              <w:rPr>
                <w:rFonts w:ascii="Times New Roman" w:hAnsi="Times New Roman"/>
                <w:sz w:val="28"/>
                <w:szCs w:val="28"/>
              </w:rPr>
              <w:t>от общего</w:t>
            </w:r>
            <w:proofErr w:type="gramEnd"/>
          </w:p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числа работников)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4F2EDC" w:rsidRPr="00B07247" w:rsidTr="00C93FC6">
        <w:trPr>
          <w:trHeight w:val="13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 xml:space="preserve">3. Повышение статуса учреждения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 xml:space="preserve">Проведение на высоком уровне мероприятий, </w:t>
            </w:r>
            <w:proofErr w:type="spellStart"/>
            <w:proofErr w:type="gramStart"/>
            <w:r w:rsidRPr="00B07247">
              <w:rPr>
                <w:rFonts w:ascii="Times New Roman" w:hAnsi="Times New Roman"/>
                <w:sz w:val="28"/>
                <w:szCs w:val="28"/>
              </w:rPr>
              <w:t>направ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>ленных</w:t>
            </w:r>
            <w:proofErr w:type="spellEnd"/>
            <w:proofErr w:type="gramEnd"/>
            <w:r w:rsidRPr="00B07247">
              <w:rPr>
                <w:rFonts w:ascii="Times New Roman" w:hAnsi="Times New Roman"/>
                <w:sz w:val="28"/>
                <w:szCs w:val="28"/>
              </w:rPr>
              <w:t xml:space="preserve"> на повышение статуса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07247">
              <w:rPr>
                <w:rFonts w:ascii="Times New Roman" w:hAnsi="Times New Roman"/>
                <w:sz w:val="28"/>
                <w:szCs w:val="28"/>
              </w:rPr>
              <w:t xml:space="preserve"> с использованием инновационных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4F2EDC" w:rsidRPr="00B07247" w:rsidRDefault="004F2EDC" w:rsidP="00C93F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технологий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126" w:type="dxa"/>
          </w:tcPr>
          <w:p w:rsidR="004F2EDC" w:rsidRPr="00B07247" w:rsidRDefault="004F2EDC" w:rsidP="00C93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4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</w:tbl>
    <w:p w:rsidR="004F2EDC" w:rsidRDefault="004F2EDC" w:rsidP="004F2E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--------------</w:t>
      </w:r>
    </w:p>
    <w:p w:rsidR="004F2EDC" w:rsidRDefault="004F2EDC" w:rsidP="004F2E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hyperlink r:id="rId20" w:history="1">
        <w:r w:rsidRPr="00B430F3">
          <w:rPr>
            <w:rFonts w:ascii="Times New Roman" w:hAnsi="Times New Roman"/>
            <w:sz w:val="24"/>
            <w:szCs w:val="24"/>
          </w:rPr>
          <w:t>&lt;*&gt;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430F3">
        <w:rPr>
          <w:rFonts w:ascii="Times New Roman" w:hAnsi="Times New Roman"/>
          <w:sz w:val="28"/>
          <w:szCs w:val="28"/>
        </w:rPr>
        <w:t>в соответствии с Методикой оценки выполнения муниципального задания на оказание муниципальных услуг, утвержденной постановлением Администрации ЗАТО г</w:t>
      </w:r>
      <w:proofErr w:type="gramStart"/>
      <w:r w:rsidRPr="00B430F3">
        <w:rPr>
          <w:rFonts w:ascii="Times New Roman" w:hAnsi="Times New Roman"/>
          <w:sz w:val="28"/>
          <w:szCs w:val="28"/>
        </w:rPr>
        <w:t>.Ж</w:t>
      </w:r>
      <w:proofErr w:type="gramEnd"/>
      <w:r w:rsidRPr="00B430F3">
        <w:rPr>
          <w:rFonts w:ascii="Times New Roman" w:hAnsi="Times New Roman"/>
          <w:sz w:val="28"/>
          <w:szCs w:val="28"/>
        </w:rPr>
        <w:t xml:space="preserve">елезногорск от 11.12.2013 </w:t>
      </w:r>
      <w:r>
        <w:rPr>
          <w:rFonts w:ascii="Times New Roman" w:hAnsi="Times New Roman"/>
          <w:sz w:val="28"/>
          <w:szCs w:val="28"/>
        </w:rPr>
        <w:t>№</w:t>
      </w:r>
      <w:r w:rsidRPr="00B430F3">
        <w:rPr>
          <w:rFonts w:ascii="Times New Roman" w:hAnsi="Times New Roman"/>
          <w:sz w:val="28"/>
          <w:szCs w:val="28"/>
        </w:rPr>
        <w:t xml:space="preserve"> 2113 </w:t>
      </w:r>
      <w:r>
        <w:rPr>
          <w:rFonts w:ascii="Times New Roman" w:hAnsi="Times New Roman"/>
          <w:sz w:val="28"/>
          <w:szCs w:val="28"/>
        </w:rPr>
        <w:t>«</w:t>
      </w:r>
      <w:r w:rsidRPr="00B430F3">
        <w:rPr>
          <w:rFonts w:ascii="Times New Roman" w:hAnsi="Times New Roman"/>
          <w:sz w:val="28"/>
          <w:szCs w:val="28"/>
        </w:rPr>
        <w:t>Об утверждении Методики оценки выполнения муниципального задания на оказание муниципальных услуг (выполнение работ) муниципальными учреждениями</w:t>
      </w:r>
      <w:r>
        <w:rPr>
          <w:rFonts w:ascii="Times New Roman" w:hAnsi="Times New Roman"/>
          <w:sz w:val="28"/>
          <w:szCs w:val="28"/>
        </w:rPr>
        <w:t>»</w:t>
      </w:r>
    </w:p>
    <w:p w:rsidR="004F2EDC" w:rsidRPr="00B430F3" w:rsidRDefault="004F2EDC" w:rsidP="004F2EDC">
      <w:pPr>
        <w:rPr>
          <w:rFonts w:ascii="Times New Roman" w:hAnsi="Times New Roman"/>
          <w:sz w:val="28"/>
          <w:szCs w:val="28"/>
        </w:rPr>
      </w:pPr>
    </w:p>
    <w:p w:rsidR="004F2EDC" w:rsidRDefault="004F2EDC" w:rsidP="00B15277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430F3">
        <w:rPr>
          <w:rFonts w:ascii="Times New Roman" w:hAnsi="Times New Roman"/>
          <w:sz w:val="28"/>
          <w:szCs w:val="28"/>
        </w:rPr>
        <w:t xml:space="preserve">При определении размера стимулирующих выплат по итогам работы за год учитывается время (не менее </w:t>
      </w:r>
      <w:r w:rsidR="00BE6B06">
        <w:rPr>
          <w:rFonts w:ascii="Times New Roman" w:hAnsi="Times New Roman"/>
          <w:sz w:val="28"/>
          <w:szCs w:val="28"/>
        </w:rPr>
        <w:t>6</w:t>
      </w:r>
      <w:r w:rsidRPr="00B430F3">
        <w:rPr>
          <w:rFonts w:ascii="Times New Roman" w:hAnsi="Times New Roman"/>
          <w:sz w:val="28"/>
          <w:szCs w:val="28"/>
        </w:rPr>
        <w:t xml:space="preserve"> месяцев), фактически отработанное в течение года, а также личный вклад, внесенный в результаты деятельности учреждения</w:t>
      </w:r>
      <w:proofErr w:type="gramStart"/>
      <w:r w:rsidRPr="00B430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F2EDC" w:rsidRPr="00DE26AB" w:rsidRDefault="004F2EDC" w:rsidP="00B15277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27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2</w:t>
      </w:r>
      <w:r w:rsidRPr="00DE26AB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DE26A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E26AB">
        <w:rPr>
          <w:rFonts w:ascii="Times New Roman" w:hAnsi="Times New Roman"/>
          <w:sz w:val="28"/>
          <w:szCs w:val="28"/>
        </w:rPr>
        <w:t xml:space="preserve"> ЗАТО г. Железногорск                  (</w:t>
      </w:r>
      <w:r>
        <w:rPr>
          <w:rFonts w:ascii="Times New Roman" w:hAnsi="Times New Roman"/>
          <w:sz w:val="28"/>
          <w:szCs w:val="28"/>
        </w:rPr>
        <w:t>Е.</w:t>
      </w:r>
      <w:r w:rsidRPr="00DE26AB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Андросова</w:t>
      </w:r>
      <w:r w:rsidRPr="00DE26AB"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4F2EDC" w:rsidRDefault="004F2EDC" w:rsidP="00B15277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E26AB">
        <w:rPr>
          <w:rFonts w:ascii="Times New Roman" w:hAnsi="Times New Roman"/>
          <w:sz w:val="28"/>
          <w:szCs w:val="28"/>
        </w:rPr>
        <w:t xml:space="preserve">      </w:t>
      </w:r>
      <w:r w:rsidR="00B15277">
        <w:rPr>
          <w:rFonts w:ascii="Times New Roman" w:hAnsi="Times New Roman"/>
          <w:sz w:val="28"/>
          <w:szCs w:val="28"/>
        </w:rPr>
        <w:t xml:space="preserve">  </w:t>
      </w:r>
      <w:r w:rsidRPr="00DE26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Pr="00DE26AB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6AB">
        <w:rPr>
          <w:rFonts w:ascii="Times New Roman" w:hAnsi="Times New Roman"/>
          <w:sz w:val="28"/>
          <w:szCs w:val="28"/>
        </w:rPr>
        <w:t>Отделу общественн</w:t>
      </w:r>
      <w:r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F2EDC" w:rsidRDefault="004F2EDC" w:rsidP="00B1527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B15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4. 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>
        <w:rPr>
          <w:rFonts w:ascii="Times New Roman" w:hAnsi="Times New Roman"/>
          <w:sz w:val="28"/>
          <w:szCs w:val="28"/>
        </w:rPr>
        <w:t>Фомаиди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4F2EDC" w:rsidRDefault="004F2EDC" w:rsidP="00B1527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15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5.  Настоящее постановление вступает в силу после его официального опубликования, но не ранее 01января 2017 года.</w:t>
      </w:r>
    </w:p>
    <w:p w:rsidR="004F2EDC" w:rsidRDefault="004F2EDC" w:rsidP="00B15277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F2EDC" w:rsidRDefault="004F2EDC" w:rsidP="004F2E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4F2EDC" w:rsidRDefault="004F2EDC" w:rsidP="004F2ED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Глава администрации                                                                     </w:t>
      </w:r>
      <w:r w:rsidR="00B15277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     С.Е. Пешков</w:t>
      </w:r>
    </w:p>
    <w:p w:rsidR="004F2EDC" w:rsidRDefault="004F2EDC" w:rsidP="004F2ED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F2EDC" w:rsidRPr="00B430F3" w:rsidRDefault="004F2EDC" w:rsidP="004F2ED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4F2EDC" w:rsidRPr="00B430F3" w:rsidRDefault="004F2EDC" w:rsidP="004F2ED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4F2EDC" w:rsidRPr="00B430F3" w:rsidRDefault="004F2EDC" w:rsidP="004F2E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F2EDC" w:rsidRPr="00B07247" w:rsidRDefault="004F2EDC" w:rsidP="004F2EDC">
      <w:pPr>
        <w:rPr>
          <w:rFonts w:ascii="Times New Roman" w:hAnsi="Times New Roman"/>
          <w:sz w:val="28"/>
          <w:szCs w:val="28"/>
        </w:rPr>
      </w:pPr>
    </w:p>
    <w:p w:rsidR="004F2EDC" w:rsidRPr="00B07247" w:rsidRDefault="004F2EDC" w:rsidP="004F2EDC">
      <w:pPr>
        <w:rPr>
          <w:rFonts w:ascii="Times New Roman" w:hAnsi="Times New Roman"/>
          <w:sz w:val="28"/>
          <w:szCs w:val="28"/>
        </w:rPr>
      </w:pPr>
    </w:p>
    <w:p w:rsidR="004F2EDC" w:rsidRPr="00B07247" w:rsidRDefault="004F2EDC" w:rsidP="004F2EDC">
      <w:pPr>
        <w:rPr>
          <w:rFonts w:ascii="Times New Roman" w:hAnsi="Times New Roman"/>
          <w:sz w:val="28"/>
          <w:szCs w:val="28"/>
        </w:rPr>
      </w:pPr>
    </w:p>
    <w:p w:rsidR="004F2EDC" w:rsidRPr="00B07247" w:rsidRDefault="004F2EDC" w:rsidP="004F2EDC">
      <w:pPr>
        <w:rPr>
          <w:rFonts w:ascii="Times New Roman" w:hAnsi="Times New Roman"/>
          <w:sz w:val="28"/>
          <w:szCs w:val="28"/>
        </w:rPr>
      </w:pPr>
    </w:p>
    <w:p w:rsidR="004F2EDC" w:rsidRPr="00B07247" w:rsidRDefault="004F2EDC" w:rsidP="004F2EDC">
      <w:pPr>
        <w:rPr>
          <w:rFonts w:ascii="Times New Roman" w:hAnsi="Times New Roman"/>
          <w:sz w:val="28"/>
          <w:szCs w:val="28"/>
        </w:rPr>
      </w:pPr>
    </w:p>
    <w:p w:rsidR="004F2EDC" w:rsidRPr="00B07247" w:rsidRDefault="004F2EDC" w:rsidP="004F2EDC">
      <w:pPr>
        <w:rPr>
          <w:rFonts w:ascii="Times New Roman" w:hAnsi="Times New Roman"/>
          <w:sz w:val="28"/>
          <w:szCs w:val="28"/>
        </w:rPr>
      </w:pPr>
    </w:p>
    <w:p w:rsidR="00E93CB1" w:rsidRDefault="00E93CB1" w:rsidP="004F2EDC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E93CB1" w:rsidSect="00E37998">
      <w:headerReference w:type="default" r:id="rId2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DF" w:rsidRDefault="00B373DF" w:rsidP="0096333E">
      <w:r>
        <w:separator/>
      </w:r>
    </w:p>
  </w:endnote>
  <w:endnote w:type="continuationSeparator" w:id="0">
    <w:p w:rsidR="00B373DF" w:rsidRDefault="00B373DF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DF" w:rsidRDefault="00B373DF" w:rsidP="0096333E">
      <w:r>
        <w:separator/>
      </w:r>
    </w:p>
  </w:footnote>
  <w:footnote w:type="continuationSeparator" w:id="0">
    <w:p w:rsidR="00B373DF" w:rsidRDefault="00B373DF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B373DF" w:rsidRDefault="00C35A0E">
        <w:pPr>
          <w:pStyle w:val="a9"/>
          <w:jc w:val="center"/>
        </w:pPr>
        <w:fldSimple w:instr=" PAGE   \* MERGEFORMAT ">
          <w:r w:rsidR="00127E53">
            <w:rPr>
              <w:noProof/>
            </w:rPr>
            <w:t>4</w:t>
          </w:r>
        </w:fldSimple>
      </w:p>
    </w:sdtContent>
  </w:sdt>
  <w:p w:rsidR="00B373DF" w:rsidRDefault="00B373D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A7A83"/>
    <w:multiLevelType w:val="multilevel"/>
    <w:tmpl w:val="FD72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35F38"/>
    <w:rsid w:val="00056582"/>
    <w:rsid w:val="0006129C"/>
    <w:rsid w:val="000857D8"/>
    <w:rsid w:val="00091F70"/>
    <w:rsid w:val="000E5FD7"/>
    <w:rsid w:val="00100E95"/>
    <w:rsid w:val="001011CA"/>
    <w:rsid w:val="001140A7"/>
    <w:rsid w:val="00116BE7"/>
    <w:rsid w:val="00127E53"/>
    <w:rsid w:val="0015634D"/>
    <w:rsid w:val="001A0DF6"/>
    <w:rsid w:val="001B31FE"/>
    <w:rsid w:val="001B6CE4"/>
    <w:rsid w:val="001E5A82"/>
    <w:rsid w:val="00213D20"/>
    <w:rsid w:val="00243532"/>
    <w:rsid w:val="00265669"/>
    <w:rsid w:val="002B1547"/>
    <w:rsid w:val="002C283C"/>
    <w:rsid w:val="002C5800"/>
    <w:rsid w:val="002F1FF5"/>
    <w:rsid w:val="00301ACB"/>
    <w:rsid w:val="00320444"/>
    <w:rsid w:val="003327E9"/>
    <w:rsid w:val="00342505"/>
    <w:rsid w:val="00397769"/>
    <w:rsid w:val="003B6724"/>
    <w:rsid w:val="003C2614"/>
    <w:rsid w:val="003E5ED0"/>
    <w:rsid w:val="003E6605"/>
    <w:rsid w:val="003F6F70"/>
    <w:rsid w:val="00416024"/>
    <w:rsid w:val="0043432B"/>
    <w:rsid w:val="00456978"/>
    <w:rsid w:val="0047747E"/>
    <w:rsid w:val="004779C3"/>
    <w:rsid w:val="0049055B"/>
    <w:rsid w:val="004905CA"/>
    <w:rsid w:val="00491FDE"/>
    <w:rsid w:val="004B04DD"/>
    <w:rsid w:val="004B1E84"/>
    <w:rsid w:val="004E46B7"/>
    <w:rsid w:val="004F01D4"/>
    <w:rsid w:val="004F2EDC"/>
    <w:rsid w:val="004F3542"/>
    <w:rsid w:val="004F5FCB"/>
    <w:rsid w:val="00507C1D"/>
    <w:rsid w:val="005277E3"/>
    <w:rsid w:val="00540CB8"/>
    <w:rsid w:val="0054334A"/>
    <w:rsid w:val="00573BE4"/>
    <w:rsid w:val="00583449"/>
    <w:rsid w:val="005A1540"/>
    <w:rsid w:val="005B30FD"/>
    <w:rsid w:val="005B41AD"/>
    <w:rsid w:val="005D30EB"/>
    <w:rsid w:val="005E09D4"/>
    <w:rsid w:val="00622EAF"/>
    <w:rsid w:val="006306D2"/>
    <w:rsid w:val="00655D79"/>
    <w:rsid w:val="00666B59"/>
    <w:rsid w:val="00673C0B"/>
    <w:rsid w:val="00697F5A"/>
    <w:rsid w:val="006D290C"/>
    <w:rsid w:val="007078D0"/>
    <w:rsid w:val="00716151"/>
    <w:rsid w:val="00734A9D"/>
    <w:rsid w:val="00747F44"/>
    <w:rsid w:val="0076028B"/>
    <w:rsid w:val="00763A67"/>
    <w:rsid w:val="0077390B"/>
    <w:rsid w:val="00782598"/>
    <w:rsid w:val="007A5AF6"/>
    <w:rsid w:val="007A5F2E"/>
    <w:rsid w:val="007A7EC7"/>
    <w:rsid w:val="007C1B16"/>
    <w:rsid w:val="007D049F"/>
    <w:rsid w:val="007D181C"/>
    <w:rsid w:val="00813E11"/>
    <w:rsid w:val="008143A6"/>
    <w:rsid w:val="00833245"/>
    <w:rsid w:val="0083574A"/>
    <w:rsid w:val="00845F4A"/>
    <w:rsid w:val="008622A4"/>
    <w:rsid w:val="0086766A"/>
    <w:rsid w:val="0087511D"/>
    <w:rsid w:val="00886CBD"/>
    <w:rsid w:val="00893548"/>
    <w:rsid w:val="008A0433"/>
    <w:rsid w:val="008C7E5E"/>
    <w:rsid w:val="008F1B27"/>
    <w:rsid w:val="008F2330"/>
    <w:rsid w:val="008F4CCE"/>
    <w:rsid w:val="008F5199"/>
    <w:rsid w:val="00951D3C"/>
    <w:rsid w:val="0096333E"/>
    <w:rsid w:val="00977453"/>
    <w:rsid w:val="009A2A36"/>
    <w:rsid w:val="009A4C09"/>
    <w:rsid w:val="009F1A22"/>
    <w:rsid w:val="009F310F"/>
    <w:rsid w:val="00A233CF"/>
    <w:rsid w:val="00A24BFD"/>
    <w:rsid w:val="00A273FA"/>
    <w:rsid w:val="00A46EAB"/>
    <w:rsid w:val="00A8581F"/>
    <w:rsid w:val="00A95C60"/>
    <w:rsid w:val="00AA1CF3"/>
    <w:rsid w:val="00AC2E48"/>
    <w:rsid w:val="00AC7C2C"/>
    <w:rsid w:val="00AF5236"/>
    <w:rsid w:val="00B15277"/>
    <w:rsid w:val="00B23A8C"/>
    <w:rsid w:val="00B373DF"/>
    <w:rsid w:val="00B54875"/>
    <w:rsid w:val="00B5704A"/>
    <w:rsid w:val="00B920F2"/>
    <w:rsid w:val="00BE4FCC"/>
    <w:rsid w:val="00BE6B06"/>
    <w:rsid w:val="00BF6CAA"/>
    <w:rsid w:val="00C03D9B"/>
    <w:rsid w:val="00C1109C"/>
    <w:rsid w:val="00C12D51"/>
    <w:rsid w:val="00C2362D"/>
    <w:rsid w:val="00C308DB"/>
    <w:rsid w:val="00C35A0E"/>
    <w:rsid w:val="00C60D8B"/>
    <w:rsid w:val="00C93FC6"/>
    <w:rsid w:val="00CA28B5"/>
    <w:rsid w:val="00CB1621"/>
    <w:rsid w:val="00CE2DF9"/>
    <w:rsid w:val="00D24CF4"/>
    <w:rsid w:val="00D25B87"/>
    <w:rsid w:val="00D50E4A"/>
    <w:rsid w:val="00D54C31"/>
    <w:rsid w:val="00D733C6"/>
    <w:rsid w:val="00D8146B"/>
    <w:rsid w:val="00D934E2"/>
    <w:rsid w:val="00DA49F9"/>
    <w:rsid w:val="00DB73C5"/>
    <w:rsid w:val="00DC7945"/>
    <w:rsid w:val="00DE26AB"/>
    <w:rsid w:val="00DF1BF6"/>
    <w:rsid w:val="00E07634"/>
    <w:rsid w:val="00E325D5"/>
    <w:rsid w:val="00E3604A"/>
    <w:rsid w:val="00E37998"/>
    <w:rsid w:val="00E72952"/>
    <w:rsid w:val="00E87E46"/>
    <w:rsid w:val="00E93CB1"/>
    <w:rsid w:val="00F17A3F"/>
    <w:rsid w:val="00FE09A4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1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F2EDC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4F2EDC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F2E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2E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AA1CF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6215;fld=134" TargetMode="External"/><Relationship Id="rId13" Type="http://schemas.openxmlformats.org/officeDocument/2006/relationships/hyperlink" Target="consultantplus://offline/main?base=LAW;n=84164;fld=134" TargetMode="External"/><Relationship Id="rId18" Type="http://schemas.openxmlformats.org/officeDocument/2006/relationships/hyperlink" Target="consultantplus://offline/ref=F0BA628A93AFA715783D8C0B407F8BE0DED6C20BA14B994C80D272B2B6D1F28DC1D91AD52F4831AD0BC1C60Fw0M3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6147;fld=134" TargetMode="External"/><Relationship Id="rId17" Type="http://schemas.openxmlformats.org/officeDocument/2006/relationships/hyperlink" Target="consultantplus://offline/ref=F0BA628A93AFA715783D8C0B407F8BE0DED6C20BA14B994C80D272B2B6D1F28DC1D91AD52F4831AD0BC1C705w0M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BA628A93AFA715783D8C0B407F8BE0DED6C20BA14B994C80D272B2B6D1F28DC1D91AD52F4831AD0BC1C705w0M5H" TargetMode="External"/><Relationship Id="rId20" Type="http://schemas.openxmlformats.org/officeDocument/2006/relationships/hyperlink" Target="consultantplus://offline/ref=DCE539EEF60522AB7857E30C436E6B697D293BC4AF3ABD8CB174AAE7C586E93C6EEA54225B0355CBB7F40E0BQ1f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1507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BA628A93AFA715783D8C0B407F8BE0DED6C20BA14B994C80D272B2B6D1F28DC1D91AD52F4831AD0BC1C704w0M6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77143;fld=134" TargetMode="External"/><Relationship Id="rId19" Type="http://schemas.openxmlformats.org/officeDocument/2006/relationships/hyperlink" Target="consultantplus://offline/ref=DCE539EEF60522AB7857E30C436E6B697D293BC4AF3ABD8CB174AAE7C586E93C6EEA54225B0355CBB7F40E0BQ1f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2449;fld=134" TargetMode="External"/><Relationship Id="rId14" Type="http://schemas.openxmlformats.org/officeDocument/2006/relationships/hyperlink" Target="consultantplus://offline/main?base=LAW;n=79570;f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0117-2039-42C1-80FB-7433AA4E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Stepanenko</cp:lastModifiedBy>
  <cp:revision>23</cp:revision>
  <cp:lastPrinted>2016-11-17T09:34:00Z</cp:lastPrinted>
  <dcterms:created xsi:type="dcterms:W3CDTF">2016-11-17T08:42:00Z</dcterms:created>
  <dcterms:modified xsi:type="dcterms:W3CDTF">2016-11-30T10:05:00Z</dcterms:modified>
</cp:coreProperties>
</file>