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A37C9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A37C9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A37C9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083368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02E3E">
        <w:rPr>
          <w:rFonts w:ascii="Times New Roman" w:hAnsi="Times New Roman"/>
          <w:sz w:val="24"/>
        </w:rPr>
        <w:t>30</w:t>
      </w:r>
      <w:r w:rsidR="00FB01DB">
        <w:rPr>
          <w:rFonts w:ascii="Times New Roman" w:hAnsi="Times New Roman"/>
          <w:sz w:val="24"/>
        </w:rPr>
        <w:t>.</w:t>
      </w:r>
      <w:r w:rsidR="004C14E0">
        <w:rPr>
          <w:rFonts w:ascii="Times New Roman" w:hAnsi="Times New Roman"/>
          <w:sz w:val="24"/>
        </w:rPr>
        <w:t>0</w:t>
      </w:r>
      <w:r w:rsidR="00804043">
        <w:rPr>
          <w:rFonts w:ascii="Times New Roman" w:hAnsi="Times New Roman"/>
          <w:sz w:val="24"/>
        </w:rPr>
        <w:t>5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C14E0">
        <w:rPr>
          <w:rFonts w:ascii="Times New Roman" w:hAnsi="Times New Roman"/>
          <w:sz w:val="24"/>
        </w:rPr>
        <w:t>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 w:rsidR="00602E3E">
        <w:rPr>
          <w:rFonts w:ascii="Times New Roman" w:hAnsi="Times New Roman"/>
          <w:sz w:val="24"/>
        </w:rPr>
        <w:tab/>
        <w:t xml:space="preserve">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602E3E">
        <w:rPr>
          <w:rFonts w:ascii="Times New Roman" w:hAnsi="Times New Roman"/>
          <w:sz w:val="24"/>
        </w:rPr>
        <w:t>1043</w:t>
      </w: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</w:t>
      </w:r>
      <w:r w:rsidR="00083368">
        <w:rPr>
          <w:rFonts w:ascii="Times New Roman" w:hAnsi="Times New Roman"/>
          <w:b w:val="0"/>
          <w:sz w:val="28"/>
          <w:szCs w:val="28"/>
        </w:rPr>
        <w:t xml:space="preserve"> </w:t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Default="00F84516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251D">
        <w:rPr>
          <w:rFonts w:ascii="Times New Roman" w:hAnsi="Times New Roman"/>
          <w:b w:val="0"/>
          <w:sz w:val="28"/>
          <w:szCs w:val="28"/>
        </w:rPr>
        <w:t>1.</w:t>
      </w:r>
      <w:r w:rsidR="00E24F3F" w:rsidRPr="0067251D">
        <w:rPr>
          <w:rFonts w:ascii="Times New Roman" w:hAnsi="Times New Roman"/>
          <w:b w:val="0"/>
          <w:sz w:val="28"/>
          <w:szCs w:val="28"/>
        </w:rPr>
        <w:t>1</w:t>
      </w:r>
      <w:r w:rsidRPr="0067251D">
        <w:rPr>
          <w:rFonts w:ascii="Times New Roman" w:hAnsi="Times New Roman"/>
          <w:b w:val="0"/>
          <w:sz w:val="28"/>
          <w:szCs w:val="28"/>
        </w:rPr>
        <w:t>. В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p w:rsidR="00D469EF" w:rsidRDefault="00D469EF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56"/>
        <w:gridCol w:w="3097"/>
        <w:gridCol w:w="5584"/>
        <w:gridCol w:w="426"/>
      </w:tblGrid>
      <w:tr w:rsidR="00D469EF" w:rsidRPr="005454F8" w:rsidTr="00502A40">
        <w:tc>
          <w:tcPr>
            <w:tcW w:w="356" w:type="dxa"/>
            <w:tcBorders>
              <w:right w:val="single" w:sz="4" w:space="0" w:color="auto"/>
            </w:tcBorders>
          </w:tcPr>
          <w:p w:rsidR="00D469EF" w:rsidRPr="005454F8" w:rsidRDefault="00D469EF" w:rsidP="002B5EC0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«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5454F8" w:rsidRDefault="00D469EF" w:rsidP="002B5EC0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Финансирование программы на 2025 – 2027 годы составит 1 </w:t>
            </w:r>
            <w:r w:rsidR="00A75968" w:rsidRPr="005454F8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94 337 793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 xml:space="preserve">32 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рублей, в том числе за счет средств: 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федерального бюджета — 0,00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228 866 312,00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в том числе: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228 866 312,00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0,00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0,00 рублей;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местного бюджета — 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 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>66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 </w:t>
            </w:r>
            <w:r w:rsidR="00804043" w:rsidRPr="00804043">
              <w:rPr>
                <w:rFonts w:ascii="Times New Roman" w:hAnsi="Times New Roman"/>
                <w:b w:val="0"/>
                <w:sz w:val="26"/>
                <w:szCs w:val="26"/>
              </w:rPr>
              <w:t>471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472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32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 в том числе: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804043">
              <w:rPr>
                <w:rFonts w:ascii="Times New Roman" w:hAnsi="Times New Roman"/>
                <w:b w:val="0"/>
                <w:iCs/>
                <w:sz w:val="26"/>
                <w:szCs w:val="26"/>
              </w:rPr>
              <w:t>585 982 440</w:t>
            </w:r>
            <w:r w:rsidRPr="005454F8">
              <w:rPr>
                <w:rFonts w:ascii="Times New Roman" w:hAnsi="Times New Roman"/>
                <w:b w:val="0"/>
                <w:iCs/>
                <w:sz w:val="26"/>
                <w:szCs w:val="26"/>
              </w:rPr>
              <w:t>,</w:t>
            </w:r>
            <w:r w:rsidR="00804043">
              <w:rPr>
                <w:rFonts w:ascii="Times New Roman" w:hAnsi="Times New Roman"/>
                <w:b w:val="0"/>
                <w:iCs/>
                <w:sz w:val="26"/>
                <w:szCs w:val="26"/>
              </w:rPr>
              <w:t>32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539 744 516,00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539 744 516,00 рублей.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D469EF" w:rsidRPr="005454F8" w:rsidRDefault="00D469EF" w:rsidP="002B5EC0">
            <w:pPr>
              <w:pStyle w:val="ConsTitle"/>
              <w:spacing w:line="252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».</w:t>
            </w:r>
          </w:p>
        </w:tc>
      </w:tr>
    </w:tbl>
    <w:p w:rsidR="00502A40" w:rsidRPr="00533451" w:rsidRDefault="00502A40" w:rsidP="002B5EC0">
      <w:pPr>
        <w:pStyle w:val="ConsTitle"/>
        <w:spacing w:line="252" w:lineRule="auto"/>
        <w:ind w:firstLine="709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 В приложении к постановлению раздел 8 «Паспорта </w:t>
      </w:r>
      <w:r w:rsidRPr="0053345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муниципальной </w:t>
      </w:r>
      <w:proofErr w:type="gramStart"/>
      <w:r w:rsidRPr="00533451">
        <w:rPr>
          <w:rFonts w:ascii="Times New Roman" w:eastAsia="Calibri" w:hAnsi="Times New Roman"/>
          <w:b w:val="0"/>
          <w:sz w:val="28"/>
          <w:szCs w:val="28"/>
          <w:lang w:eastAsia="en-US"/>
        </w:rPr>
        <w:t>программы</w:t>
      </w:r>
      <w:proofErr w:type="gramEnd"/>
      <w:r w:rsidRPr="0053345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ЗАТО Железногорск» изложить в новой редакции:</w:t>
      </w:r>
    </w:p>
    <w:p w:rsidR="00502A40" w:rsidRDefault="00502A40" w:rsidP="002B5EC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33451">
        <w:rPr>
          <w:rFonts w:ascii="Times New Roman" w:eastAsia="Calibri" w:hAnsi="Times New Roman"/>
          <w:sz w:val="28"/>
          <w:szCs w:val="28"/>
          <w:lang w:eastAsia="en-US"/>
        </w:rPr>
        <w:t>«Для достижения целей настоящей программы предусмотрена реализация следующ</w:t>
      </w:r>
      <w:r w:rsidR="00A27E12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</w:t>
      </w:r>
      <w:r w:rsidR="00A27E12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в рамках участия в государственной </w:t>
      </w:r>
      <w:hyperlink r:id="rId9" w:history="1">
        <w:r w:rsidRPr="00533451">
          <w:rPr>
            <w:rFonts w:ascii="Times New Roman" w:eastAsia="Calibri" w:hAnsi="Times New Roman"/>
            <w:sz w:val="28"/>
            <w:szCs w:val="28"/>
            <w:lang w:eastAsia="en-US"/>
          </w:rPr>
          <w:t>программе</w:t>
        </w:r>
      </w:hyperlink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Красноярского края, утвержденной Постановлением Правительства Красноярского края от 30.09.2013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510-п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государственной программы Красноярского края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 транспортной системы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, государственной </w:t>
      </w:r>
      <w:hyperlink r:id="rId10" w:history="1">
        <w:r w:rsidRPr="00533451">
          <w:rPr>
            <w:rFonts w:ascii="Times New Roman" w:eastAsia="Calibri" w:hAnsi="Times New Roman"/>
            <w:sz w:val="28"/>
            <w:szCs w:val="28"/>
            <w:lang w:eastAsia="en-US"/>
          </w:rPr>
          <w:t>программе</w:t>
        </w:r>
      </w:hyperlink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 транспортной системы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утвержденной Постановлением Правительства РФ от 20.12.2017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1596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государственной программы Российской Федерации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 транспортной системы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: в составе национального</w:t>
      </w:r>
      <w:proofErr w:type="gramEnd"/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проекта </w:t>
      </w:r>
      <w:r>
        <w:rPr>
          <w:rFonts w:ascii="Times New Roman" w:eastAsia="Calibri" w:hAnsi="Times New Roman"/>
          <w:sz w:val="28"/>
          <w:szCs w:val="28"/>
          <w:lang w:eastAsia="en-US"/>
        </w:rPr>
        <w:t>«Инфраструктура для жизни»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и федеральн</w:t>
      </w:r>
      <w:r w:rsidR="00A27E12">
        <w:rPr>
          <w:rFonts w:ascii="Times New Roman" w:eastAsia="Calibri" w:hAnsi="Times New Roman"/>
          <w:sz w:val="28"/>
          <w:szCs w:val="28"/>
          <w:lang w:eastAsia="en-US"/>
        </w:rPr>
        <w:t>ых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проект</w:t>
      </w:r>
      <w:r w:rsidR="00A27E12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«Региональная и местная дорожная сеть»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A27E12">
        <w:rPr>
          <w:rFonts w:ascii="Times New Roman" w:eastAsia="Calibri" w:hAnsi="Times New Roman"/>
          <w:sz w:val="28"/>
          <w:szCs w:val="28"/>
          <w:lang w:eastAsia="en-US"/>
        </w:rPr>
        <w:t xml:space="preserve">«Безопасность дорожного движения», 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принятых во исполнение </w:t>
      </w:r>
      <w:hyperlink r:id="rId11" w:history="1">
        <w:r w:rsidRPr="00533451">
          <w:rPr>
            <w:rFonts w:ascii="Times New Roman" w:eastAsia="Calibri" w:hAnsi="Times New Roman"/>
            <w:sz w:val="28"/>
            <w:szCs w:val="28"/>
            <w:lang w:eastAsia="en-US"/>
          </w:rPr>
          <w:t>Указа</w:t>
        </w:r>
      </w:hyperlink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Президента Ро</w:t>
      </w:r>
      <w:r>
        <w:rPr>
          <w:rFonts w:ascii="Times New Roman" w:eastAsia="Calibri" w:hAnsi="Times New Roman"/>
          <w:sz w:val="28"/>
          <w:szCs w:val="28"/>
          <w:lang w:eastAsia="en-US"/>
        </w:rPr>
        <w:t>ссийской Федерации от 07.05.2024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 309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02A40" w:rsidRDefault="00502A40" w:rsidP="002B5EC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р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фонда, предусмотренных в размере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77 495 400,00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02A40" w:rsidRDefault="00502A40" w:rsidP="002B5EC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р</w:t>
      </w:r>
      <w:r w:rsidRPr="00CD450D">
        <w:rPr>
          <w:rFonts w:ascii="Times New Roman" w:eastAsia="Calibri" w:hAnsi="Times New Roman"/>
          <w:sz w:val="28"/>
          <w:szCs w:val="28"/>
          <w:lang w:eastAsia="en-US"/>
        </w:rPr>
        <w:t>асходы на реализацию мероприятий, направленных на повышение безопасности дорожного движения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, предусмотренных в размере 1 579 350,00 руб</w:t>
      </w:r>
      <w:r w:rsidR="002B5EC0">
        <w:rPr>
          <w:rFonts w:ascii="Times New Roman" w:eastAsia="Calibri" w:hAnsi="Times New Roman"/>
          <w:sz w:val="28"/>
          <w:szCs w:val="28"/>
          <w:lang w:eastAsia="en-US"/>
        </w:rPr>
        <w:t>лей</w:t>
      </w:r>
      <w:r w:rsidR="0080404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04043" w:rsidRDefault="00804043" w:rsidP="002B5EC0">
      <w:pPr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расходы на </w:t>
      </w:r>
      <w:r w:rsidRPr="00804043">
        <w:rPr>
          <w:rFonts w:ascii="Times New Roman" w:eastAsia="Calibri" w:hAnsi="Times New Roman"/>
          <w:sz w:val="28"/>
          <w:szCs w:val="28"/>
          <w:lang w:eastAsia="en-US"/>
        </w:rPr>
        <w:t>проведение мероприятий, направленных на обеспечение безопасного участия детей в дорожном движении</w:t>
      </w:r>
      <w:r>
        <w:rPr>
          <w:rFonts w:ascii="Times New Roman" w:eastAsia="Calibri" w:hAnsi="Times New Roman"/>
          <w:sz w:val="28"/>
          <w:szCs w:val="28"/>
          <w:lang w:eastAsia="en-US"/>
        </w:rPr>
        <w:t>, предусмотренных в размере 443 345,00 рублей.</w:t>
      </w:r>
    </w:p>
    <w:p w:rsidR="00502A40" w:rsidRDefault="00502A40" w:rsidP="002B5EC0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3451">
        <w:rPr>
          <w:rFonts w:ascii="Times New Roman" w:eastAsia="Calibri" w:hAnsi="Times New Roman"/>
          <w:sz w:val="28"/>
          <w:szCs w:val="28"/>
          <w:lang w:eastAsia="en-US"/>
        </w:rPr>
        <w:t>Реализация мероприятий осуществляется в соответствии с соглашени</w:t>
      </w:r>
      <w:r w:rsidR="00804043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804043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, заключаемыми между </w:t>
      </w:r>
      <w:proofErr w:type="gramStart"/>
      <w:r w:rsidRPr="00533451">
        <w:rPr>
          <w:rFonts w:ascii="Times New Roman" w:eastAsia="Calibri" w:hAnsi="Times New Roman"/>
          <w:sz w:val="28"/>
          <w:szCs w:val="28"/>
          <w:lang w:eastAsia="en-US"/>
        </w:rPr>
        <w:t>Администрацией</w:t>
      </w:r>
      <w:proofErr w:type="gramEnd"/>
      <w:r w:rsidRPr="00533451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и Министерством транспорта Красноярского края</w:t>
      </w:r>
      <w:r w:rsidR="0080404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80404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Министерством образования Красноярского края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BE6C72" w:rsidRPr="0049478E" w:rsidRDefault="00E64D67" w:rsidP="002B5EC0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502A4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муниципальной программе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</w:t>
      </w:r>
      <w:r w:rsidRPr="0049478E">
        <w:rPr>
          <w:rFonts w:ascii="Times New Roman" w:hAnsi="Times New Roman"/>
          <w:sz w:val="28"/>
          <w:szCs w:val="28"/>
        </w:rPr>
        <w:t xml:space="preserve">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1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64D67" w:rsidRDefault="00E64D67" w:rsidP="002B5EC0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502A4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26562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«</w:t>
      </w:r>
      <w:r w:rsidR="00556F96" w:rsidRPr="0049478E">
        <w:rPr>
          <w:rFonts w:ascii="Times New Roman" w:hAnsi="Times New Roman"/>
          <w:sz w:val="28"/>
          <w:szCs w:val="28"/>
        </w:rPr>
        <w:t xml:space="preserve">Развитие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 изложить в новой редакции согласно приложению  № 2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E6B6E" w:rsidRDefault="004E6B6E" w:rsidP="002B5EC0">
      <w:pPr>
        <w:pStyle w:val="ConsPlusTitle"/>
        <w:spacing w:line="252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2B5EC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2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транспортной системы, содержание и благоустройство </w:t>
      </w:r>
      <w:proofErr w:type="gramStart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4E6B6E" w:rsidRPr="0030694E" w:rsidTr="0080404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</w:t>
            </w:r>
            <w:r w:rsidR="002B5EC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5 359 580,36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 в том числе за счет средств: 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2B5EC0">
              <w:rPr>
                <w:rFonts w:ascii="Times New Roman" w:hAnsi="Times New Roman"/>
                <w:b w:val="0"/>
                <w:sz w:val="26"/>
                <w:szCs w:val="26"/>
              </w:rPr>
              <w:t>1 993 000,00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в том числе: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2B5EC0">
              <w:rPr>
                <w:rFonts w:ascii="Times New Roman" w:hAnsi="Times New Roman"/>
                <w:b w:val="0"/>
                <w:sz w:val="26"/>
                <w:szCs w:val="26"/>
              </w:rPr>
              <w:t>1 993 000,00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0,00 рублей,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0,00 рублей;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местного бюджета — 3</w:t>
            </w:r>
            <w:r w:rsidR="002B5EC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366 580,36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2025 г. — </w:t>
            </w:r>
            <w:r w:rsidR="002B5EC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2 626 580,36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рублей,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370 000,00 рублей,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370 000,00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4E6B6E" w:rsidRPr="005454F8" w:rsidRDefault="004E6B6E" w:rsidP="002B5EC0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4E6B6E" w:rsidRPr="00F913C4" w:rsidTr="0080404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4E6B6E" w:rsidRDefault="004E6B6E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B5EC0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2 к подпрограмме «</w:t>
      </w:r>
      <w:r w:rsidRPr="004E6B6E">
        <w:rPr>
          <w:rFonts w:ascii="Times New Roman" w:eastAsia="Calibri" w:hAnsi="Times New Roman"/>
          <w:sz w:val="28"/>
          <w:szCs w:val="28"/>
          <w:lang w:eastAsia="en-US"/>
        </w:rPr>
        <w:t>Повышение безопасности дорожного движения на дорогах общего пользования местного значения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F913C4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Железногорск» изложить в новой редакции согласно приложению  № </w:t>
      </w:r>
      <w:r w:rsidR="002B5EC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 w:rsidR="002B5EC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Default="00196D1F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2. 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196D1F" w:rsidRDefault="00196D1F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3.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A0C2F" w:rsidRDefault="003A0C2F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Pr="00196D1F" w:rsidRDefault="00196D1F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B275B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 w:rsidR="00B275B2">
        <w:rPr>
          <w:rFonts w:ascii="Times New Roman" w:hAnsi="Times New Roman"/>
          <w:sz w:val="28"/>
          <w:szCs w:val="28"/>
        </w:rPr>
        <w:t>(</w:t>
      </w:r>
      <w:r w:rsidR="00B275B2" w:rsidRPr="00083368">
        <w:rPr>
          <w:rFonts w:ascii="Times New Roman" w:hAnsi="Times New Roman"/>
          <w:sz w:val="28"/>
          <w:szCs w:val="28"/>
        </w:rPr>
        <w:t>http://www.gig26.ru</w:t>
      </w:r>
      <w:r w:rsidR="00B275B2"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 w:rsidR="00B275B2">
        <w:rPr>
          <w:rFonts w:ascii="Times New Roman" w:hAnsi="Times New Roman"/>
          <w:sz w:val="28"/>
          <w:szCs w:val="28"/>
        </w:rPr>
        <w:t xml:space="preserve"> </w:t>
      </w:r>
    </w:p>
    <w:p w:rsidR="003A0C2F" w:rsidRPr="008C7DAC" w:rsidRDefault="003A0C2F" w:rsidP="00A37C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5A4" w:rsidRDefault="004875A4" w:rsidP="00A37C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5306" w:rsidRDefault="003A0C2F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A75968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</w:t>
      </w:r>
      <w:r w:rsidR="004C14E0">
        <w:rPr>
          <w:rFonts w:ascii="Times New Roman" w:hAnsi="Times New Roman"/>
          <w:sz w:val="28"/>
          <w:szCs w:val="28"/>
        </w:rPr>
        <w:tab/>
      </w:r>
      <w:r w:rsidR="00E32157">
        <w:rPr>
          <w:rFonts w:ascii="Times New Roman" w:hAnsi="Times New Roman"/>
          <w:sz w:val="28"/>
          <w:szCs w:val="28"/>
        </w:rPr>
        <w:t xml:space="preserve">  </w:t>
      </w:r>
      <w:r w:rsidR="00A75968">
        <w:rPr>
          <w:rFonts w:ascii="Times New Roman" w:hAnsi="Times New Roman"/>
          <w:sz w:val="28"/>
          <w:szCs w:val="28"/>
        </w:rPr>
        <w:t xml:space="preserve">   Д.М. Чернятин</w:t>
      </w:r>
    </w:p>
    <w:p w:rsidR="00602E3E" w:rsidRDefault="00602E3E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602E3E" w:rsidSect="001F7264">
          <w:headerReference w:type="default" r:id="rId12"/>
          <w:headerReference w:type="first" r:id="rId13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4963"/>
        <w:gridCol w:w="1309"/>
        <w:gridCol w:w="430"/>
        <w:gridCol w:w="298"/>
        <w:gridCol w:w="797"/>
        <w:gridCol w:w="567"/>
        <w:gridCol w:w="1383"/>
        <w:gridCol w:w="1592"/>
        <w:gridCol w:w="1592"/>
        <w:gridCol w:w="1749"/>
      </w:tblGrid>
      <w:tr w:rsidR="00602E3E" w:rsidRPr="00602E3E" w:rsidTr="00602E3E">
        <w:trPr>
          <w:trHeight w:val="121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bookmarkStart w:id="4" w:name="RANGE!A1:I183"/>
            <w:bookmarkEnd w:id="4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602E3E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02E3E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30</w:t>
            </w:r>
            <w:r w:rsidRPr="00602E3E">
              <w:rPr>
                <w:rFonts w:ascii="Times New Roman" w:eastAsia="Times New Roman" w:hAnsi="Times New Roman"/>
                <w:sz w:val="20"/>
              </w:rPr>
              <w:t xml:space="preserve">.05.2025 № </w:t>
            </w:r>
            <w:r>
              <w:rPr>
                <w:rFonts w:ascii="Times New Roman" w:eastAsia="Times New Roman" w:hAnsi="Times New Roman"/>
                <w:sz w:val="20"/>
              </w:rPr>
              <w:t>1043</w:t>
            </w:r>
          </w:p>
        </w:tc>
      </w:tr>
      <w:tr w:rsidR="00602E3E" w:rsidRPr="00602E3E" w:rsidTr="00602E3E">
        <w:trPr>
          <w:trHeight w:val="87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2E3E" w:rsidRPr="00602E3E" w:rsidTr="00602E3E">
        <w:trPr>
          <w:trHeight w:val="120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602E3E">
              <w:rPr>
                <w:rFonts w:ascii="Times New Roman" w:eastAsia="Times New Roman" w:hAnsi="Times New Roman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602E3E" w:rsidRPr="00602E3E" w:rsidTr="00602E3E">
        <w:trPr>
          <w:trHeight w:val="30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2E3E" w:rsidRPr="00602E3E" w:rsidTr="00602E3E">
        <w:trPr>
          <w:trHeight w:val="300"/>
        </w:trPr>
        <w:tc>
          <w:tcPr>
            <w:tcW w:w="14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602E3E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602E3E" w:rsidRPr="00602E3E" w:rsidTr="00602E3E">
        <w:trPr>
          <w:trHeight w:val="300"/>
        </w:trPr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2027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814 848 761,32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539 744 516,00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539 744 516,00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1 894 337 793,32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3 252 615,92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3 252 615,92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Финансовое управление Администрации ЗАТО г</w:t>
            </w:r>
            <w:proofErr w:type="gramStart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.Ж</w:t>
            </w:r>
            <w:proofErr w:type="gramEnd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Резервные средства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870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511 423 527,11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1 018 359 213,11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 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1 766 714,64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1 766 714,64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Ремонт тротуаров по ул. Ленина на участке от ул. Андреева до ул. Решетнева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760 403 529,00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760 403 529,00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760 403 529,00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760 403 529,00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Диагностика объектов улично-дорожной сети за счет средств муниципального дорожного фонда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121009Д080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Диагностика мостового сооружения за счет средств муниципального дорожного фонда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121009Д090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Закупка товаров, работ и услуг для обеспечения </w:t>
            </w: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121009Д090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8 076 110,00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8 076 110,00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8 076 110,00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8 076 110,00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8 076 110,00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8 076 110,00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8 076 110,00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8 076 110,00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602E3E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602E3E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602E3E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602E3E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Расходы на капитальный ремонт и ремонт автомобильных дорог общего пользования местного значения за счет средств муниципального дорожного </w:t>
            </w: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>фонда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>12100SД160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Расходы за счет иных межбюджетных трансфертов за содействие развитию налогового потенциала (ремонт регулируемого пешеходного перехода в части дороги на перекрестке ул.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Красноярская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и Поселковый проезд)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12100SД450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2 204 301,00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2 204 301,00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(организация нерегулируемого пешеходного перехода на автомобильной дороге общего пользования местного значения проезд "улица Советской Армии" в районе жилого дома №9)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12100SД451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1 098 220,00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1 098 220,00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(разработка эскизного проекта по объекту "Благоустройство ул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.С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>вердлова, ЗАТО г.Железногорск от ул.Парковая до ул.Григорьева (центральная часть улицы, аллея)")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12100SД452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350 000,00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4 619 580,36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5 359 580,36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Иные закупки товаров, работ и услуг для </w:t>
            </w: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1220000020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340 000,00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340 000,00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Уплата налогов, сборов и иных платежей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850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1 886 885,36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1 886 885,36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122И5S3980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443 345,00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443 345,00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443 345,00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443 345,00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Дошкольное образование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Субсидии бюджетным учреждениям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Общее образование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499 699 200,00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499 699 200,00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Транспорт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499 699 200,00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499 699 200,00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499 699 200,00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128 986 637,93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367 667 183,93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73 508 463,00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215 936 483,00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73 508 463,00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71 214 010,00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71 214 010,00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215 936 483,00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73 428 463,00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71 134 010,00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71 134 010,00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215 696 483,00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26 024 600,00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74 284 894,00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26 024 600,00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74 284 894,00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47 403 863,00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141 411 589,00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47 403 863,00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141 411 589,00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2 067 436,00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4 171 750,00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2 067 436,00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4 171 750,00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2 067 436,00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4 171 750,00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2 067 436,00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4 171 750,00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2 067 436,00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4 171 750,00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48 839 900,02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142 721 632,02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48 839 900,02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142 721 632,02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48 839 900,02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142 721 632,02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48 839 900,02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142 721 632,02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48 839 900,02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142 721 632,02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</w:t>
            </w: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>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>1240000200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1 863 027,72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2 129 507,72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1240000230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Капитальный ремонт Аллеи героев Чернобыльской АЭС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1240000240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Обустройство Огня памяти на площади Победы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1240000250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</w:t>
            </w: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1240000250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Оценка рыночной стоимости права на заключение договора на установку и эксплуатацию рекламных конструкций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1240000260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 w:right="-142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ind w:left="-108"/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602E3E" w:rsidRPr="00602E3E" w:rsidTr="00602E3E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2E3E" w:rsidRPr="00602E3E" w:rsidTr="00602E3E">
        <w:trPr>
          <w:trHeight w:val="300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602E3E" w:rsidRDefault="00602E3E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602E3E" w:rsidSect="00602E3E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70"/>
        <w:gridCol w:w="3524"/>
        <w:gridCol w:w="2701"/>
        <w:gridCol w:w="1466"/>
        <w:gridCol w:w="1649"/>
        <w:gridCol w:w="1649"/>
        <w:gridCol w:w="1821"/>
      </w:tblGrid>
      <w:tr w:rsidR="00602E3E" w:rsidRPr="00602E3E" w:rsidTr="00602E3E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602E3E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02E3E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30</w:t>
            </w:r>
            <w:r w:rsidRPr="00602E3E">
              <w:rPr>
                <w:rFonts w:ascii="Times New Roman" w:eastAsia="Times New Roman" w:hAnsi="Times New Roman"/>
                <w:sz w:val="20"/>
              </w:rPr>
              <w:t xml:space="preserve">.05.2025 № </w:t>
            </w:r>
            <w:r>
              <w:rPr>
                <w:rFonts w:ascii="Times New Roman" w:eastAsia="Times New Roman" w:hAnsi="Times New Roman"/>
                <w:sz w:val="20"/>
              </w:rPr>
              <w:t>1043</w:t>
            </w:r>
          </w:p>
        </w:tc>
      </w:tr>
      <w:tr w:rsidR="00602E3E" w:rsidRPr="00602E3E" w:rsidTr="00602E3E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2E3E" w:rsidRPr="00602E3E" w:rsidTr="00602E3E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602E3E">
              <w:rPr>
                <w:rFonts w:ascii="Times New Roman" w:eastAsia="Times New Roman" w:hAnsi="Times New Roman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602E3E" w:rsidRPr="00602E3E" w:rsidTr="00602E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2E3E" w:rsidRPr="00602E3E" w:rsidTr="00602E3E">
        <w:trPr>
          <w:trHeight w:val="87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602E3E" w:rsidRPr="00602E3E" w:rsidTr="00602E3E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t>Оценка расходов (руб.), годы</w:t>
            </w:r>
          </w:p>
        </w:tc>
      </w:tr>
      <w:tr w:rsidR="00602E3E" w:rsidRPr="00602E3E" w:rsidTr="00602E3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602E3E" w:rsidRPr="00602E3E" w:rsidTr="00602E3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814 848 761,32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1 894 337 793,32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228 866 321,00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228 866 321,00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585 982 440,32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1 665 471 472,32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511 423 527,11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1 018 359 213,11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226 873 321,00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226 873 321,00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284 550 206,11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791 485 892,11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4 619 580,36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5 359 580,36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1 993 000,00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1 993 000,00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2 626 580,36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3 366 580,36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499 699 200,00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499 699 200,00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Организация благоустройства </w:t>
            </w: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>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128 986 637,93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367 667 183,93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128 986 637,93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367 667 183,93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3 252 615,92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3 252 615,92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3 252 615,92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02E3E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3 252 615,92</w:t>
            </w:r>
          </w:p>
        </w:tc>
      </w:tr>
      <w:tr w:rsidR="00602E3E" w:rsidRPr="00602E3E" w:rsidTr="00602E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2E3E" w:rsidRPr="00602E3E" w:rsidTr="00602E3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02E3E" w:rsidRDefault="00602E3E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602E3E" w:rsidSect="00602E3E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31"/>
        <w:gridCol w:w="2024"/>
        <w:gridCol w:w="1309"/>
        <w:gridCol w:w="728"/>
        <w:gridCol w:w="753"/>
        <w:gridCol w:w="595"/>
        <w:gridCol w:w="1266"/>
        <w:gridCol w:w="1116"/>
        <w:gridCol w:w="1116"/>
        <w:gridCol w:w="1279"/>
        <w:gridCol w:w="2263"/>
      </w:tblGrid>
      <w:tr w:rsidR="00602E3E" w:rsidRPr="00602E3E" w:rsidTr="00602E3E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4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02E3E">
              <w:rPr>
                <w:rFonts w:ascii="Times New Roman" w:eastAsia="Times New Roman" w:hAnsi="Times New Roman"/>
                <w:sz w:val="20"/>
              </w:rPr>
              <w:br/>
              <w:t>от 30.0</w:t>
            </w:r>
            <w:r>
              <w:rPr>
                <w:rFonts w:ascii="Times New Roman" w:eastAsia="Times New Roman" w:hAnsi="Times New Roman"/>
                <w:sz w:val="20"/>
              </w:rPr>
              <w:t>5</w:t>
            </w:r>
            <w:r w:rsidRPr="00602E3E">
              <w:rPr>
                <w:rFonts w:ascii="Times New Roman" w:eastAsia="Times New Roman" w:hAnsi="Times New Roman"/>
                <w:sz w:val="20"/>
              </w:rPr>
              <w:t xml:space="preserve">.2025 № </w:t>
            </w:r>
            <w:r>
              <w:rPr>
                <w:rFonts w:ascii="Times New Roman" w:eastAsia="Times New Roman" w:hAnsi="Times New Roman"/>
                <w:sz w:val="20"/>
              </w:rPr>
              <w:t>1043</w:t>
            </w:r>
          </w:p>
        </w:tc>
      </w:tr>
      <w:tr w:rsidR="00602E3E" w:rsidRPr="00602E3E" w:rsidTr="00602E3E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2E3E" w:rsidRPr="00602E3E" w:rsidTr="00602E3E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602E3E" w:rsidRPr="00602E3E" w:rsidTr="00602E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2E3E" w:rsidRPr="00602E3E" w:rsidTr="00602E3E">
        <w:trPr>
          <w:trHeight w:val="87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602E3E" w:rsidRPr="00602E3E" w:rsidTr="00602E3E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602E3E" w:rsidRPr="00602E3E" w:rsidTr="00602E3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2025</w:t>
            </w:r>
            <w:r w:rsidRPr="00602E3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2026</w:t>
            </w:r>
            <w:r w:rsidRPr="00602E3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2027</w:t>
            </w:r>
            <w:r w:rsidRPr="00602E3E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1 886 885,36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1 886 885,36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Повышение безопасности дорожного движения на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Расходы на реализацию мероприятий, направленных на </w:t>
            </w: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административно-территориального </w:t>
            </w: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>122И5SД120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Повышение безопасности дорожного движения на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ЗАТО </w:t>
            </w: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 xml:space="preserve">Железногорск (пешеходные переходы пр.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Курчатова, 45, ул. Восточная, 57-62)</w:t>
            </w:r>
            <w:proofErr w:type="gramEnd"/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>Задача 2. Формирование законопослушного поведения участников дорожного движения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602E3E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602E3E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122И5S3980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356 065,00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356 065,00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Повышение безопасности детей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122И5S3980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87 280,00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87 280,00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4 619 580,36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5 359 580,36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02E3E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4 176 235,36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4 916 235,36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602E3E" w:rsidRPr="00602E3E" w:rsidTr="00602E3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lastRenderedPageBreak/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443 345,00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443 345,00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602E3E" w:rsidRPr="00602E3E" w:rsidTr="00602E3E">
        <w:trPr>
          <w:trHeight w:val="6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02E3E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3E" w:rsidRPr="00602E3E" w:rsidRDefault="00602E3E" w:rsidP="00602E3E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3E" w:rsidRPr="00602E3E" w:rsidRDefault="00602E3E" w:rsidP="00602E3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02E3E" w:rsidRPr="008E0534" w:rsidRDefault="00602E3E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602E3E" w:rsidRPr="008E0534" w:rsidSect="00602E3E">
      <w:pgSz w:w="16840" w:h="11907" w:orient="landscape" w:code="9"/>
      <w:pgMar w:top="1701" w:right="1134" w:bottom="851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43" w:rsidRDefault="00804043">
      <w:r>
        <w:separator/>
      </w:r>
    </w:p>
  </w:endnote>
  <w:endnote w:type="continuationSeparator" w:id="0">
    <w:p w:rsidR="00804043" w:rsidRDefault="0080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43" w:rsidRDefault="00804043">
      <w:r>
        <w:separator/>
      </w:r>
    </w:p>
  </w:footnote>
  <w:footnote w:type="continuationSeparator" w:id="0">
    <w:p w:rsidR="00804043" w:rsidRDefault="00804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43" w:rsidRDefault="00804043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804043" w:rsidRDefault="00831118">
        <w:pPr>
          <w:pStyle w:val="a7"/>
          <w:jc w:val="center"/>
        </w:pPr>
      </w:p>
    </w:sdtContent>
  </w:sdt>
  <w:p w:rsidR="00804043" w:rsidRDefault="008040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63FF"/>
    <w:rsid w:val="00077BDA"/>
    <w:rsid w:val="00083368"/>
    <w:rsid w:val="000851CB"/>
    <w:rsid w:val="000902EF"/>
    <w:rsid w:val="0009613D"/>
    <w:rsid w:val="000A33FB"/>
    <w:rsid w:val="000B2EC1"/>
    <w:rsid w:val="000B3498"/>
    <w:rsid w:val="000B3F5E"/>
    <w:rsid w:val="000B7A18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96D1F"/>
    <w:rsid w:val="001A1872"/>
    <w:rsid w:val="001A36AE"/>
    <w:rsid w:val="001A3F8D"/>
    <w:rsid w:val="001A78B9"/>
    <w:rsid w:val="001B019A"/>
    <w:rsid w:val="001B153D"/>
    <w:rsid w:val="001B171D"/>
    <w:rsid w:val="001B1AAA"/>
    <w:rsid w:val="001B2298"/>
    <w:rsid w:val="001B2BB9"/>
    <w:rsid w:val="001C4F31"/>
    <w:rsid w:val="001D1E01"/>
    <w:rsid w:val="001D3C9F"/>
    <w:rsid w:val="001D5D4A"/>
    <w:rsid w:val="001E1ECA"/>
    <w:rsid w:val="001E2A77"/>
    <w:rsid w:val="001F3676"/>
    <w:rsid w:val="001F4F51"/>
    <w:rsid w:val="001F6137"/>
    <w:rsid w:val="001F7264"/>
    <w:rsid w:val="0021344E"/>
    <w:rsid w:val="00214847"/>
    <w:rsid w:val="0021558B"/>
    <w:rsid w:val="002157B7"/>
    <w:rsid w:val="00215F2A"/>
    <w:rsid w:val="0022343B"/>
    <w:rsid w:val="0022496B"/>
    <w:rsid w:val="00224CD7"/>
    <w:rsid w:val="00227BD0"/>
    <w:rsid w:val="002300EE"/>
    <w:rsid w:val="0023571E"/>
    <w:rsid w:val="00235E47"/>
    <w:rsid w:val="00235E9A"/>
    <w:rsid w:val="00240597"/>
    <w:rsid w:val="00246459"/>
    <w:rsid w:val="00255DA5"/>
    <w:rsid w:val="00266F18"/>
    <w:rsid w:val="00267222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B5EC0"/>
    <w:rsid w:val="002C51B9"/>
    <w:rsid w:val="002C6791"/>
    <w:rsid w:val="002C79B2"/>
    <w:rsid w:val="002D00FB"/>
    <w:rsid w:val="002D0725"/>
    <w:rsid w:val="002D2A03"/>
    <w:rsid w:val="002D5DAC"/>
    <w:rsid w:val="002E167B"/>
    <w:rsid w:val="002E6F38"/>
    <w:rsid w:val="002F18E4"/>
    <w:rsid w:val="002F37CD"/>
    <w:rsid w:val="002F7096"/>
    <w:rsid w:val="002F764C"/>
    <w:rsid w:val="002F7E27"/>
    <w:rsid w:val="003020B7"/>
    <w:rsid w:val="00303FDB"/>
    <w:rsid w:val="0030694E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57E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FB"/>
    <w:rsid w:val="004B502F"/>
    <w:rsid w:val="004C04B2"/>
    <w:rsid w:val="004C11E6"/>
    <w:rsid w:val="004C14E0"/>
    <w:rsid w:val="004C2D5A"/>
    <w:rsid w:val="004C5289"/>
    <w:rsid w:val="004C6BCC"/>
    <w:rsid w:val="004D1B6A"/>
    <w:rsid w:val="004D20F1"/>
    <w:rsid w:val="004D418D"/>
    <w:rsid w:val="004D5738"/>
    <w:rsid w:val="004D6B8A"/>
    <w:rsid w:val="004E14DC"/>
    <w:rsid w:val="004E6B6E"/>
    <w:rsid w:val="004F2B35"/>
    <w:rsid w:val="004F6657"/>
    <w:rsid w:val="004F6C66"/>
    <w:rsid w:val="005016ED"/>
    <w:rsid w:val="00502A40"/>
    <w:rsid w:val="00503F3C"/>
    <w:rsid w:val="00517544"/>
    <w:rsid w:val="00517C00"/>
    <w:rsid w:val="00522BE6"/>
    <w:rsid w:val="0052438A"/>
    <w:rsid w:val="00533451"/>
    <w:rsid w:val="00535014"/>
    <w:rsid w:val="00535360"/>
    <w:rsid w:val="0054229B"/>
    <w:rsid w:val="00543597"/>
    <w:rsid w:val="005454F8"/>
    <w:rsid w:val="00547051"/>
    <w:rsid w:val="005525A3"/>
    <w:rsid w:val="00556034"/>
    <w:rsid w:val="00556F96"/>
    <w:rsid w:val="00557CBB"/>
    <w:rsid w:val="005602CE"/>
    <w:rsid w:val="0056149D"/>
    <w:rsid w:val="00562066"/>
    <w:rsid w:val="005644D5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1F6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5F5306"/>
    <w:rsid w:val="00600896"/>
    <w:rsid w:val="00602E3E"/>
    <w:rsid w:val="00610561"/>
    <w:rsid w:val="006106EF"/>
    <w:rsid w:val="00613B82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558B8"/>
    <w:rsid w:val="00660B2E"/>
    <w:rsid w:val="0066524A"/>
    <w:rsid w:val="006667D1"/>
    <w:rsid w:val="00670913"/>
    <w:rsid w:val="00670ADA"/>
    <w:rsid w:val="0067251D"/>
    <w:rsid w:val="0067749D"/>
    <w:rsid w:val="0068027A"/>
    <w:rsid w:val="006836A0"/>
    <w:rsid w:val="00683E5A"/>
    <w:rsid w:val="00685CB1"/>
    <w:rsid w:val="0069093B"/>
    <w:rsid w:val="00694777"/>
    <w:rsid w:val="00697494"/>
    <w:rsid w:val="006A0457"/>
    <w:rsid w:val="006A273B"/>
    <w:rsid w:val="006A58C0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4B8A"/>
    <w:rsid w:val="007C0068"/>
    <w:rsid w:val="007C167B"/>
    <w:rsid w:val="007C6BA4"/>
    <w:rsid w:val="007D002A"/>
    <w:rsid w:val="007D2B52"/>
    <w:rsid w:val="007D70CB"/>
    <w:rsid w:val="007E498E"/>
    <w:rsid w:val="007E49A6"/>
    <w:rsid w:val="007F42E8"/>
    <w:rsid w:val="007F6306"/>
    <w:rsid w:val="007F6F3A"/>
    <w:rsid w:val="007F7BAB"/>
    <w:rsid w:val="00804043"/>
    <w:rsid w:val="00814B33"/>
    <w:rsid w:val="008249D5"/>
    <w:rsid w:val="00825C3C"/>
    <w:rsid w:val="00831118"/>
    <w:rsid w:val="008346DA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24D8"/>
    <w:rsid w:val="00895F03"/>
    <w:rsid w:val="008A040F"/>
    <w:rsid w:val="008A158F"/>
    <w:rsid w:val="008A40E8"/>
    <w:rsid w:val="008A6AC4"/>
    <w:rsid w:val="008B1913"/>
    <w:rsid w:val="008B5B7C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27E12"/>
    <w:rsid w:val="00A30870"/>
    <w:rsid w:val="00A322C5"/>
    <w:rsid w:val="00A37C9E"/>
    <w:rsid w:val="00A40F04"/>
    <w:rsid w:val="00A41B0E"/>
    <w:rsid w:val="00A47400"/>
    <w:rsid w:val="00A75968"/>
    <w:rsid w:val="00A76F58"/>
    <w:rsid w:val="00A82CCF"/>
    <w:rsid w:val="00A84FEC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D4B2D"/>
    <w:rsid w:val="00AE46CE"/>
    <w:rsid w:val="00AE6B10"/>
    <w:rsid w:val="00AE6B13"/>
    <w:rsid w:val="00AF1965"/>
    <w:rsid w:val="00AF3AD8"/>
    <w:rsid w:val="00AF54FC"/>
    <w:rsid w:val="00AF61B9"/>
    <w:rsid w:val="00AF736E"/>
    <w:rsid w:val="00B00E43"/>
    <w:rsid w:val="00B02640"/>
    <w:rsid w:val="00B06EA1"/>
    <w:rsid w:val="00B07D1D"/>
    <w:rsid w:val="00B11B1C"/>
    <w:rsid w:val="00B11E34"/>
    <w:rsid w:val="00B1595E"/>
    <w:rsid w:val="00B21172"/>
    <w:rsid w:val="00B275B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1A"/>
    <w:rsid w:val="00BB35A0"/>
    <w:rsid w:val="00BB4090"/>
    <w:rsid w:val="00BB52A4"/>
    <w:rsid w:val="00BC1D4D"/>
    <w:rsid w:val="00BC446F"/>
    <w:rsid w:val="00BC7501"/>
    <w:rsid w:val="00BD4442"/>
    <w:rsid w:val="00BE2389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30BE6"/>
    <w:rsid w:val="00C34C97"/>
    <w:rsid w:val="00C3568B"/>
    <w:rsid w:val="00C407E4"/>
    <w:rsid w:val="00C42F20"/>
    <w:rsid w:val="00C42F9B"/>
    <w:rsid w:val="00C4332D"/>
    <w:rsid w:val="00C465BC"/>
    <w:rsid w:val="00C54839"/>
    <w:rsid w:val="00C55FC1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5C78"/>
    <w:rsid w:val="00D27631"/>
    <w:rsid w:val="00D27F89"/>
    <w:rsid w:val="00D3012A"/>
    <w:rsid w:val="00D32B26"/>
    <w:rsid w:val="00D378A9"/>
    <w:rsid w:val="00D419B8"/>
    <w:rsid w:val="00D434AA"/>
    <w:rsid w:val="00D43697"/>
    <w:rsid w:val="00D44D97"/>
    <w:rsid w:val="00D469EF"/>
    <w:rsid w:val="00D525BB"/>
    <w:rsid w:val="00D56FD6"/>
    <w:rsid w:val="00D626FA"/>
    <w:rsid w:val="00D64F87"/>
    <w:rsid w:val="00D66BBE"/>
    <w:rsid w:val="00D67528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B4053"/>
    <w:rsid w:val="00DC5144"/>
    <w:rsid w:val="00DC718D"/>
    <w:rsid w:val="00DC7A59"/>
    <w:rsid w:val="00DD4775"/>
    <w:rsid w:val="00DE4DBB"/>
    <w:rsid w:val="00DF22F5"/>
    <w:rsid w:val="00DF2CA0"/>
    <w:rsid w:val="00DF7348"/>
    <w:rsid w:val="00DF7BD1"/>
    <w:rsid w:val="00E05ECD"/>
    <w:rsid w:val="00E11828"/>
    <w:rsid w:val="00E22544"/>
    <w:rsid w:val="00E22EED"/>
    <w:rsid w:val="00E24F3F"/>
    <w:rsid w:val="00E266D2"/>
    <w:rsid w:val="00E308A2"/>
    <w:rsid w:val="00E31918"/>
    <w:rsid w:val="00E32157"/>
    <w:rsid w:val="00E37C55"/>
    <w:rsid w:val="00E57EF1"/>
    <w:rsid w:val="00E616B9"/>
    <w:rsid w:val="00E62671"/>
    <w:rsid w:val="00E64D67"/>
    <w:rsid w:val="00E67D2B"/>
    <w:rsid w:val="00E72BE9"/>
    <w:rsid w:val="00E803A6"/>
    <w:rsid w:val="00E85765"/>
    <w:rsid w:val="00E908E0"/>
    <w:rsid w:val="00EA3508"/>
    <w:rsid w:val="00EA3A8F"/>
    <w:rsid w:val="00EA5C72"/>
    <w:rsid w:val="00EB5645"/>
    <w:rsid w:val="00EB63F9"/>
    <w:rsid w:val="00EC115C"/>
    <w:rsid w:val="00EC6586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3B48"/>
    <w:rsid w:val="00F84516"/>
    <w:rsid w:val="00F90E66"/>
    <w:rsid w:val="00F913C4"/>
    <w:rsid w:val="00F91FA4"/>
    <w:rsid w:val="00F92530"/>
    <w:rsid w:val="00F92952"/>
    <w:rsid w:val="00FA4984"/>
    <w:rsid w:val="00FA4D13"/>
    <w:rsid w:val="00FA6294"/>
    <w:rsid w:val="00FB01DB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8">
    <w:name w:val="xl68"/>
    <w:basedOn w:val="a"/>
    <w:rsid w:val="0060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602E3E"/>
    <w:pPr>
      <w:spacing w:before="100" w:beforeAutospacing="1" w:after="100" w:afterAutospacing="1"/>
    </w:pPr>
    <w:rPr>
      <w:rFonts w:ascii="Times" w:eastAsia="Times New Roman" w:hAnsi="Times" w:cs="Times"/>
      <w:sz w:val="24"/>
      <w:szCs w:val="24"/>
    </w:rPr>
  </w:style>
  <w:style w:type="paragraph" w:customStyle="1" w:styleId="xl70">
    <w:name w:val="xl70"/>
    <w:basedOn w:val="a"/>
    <w:rsid w:val="0060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602E3E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602E3E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73">
    <w:name w:val="xl73"/>
    <w:basedOn w:val="a"/>
    <w:rsid w:val="00602E3E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74">
    <w:name w:val="xl74"/>
    <w:basedOn w:val="a"/>
    <w:rsid w:val="00602E3E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75">
    <w:name w:val="xl75"/>
    <w:basedOn w:val="a"/>
    <w:rsid w:val="00602E3E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602E3E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77">
    <w:name w:val="xl77"/>
    <w:basedOn w:val="a"/>
    <w:rsid w:val="00602E3E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78">
    <w:name w:val="xl78"/>
    <w:basedOn w:val="a"/>
    <w:rsid w:val="00602E3E"/>
    <w:pPr>
      <w:spacing w:before="100" w:beforeAutospacing="1" w:after="100" w:afterAutospacing="1"/>
      <w:jc w:val="both"/>
    </w:pPr>
    <w:rPr>
      <w:rFonts w:ascii="Arial" w:eastAsia="Times New Roman" w:hAnsi="Arial" w:cs="Arial"/>
      <w:sz w:val="20"/>
    </w:rPr>
  </w:style>
  <w:style w:type="paragraph" w:customStyle="1" w:styleId="xl79">
    <w:name w:val="xl79"/>
    <w:basedOn w:val="a"/>
    <w:rsid w:val="00602E3E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60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a"/>
    <w:rsid w:val="00602E3E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602E3E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602E3E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</w:rPr>
  </w:style>
  <w:style w:type="paragraph" w:customStyle="1" w:styleId="xl84">
    <w:name w:val="xl84"/>
    <w:basedOn w:val="a"/>
    <w:rsid w:val="0060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0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02E3E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20"/>
    </w:rPr>
  </w:style>
  <w:style w:type="paragraph" w:customStyle="1" w:styleId="xl87">
    <w:name w:val="xl87"/>
    <w:basedOn w:val="a"/>
    <w:rsid w:val="00602E3E"/>
    <w:pPr>
      <w:spacing w:before="100" w:beforeAutospacing="1" w:after="100" w:afterAutospacing="1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xl88">
    <w:name w:val="xl88"/>
    <w:basedOn w:val="a"/>
    <w:rsid w:val="0060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60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0">
    <w:name w:val="xl90"/>
    <w:basedOn w:val="a"/>
    <w:rsid w:val="0060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602E3E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/>
      <w:textAlignment w:val="center"/>
    </w:pPr>
    <w:rPr>
      <w:rFonts w:ascii="Times New Roman" w:eastAsia="Times New Roman" w:hAnsi="Times New Roman"/>
      <w:i/>
      <w:iCs/>
      <w:sz w:val="20"/>
    </w:rPr>
  </w:style>
  <w:style w:type="paragraph" w:customStyle="1" w:styleId="xl92">
    <w:name w:val="xl92"/>
    <w:basedOn w:val="a"/>
    <w:rsid w:val="0060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20"/>
    </w:rPr>
  </w:style>
  <w:style w:type="paragraph" w:customStyle="1" w:styleId="xl93">
    <w:name w:val="xl93"/>
    <w:basedOn w:val="a"/>
    <w:rsid w:val="0060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20"/>
    </w:rPr>
  </w:style>
  <w:style w:type="paragraph" w:customStyle="1" w:styleId="xl94">
    <w:name w:val="xl94"/>
    <w:basedOn w:val="a"/>
    <w:rsid w:val="00602E3E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a"/>
    <w:rsid w:val="00602E3E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a"/>
    <w:rsid w:val="00602E3E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602E3E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0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687&amp;dst=134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44102&amp;dst=36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89A51-44ED-4547-9DF7-0046C811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5102</Words>
  <Characters>33793</Characters>
  <Application>Microsoft Office Word</Application>
  <DocSecurity>0</DocSecurity>
  <Lines>281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2025-03-04T04:22:00Z</cp:lastPrinted>
  <dcterms:created xsi:type="dcterms:W3CDTF">2025-05-30T07:02:00Z</dcterms:created>
  <dcterms:modified xsi:type="dcterms:W3CDTF">2025-05-30T07:02:00Z</dcterms:modified>
</cp:coreProperties>
</file>