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4" w:rsidRDefault="00FD5EC9" w:rsidP="004A26A4">
      <w:pPr>
        <w:pStyle w:val="30"/>
        <w:framePr w:w="9897" w:wrap="around" w:x="1501" w:y="-432"/>
      </w:pPr>
      <w:r>
        <w:rPr>
          <w:noProof/>
        </w:rPr>
        <w:drawing>
          <wp:inline distT="0" distB="0" distL="0" distR="0">
            <wp:extent cx="61468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AB" w:rsidRDefault="00FA6EA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</w:p>
    <w:p w:rsidR="00DC4A9B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C4A9B" w:rsidRPr="00A515B0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DC4A9B" w:rsidRPr="00A515B0" w:rsidRDefault="00DC4A9B" w:rsidP="00DC4A9B">
      <w:pPr>
        <w:pStyle w:val="1"/>
        <w:framePr w:w="9897" w:wrap="around" w:x="1501" w:y="-432"/>
        <w:rPr>
          <w:rFonts w:ascii="Arial" w:hAnsi="Arial" w:cs="Arial"/>
          <w:szCs w:val="28"/>
        </w:rPr>
      </w:pPr>
    </w:p>
    <w:p w:rsidR="00DC4A9B" w:rsidRPr="00A515B0" w:rsidRDefault="00DC4A9B" w:rsidP="00DC4A9B">
      <w:pPr>
        <w:pStyle w:val="1"/>
        <w:framePr w:w="9897" w:wrap="around" w:x="1501" w:y="-432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DC4A9B" w:rsidRPr="00A515B0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28"/>
        </w:rPr>
      </w:pPr>
    </w:p>
    <w:p w:rsidR="00DC4A9B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A6EAB" w:rsidRDefault="006D200C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A6EAB" w:rsidRDefault="00FA6EAB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C6961" w:rsidRPr="006D200C" w:rsidRDefault="00204710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187E">
        <w:rPr>
          <w:rFonts w:ascii="Times New Roman" w:hAnsi="Times New Roman"/>
          <w:sz w:val="28"/>
          <w:szCs w:val="28"/>
        </w:rPr>
        <w:t>10.06.</w:t>
      </w:r>
      <w:r w:rsidR="00DC6961" w:rsidRPr="006D200C">
        <w:rPr>
          <w:rFonts w:ascii="Times New Roman" w:hAnsi="Times New Roman"/>
          <w:sz w:val="28"/>
          <w:szCs w:val="28"/>
        </w:rPr>
        <w:t>20</w:t>
      </w:r>
      <w:r w:rsidR="00205524">
        <w:rPr>
          <w:rFonts w:ascii="Times New Roman" w:hAnsi="Times New Roman"/>
          <w:sz w:val="28"/>
          <w:szCs w:val="28"/>
        </w:rPr>
        <w:t>2</w:t>
      </w:r>
      <w:r w:rsidR="00611533">
        <w:rPr>
          <w:rFonts w:ascii="Times New Roman" w:hAnsi="Times New Roman"/>
          <w:sz w:val="28"/>
          <w:szCs w:val="28"/>
        </w:rPr>
        <w:t>5</w:t>
      </w:r>
      <w:r w:rsidR="00DC6961" w:rsidRPr="006D200C">
        <w:rPr>
          <w:rFonts w:ascii="Times New Roman" w:hAnsi="Times New Roman"/>
          <w:sz w:val="28"/>
          <w:szCs w:val="28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3068F3" w:rsidRPr="006D200C">
        <w:rPr>
          <w:rFonts w:ascii="Times New Roman" w:hAnsi="Times New Roman"/>
          <w:sz w:val="22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</w:t>
      </w:r>
      <w:r w:rsidR="00DC6961" w:rsidRPr="006D200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811577496" r:id="rId10">
            <o:FieldCodes>\s</o:FieldCodes>
          </o:OLEObject>
        </w:object>
      </w:r>
      <w:r w:rsidR="003068F3" w:rsidRPr="006D200C">
        <w:rPr>
          <w:rFonts w:ascii="Times New Roman" w:hAnsi="Times New Roman"/>
          <w:sz w:val="28"/>
          <w:szCs w:val="28"/>
        </w:rPr>
        <w:t xml:space="preserve"> </w:t>
      </w:r>
      <w:r w:rsidR="0025187E">
        <w:rPr>
          <w:rFonts w:ascii="Times New Roman" w:hAnsi="Times New Roman"/>
          <w:sz w:val="28"/>
          <w:szCs w:val="28"/>
        </w:rPr>
        <w:t>1081</w:t>
      </w:r>
    </w:p>
    <w:p w:rsidR="00DC6961" w:rsidRPr="006F09AB" w:rsidRDefault="00DC6961" w:rsidP="00286DE9">
      <w:pPr>
        <w:framePr w:w="10077" w:h="441" w:hSpace="180" w:wrap="around" w:vAnchor="text" w:hAnchor="page" w:x="1486" w:y="3587"/>
        <w:jc w:val="center"/>
        <w:rPr>
          <w:b/>
          <w:sz w:val="22"/>
          <w:szCs w:val="22"/>
        </w:rPr>
      </w:pPr>
      <w:r w:rsidRPr="006F09AB">
        <w:rPr>
          <w:rFonts w:ascii="Times New Roman" w:hAnsi="Times New Roman"/>
          <w:b/>
          <w:sz w:val="22"/>
          <w:szCs w:val="22"/>
        </w:rPr>
        <w:t>г.</w:t>
      </w:r>
      <w:r w:rsidRPr="000025E7">
        <w:rPr>
          <w:rFonts w:ascii="Times New Roman" w:hAnsi="Times New Roman"/>
          <w:b/>
          <w:sz w:val="22"/>
          <w:szCs w:val="22"/>
        </w:rPr>
        <w:t xml:space="preserve"> </w:t>
      </w:r>
      <w:r w:rsidRPr="006F09AB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4A26A4" w:rsidRDefault="004A26A4" w:rsidP="0041515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F162C" w:rsidRPr="006F162C" w:rsidRDefault="006F162C" w:rsidP="00B66AA2">
      <w:pPr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F162C">
        <w:rPr>
          <w:rFonts w:ascii="Times New Roman" w:hAnsi="Times New Roman"/>
          <w:bCs/>
          <w:sz w:val="28"/>
          <w:szCs w:val="28"/>
        </w:rPr>
        <w:t>О внесении изменений в п</w:t>
      </w:r>
      <w:r w:rsidR="00B66AA2">
        <w:rPr>
          <w:rFonts w:ascii="Times New Roman" w:hAnsi="Times New Roman"/>
          <w:bCs/>
          <w:sz w:val="28"/>
          <w:szCs w:val="28"/>
        </w:rPr>
        <w:t>остановление Администрации ЗАТО г.</w:t>
      </w:r>
      <w:r w:rsidRPr="006F162C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652E69">
        <w:rPr>
          <w:rFonts w:ascii="Times New Roman" w:hAnsi="Times New Roman"/>
          <w:sz w:val="28"/>
          <w:szCs w:val="28"/>
        </w:rPr>
        <w:t>от </w:t>
      </w:r>
      <w:r w:rsidR="004A26A4">
        <w:rPr>
          <w:rFonts w:ascii="Times New Roman" w:hAnsi="Times New Roman"/>
          <w:sz w:val="28"/>
          <w:szCs w:val="28"/>
        </w:rPr>
        <w:t xml:space="preserve"> </w:t>
      </w:r>
      <w:r w:rsidR="00161183">
        <w:rPr>
          <w:rFonts w:ascii="Times New Roman" w:hAnsi="Times New Roman"/>
          <w:sz w:val="28"/>
          <w:szCs w:val="28"/>
        </w:rPr>
        <w:t>06.11.2013</w:t>
      </w:r>
      <w:r w:rsidR="00161183" w:rsidRPr="00161183">
        <w:rPr>
          <w:rFonts w:ascii="Times New Roman" w:hAnsi="Times New Roman"/>
          <w:sz w:val="28"/>
          <w:szCs w:val="28"/>
        </w:rPr>
        <w:t xml:space="preserve"> </w:t>
      </w:r>
      <w:r w:rsidR="00B07DE5" w:rsidRPr="00B07DE5">
        <w:rPr>
          <w:rFonts w:ascii="Times New Roman" w:hAnsi="Times New Roman"/>
          <w:sz w:val="28"/>
          <w:szCs w:val="28"/>
        </w:rPr>
        <w:t>№ 1754</w:t>
      </w:r>
      <w:r w:rsidR="00B07DE5" w:rsidRPr="00B07DE5">
        <w:rPr>
          <w:rFonts w:ascii="Times New Roman" w:hAnsi="Times New Roman"/>
          <w:bCs/>
          <w:sz w:val="28"/>
          <w:szCs w:val="28"/>
        </w:rPr>
        <w:t xml:space="preserve"> </w:t>
      </w:r>
      <w:r w:rsidRPr="006F162C">
        <w:rPr>
          <w:rFonts w:ascii="Times New Roman" w:hAnsi="Times New Roman"/>
          <w:bCs/>
          <w:sz w:val="28"/>
          <w:szCs w:val="28"/>
        </w:rPr>
        <w:t>«Об утвер</w:t>
      </w:r>
      <w:r w:rsidR="00FA6EAB">
        <w:rPr>
          <w:rFonts w:ascii="Times New Roman" w:hAnsi="Times New Roman"/>
          <w:bCs/>
          <w:sz w:val="28"/>
          <w:szCs w:val="28"/>
        </w:rPr>
        <w:t>ждении муниципальной программы «</w:t>
      </w:r>
      <w:r w:rsidRPr="006F162C">
        <w:rPr>
          <w:rFonts w:ascii="Times New Roman" w:hAnsi="Times New Roman"/>
          <w:bCs/>
          <w:sz w:val="28"/>
          <w:szCs w:val="28"/>
        </w:rPr>
        <w:t>Гражданское общество – ЗАТО Железногорск»</w:t>
      </w:r>
    </w:p>
    <w:p w:rsidR="006F162C" w:rsidRPr="006F162C" w:rsidRDefault="006F162C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6F162C" w:rsidRPr="004A7E01" w:rsidRDefault="0041515C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F162C" w:rsidRPr="006F162C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>тветствии со ст.179 Бюджетного к</w:t>
      </w:r>
      <w:r w:rsidR="006F162C" w:rsidRPr="006F162C">
        <w:rPr>
          <w:rFonts w:ascii="Times New Roman" w:hAnsi="Times New Roman"/>
          <w:sz w:val="28"/>
          <w:szCs w:val="28"/>
        </w:rPr>
        <w:t>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4A7E01">
        <w:rPr>
          <w:rFonts w:ascii="Times New Roman" w:hAnsi="Times New Roman"/>
          <w:sz w:val="28"/>
          <w:szCs w:val="28"/>
        </w:rPr>
        <w:t>,</w:t>
      </w:r>
      <w:r w:rsidR="00BB50F6">
        <w:rPr>
          <w:rFonts w:ascii="Times New Roman" w:hAnsi="Times New Roman"/>
          <w:sz w:val="28"/>
          <w:szCs w:val="28"/>
        </w:rPr>
        <w:t xml:space="preserve"> </w:t>
      </w:r>
      <w:r w:rsidR="00BB50F6">
        <w:rPr>
          <w:rFonts w:ascii="Times New Roman" w:hAnsi="Times New Roman"/>
          <w:kern w:val="20"/>
          <w:sz w:val="28"/>
          <w:szCs w:val="28"/>
        </w:rPr>
        <w:t xml:space="preserve">постановлением </w:t>
      </w:r>
      <w:r w:rsidR="00BB50F6" w:rsidRPr="00E45FA7">
        <w:rPr>
          <w:rFonts w:ascii="Times New Roman" w:hAnsi="Times New Roman"/>
          <w:kern w:val="20"/>
          <w:sz w:val="28"/>
          <w:szCs w:val="28"/>
        </w:rPr>
        <w:t>Администрации З</w:t>
      </w:r>
      <w:r w:rsidR="00BB50F6">
        <w:rPr>
          <w:rFonts w:ascii="Times New Roman" w:hAnsi="Times New Roman"/>
          <w:kern w:val="20"/>
          <w:sz w:val="28"/>
          <w:szCs w:val="28"/>
        </w:rPr>
        <w:t>АТО г. Железногорск от 30.07.2013 № 1207 «Об утверждении перечня</w:t>
      </w:r>
      <w:proofErr w:type="gramEnd"/>
      <w:r w:rsidR="00BB50F6">
        <w:rPr>
          <w:rFonts w:ascii="Times New Roman" w:hAnsi="Times New Roman"/>
          <w:kern w:val="20"/>
          <w:sz w:val="28"/>
          <w:szCs w:val="28"/>
        </w:rPr>
        <w:t xml:space="preserve"> муниципальных программ ЗАТО Железногорск»,</w:t>
      </w:r>
    </w:p>
    <w:p w:rsidR="008A077D" w:rsidRDefault="008A077D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E4634B" w:rsidRDefault="00E4634B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26A4" w:rsidRPr="00475F32" w:rsidRDefault="004A26A4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1178F2" w:rsidRDefault="001178F2" w:rsidP="00286DE9">
      <w:pPr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5C2A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</w:t>
      </w:r>
      <w:r w:rsidRPr="00B07DE5">
        <w:rPr>
          <w:rFonts w:ascii="Times New Roman" w:hAnsi="Times New Roman"/>
          <w:sz w:val="28"/>
          <w:szCs w:val="28"/>
        </w:rPr>
        <w:t>06.11.</w:t>
      </w:r>
      <w:r>
        <w:rPr>
          <w:rFonts w:ascii="Times New Roman" w:hAnsi="Times New Roman"/>
          <w:sz w:val="28"/>
          <w:szCs w:val="28"/>
        </w:rPr>
        <w:t>2013</w:t>
      </w:r>
      <w:r w:rsidRPr="00B07DE5">
        <w:rPr>
          <w:rFonts w:ascii="Times New Roman" w:hAnsi="Times New Roman"/>
          <w:sz w:val="28"/>
          <w:szCs w:val="28"/>
        </w:rPr>
        <w:t xml:space="preserve"> № 1754</w:t>
      </w:r>
      <w:r w:rsidRPr="00B07D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0"/>
          <w:sz w:val="28"/>
        </w:rPr>
        <w:t xml:space="preserve">Об </w:t>
      </w:r>
      <w:r w:rsidRPr="00E45FA7">
        <w:rPr>
          <w:rFonts w:ascii="Times New Roman" w:hAnsi="Times New Roman"/>
          <w:kern w:val="20"/>
          <w:sz w:val="28"/>
        </w:rPr>
        <w:t xml:space="preserve">утверждении </w:t>
      </w:r>
      <w:r>
        <w:rPr>
          <w:rFonts w:ascii="Times New Roman" w:hAnsi="Times New Roman"/>
          <w:kern w:val="20"/>
          <w:sz w:val="28"/>
        </w:rPr>
        <w:t>муниципальной</w:t>
      </w:r>
      <w:r w:rsidRPr="00E45FA7">
        <w:rPr>
          <w:rFonts w:ascii="Times New Roman" w:hAnsi="Times New Roman"/>
          <w:kern w:val="20"/>
          <w:sz w:val="28"/>
        </w:rPr>
        <w:t xml:space="preserve"> программы 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Гражданское общество – ЗАТО Железногорск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9B0A8F" w:rsidRDefault="009B0A8F" w:rsidP="009B0A8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960B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3AE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93AE2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793AE2">
        <w:rPr>
          <w:rFonts w:ascii="Times New Roman" w:hAnsi="Times New Roman"/>
          <w:sz w:val="28"/>
          <w:szCs w:val="28"/>
        </w:rPr>
        <w:t xml:space="preserve"> к постановлению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«Паспорт муниципальной программы ЗАТО Железногорск» изложить в новой редакции: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611533" w:rsidRPr="003246A9" w:rsidTr="00611533">
        <w:tc>
          <w:tcPr>
            <w:tcW w:w="3544" w:type="dxa"/>
            <w:vAlign w:val="center"/>
          </w:tcPr>
          <w:p w:rsidR="00611533" w:rsidRPr="003246A9" w:rsidRDefault="00611533" w:rsidP="007846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42B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6A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программы составляет всего - </w:t>
            </w:r>
            <w:r w:rsidR="00960BF5" w:rsidRPr="00960BF5">
              <w:rPr>
                <w:rFonts w:ascii="Times New Roman" w:hAnsi="Times New Roman"/>
                <w:sz w:val="28"/>
                <w:szCs w:val="28"/>
              </w:rPr>
              <w:t>71 639 690,16</w:t>
            </w:r>
            <w:r w:rsidR="00D6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руб., в том числе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 0,00 руб.;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– </w:t>
            </w:r>
            <w:r w:rsidR="00B00A66" w:rsidRPr="00B00A66">
              <w:rPr>
                <w:rFonts w:ascii="Times New Roman" w:hAnsi="Times New Roman"/>
                <w:sz w:val="28"/>
                <w:szCs w:val="28"/>
              </w:rPr>
              <w:t>1 205 781,14</w:t>
            </w:r>
            <w:r w:rsidR="00B00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руб.; </w:t>
            </w:r>
          </w:p>
          <w:p w:rsidR="00611533" w:rsidRPr="00B84747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местного бюджета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60BF5" w:rsidRPr="00960BF5">
              <w:rPr>
                <w:rFonts w:ascii="Times New Roman" w:hAnsi="Times New Roman"/>
                <w:sz w:val="28"/>
                <w:szCs w:val="28"/>
              </w:rPr>
              <w:t>70 433 909,02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руб.,  в том числе по годам:</w:t>
            </w:r>
          </w:p>
          <w:p w:rsidR="00611533" w:rsidRPr="0039779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lastRenderedPageBreak/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00A66" w:rsidRPr="00B00A66">
              <w:rPr>
                <w:rFonts w:ascii="Times New Roman" w:hAnsi="Times New Roman"/>
                <w:sz w:val="28"/>
                <w:szCs w:val="28"/>
              </w:rPr>
              <w:t>27 760 928,16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11533" w:rsidRPr="0039779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2026 году – 22 291 641,00 руб.</w:t>
            </w:r>
          </w:p>
          <w:p w:rsidR="00611533" w:rsidRPr="003246A9" w:rsidRDefault="00611533" w:rsidP="0078469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2027 году – 21 587 121,00 руб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11533" w:rsidRDefault="00611533" w:rsidP="00611533">
      <w:pPr>
        <w:ind w:left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»;</w:t>
      </w:r>
    </w:p>
    <w:p w:rsidR="00611533" w:rsidRDefault="00611533" w:rsidP="009B0A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60BC7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11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611533" w:rsidRDefault="00611533" w:rsidP="009B0A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545">
        <w:rPr>
          <w:rFonts w:ascii="Times New Roman" w:hAnsi="Times New Roman"/>
          <w:sz w:val="28"/>
          <w:szCs w:val="28"/>
        </w:rPr>
        <w:t>1.</w:t>
      </w:r>
      <w:r w:rsidR="00B60BC7">
        <w:rPr>
          <w:rFonts w:ascii="Times New Roman" w:hAnsi="Times New Roman"/>
          <w:sz w:val="28"/>
          <w:szCs w:val="28"/>
        </w:rPr>
        <w:t>3</w:t>
      </w:r>
      <w:r w:rsidRPr="00E83545">
        <w:rPr>
          <w:rFonts w:ascii="Times New Roman" w:hAnsi="Times New Roman"/>
          <w:sz w:val="28"/>
          <w:szCs w:val="28"/>
        </w:rPr>
        <w:t xml:space="preserve">.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27FB1" w:rsidRPr="000A25CE" w:rsidRDefault="00A27FB1" w:rsidP="00A27FB1">
      <w:pPr>
        <w:ind w:left="284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93AE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93AE2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793AE2">
        <w:rPr>
          <w:rFonts w:ascii="Times New Roman" w:hAnsi="Times New Roman"/>
          <w:sz w:val="28"/>
          <w:szCs w:val="28"/>
        </w:rPr>
        <w:t xml:space="preserve"> </w:t>
      </w:r>
      <w:r w:rsidRPr="00A41FB5">
        <w:rPr>
          <w:rFonts w:ascii="Times New Roman" w:eastAsia="Calibri" w:hAnsi="Times New Roman"/>
          <w:sz w:val="28"/>
          <w:szCs w:val="28"/>
          <w:lang w:eastAsia="en-US"/>
        </w:rPr>
        <w:t>№ 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25CE">
        <w:rPr>
          <w:rFonts w:ascii="Times New Roman" w:hAnsi="Times New Roman"/>
          <w:sz w:val="28"/>
          <w:szCs w:val="28"/>
        </w:rPr>
        <w:t>к муниципальной программе «Гражданское общество - ЗАТО Железногорск»</w:t>
      </w:r>
      <w:r w:rsidRPr="00793AE2">
        <w:rPr>
          <w:rFonts w:ascii="Times New Roman" w:hAnsi="Times New Roman"/>
          <w:sz w:val="28"/>
          <w:szCs w:val="28"/>
        </w:rPr>
        <w:t xml:space="preserve"> строку «Информация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793AE2">
        <w:rPr>
          <w:rFonts w:ascii="Times New Roman" w:hAnsi="Times New Roman"/>
          <w:sz w:val="28"/>
          <w:szCs w:val="28"/>
        </w:rPr>
        <w:t xml:space="preserve">программы, в том числе в разбивке по источникам финансирования по годам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793AE2">
        <w:rPr>
          <w:rFonts w:ascii="Times New Roman" w:hAnsi="Times New Roman"/>
          <w:sz w:val="28"/>
          <w:szCs w:val="28"/>
        </w:rPr>
        <w:t xml:space="preserve">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793AE2">
        <w:rPr>
          <w:rFonts w:ascii="Times New Roman" w:hAnsi="Times New Roman"/>
          <w:sz w:val="28"/>
          <w:szCs w:val="28"/>
        </w:rPr>
        <w:t>программы:</w:t>
      </w: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53"/>
      </w:tblGrid>
      <w:tr w:rsidR="00A27FB1" w:rsidRPr="006C4D93" w:rsidTr="006246D0">
        <w:tc>
          <w:tcPr>
            <w:tcW w:w="2802" w:type="dxa"/>
          </w:tcPr>
          <w:p w:rsidR="00A27FB1" w:rsidRPr="006C4D93" w:rsidRDefault="00A27FB1" w:rsidP="006246D0">
            <w:pPr>
              <w:widowControl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D74E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53" w:type="dxa"/>
          </w:tcPr>
          <w:p w:rsidR="00A27FB1" w:rsidRPr="006C4D93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всего – </w:t>
            </w:r>
            <w:r>
              <w:rPr>
                <w:rFonts w:ascii="Times New Roman" w:hAnsi="Times New Roman"/>
                <w:sz w:val="28"/>
                <w:szCs w:val="28"/>
              </w:rPr>
              <w:t>7 204 061,14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A27FB1" w:rsidRPr="006C4D93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 0,00 руб.;</w:t>
            </w:r>
          </w:p>
          <w:p w:rsidR="00A27FB1" w:rsidRPr="006C4D93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1 205 781,14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 xml:space="preserve"> руб.; </w:t>
            </w:r>
          </w:p>
          <w:p w:rsidR="00A27FB1" w:rsidRPr="006C4D93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 xml:space="preserve">- средства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5 998 280,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>00 руб.,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 xml:space="preserve">  в том числе по годам:</w:t>
            </w:r>
          </w:p>
          <w:p w:rsidR="00A27FB1" w:rsidRPr="00431779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D93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4 773 381,14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A27FB1" w:rsidRPr="00431779" w:rsidRDefault="00A27FB1" w:rsidP="006246D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77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1 567 600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A27FB1" w:rsidRPr="006C4D93" w:rsidRDefault="00A27FB1" w:rsidP="00A27FB1">
            <w:pPr>
              <w:widowControl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31779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31779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863 080</w:t>
            </w:r>
            <w:r w:rsidRPr="006C4D93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A27FB1" w:rsidRDefault="00A27FB1" w:rsidP="00A27FB1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60BC7" w:rsidRDefault="00B60BC7" w:rsidP="00B60BC7">
      <w:pPr>
        <w:ind w:left="284" w:firstLine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A27F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73C3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 w:rsidRPr="00E973C3">
        <w:rPr>
          <w:rFonts w:ascii="Times New Roman" w:eastAsia="Calibri" w:hAnsi="Times New Roman"/>
          <w:sz w:val="28"/>
          <w:szCs w:val="28"/>
          <w:lang w:eastAsia="en-US"/>
        </w:rPr>
        <w:t>к подпрограмме «Содействие в реализации гражданских инициатив и поддержка социально ориентированных некоммерческих организаций»</w:t>
      </w:r>
      <w:r w:rsidRPr="00E973C3">
        <w:rPr>
          <w:rFonts w:ascii="Times New Roman" w:hAnsi="Times New Roman"/>
          <w:sz w:val="28"/>
          <w:szCs w:val="28"/>
        </w:rPr>
        <w:t xml:space="preserve"> </w:t>
      </w:r>
      <w:r w:rsidRPr="00E83545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11533" w:rsidRPr="002324A8" w:rsidRDefault="001178F2" w:rsidP="006115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533">
        <w:rPr>
          <w:rFonts w:ascii="Times New Roman" w:hAnsi="Times New Roman"/>
          <w:sz w:val="28"/>
          <w:szCs w:val="28"/>
        </w:rPr>
        <w:t xml:space="preserve">2. </w:t>
      </w:r>
      <w:r w:rsidR="00611533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611533">
        <w:rPr>
          <w:rFonts w:ascii="Times New Roman" w:hAnsi="Times New Roman"/>
          <w:sz w:val="28"/>
          <w:szCs w:val="28"/>
        </w:rPr>
        <w:t xml:space="preserve"> </w:t>
      </w:r>
      <w:r w:rsidR="00611533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611533" w:rsidRPr="003F1F6C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F1F6C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11533" w:rsidRPr="002324A8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 xml:space="preserve">4.  </w:t>
      </w:r>
      <w:r w:rsidRPr="00AC1F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Протопопова.</w:t>
      </w:r>
    </w:p>
    <w:p w:rsidR="00611533" w:rsidRPr="001A2F12" w:rsidRDefault="00611533" w:rsidP="006115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1A2F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25118E" w:rsidRDefault="0025118E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25118E" w:rsidRDefault="0025118E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B60BC7" w:rsidRPr="002C0EDE" w:rsidRDefault="00B60BC7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Глав</w:t>
      </w:r>
      <w:r w:rsidR="00A27FB1">
        <w:rPr>
          <w:rFonts w:ascii="Times New Roman" w:hAnsi="Times New Roman"/>
          <w:sz w:val="28"/>
          <w:szCs w:val="24"/>
        </w:rPr>
        <w:t>а</w:t>
      </w:r>
      <w:r w:rsidRPr="00BD1A5E">
        <w:rPr>
          <w:rFonts w:ascii="Times New Roman" w:hAnsi="Times New Roman"/>
          <w:sz w:val="28"/>
          <w:szCs w:val="24"/>
        </w:rPr>
        <w:t xml:space="preserve"> ЗАТО г. Железногорск        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Pr="00BD1A5E"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Pr="00BD1A5E">
        <w:rPr>
          <w:rFonts w:ascii="Times New Roman" w:hAnsi="Times New Roman"/>
          <w:sz w:val="28"/>
          <w:szCs w:val="24"/>
        </w:rPr>
        <w:t xml:space="preserve"> </w:t>
      </w:r>
      <w:r w:rsidR="00A27FB1">
        <w:rPr>
          <w:rFonts w:ascii="Times New Roman" w:hAnsi="Times New Roman"/>
          <w:sz w:val="28"/>
          <w:szCs w:val="24"/>
        </w:rPr>
        <w:t xml:space="preserve">    Д.М. Чернятин</w:t>
      </w: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  <w:sectPr w:rsidR="003E18BF" w:rsidSect="0025118E">
          <w:headerReference w:type="even" r:id="rId12"/>
          <w:headerReference w:type="default" r:id="rId13"/>
          <w:pgSz w:w="11907" w:h="16840" w:code="9"/>
          <w:pgMar w:top="1134" w:right="708" w:bottom="426" w:left="1418" w:header="720" w:footer="720" w:gutter="0"/>
          <w:pgNumType w:start="1"/>
          <w:cols w:space="720"/>
          <w:titlePg/>
        </w:sectPr>
      </w:pPr>
    </w:p>
    <w:tbl>
      <w:tblPr>
        <w:tblW w:w="16417" w:type="dxa"/>
        <w:tblInd w:w="93" w:type="dxa"/>
        <w:tblLayout w:type="fixed"/>
        <w:tblLook w:val="04A0"/>
      </w:tblPr>
      <w:tblGrid>
        <w:gridCol w:w="3651"/>
        <w:gridCol w:w="2457"/>
        <w:gridCol w:w="1191"/>
        <w:gridCol w:w="236"/>
        <w:gridCol w:w="499"/>
        <w:gridCol w:w="541"/>
        <w:gridCol w:w="541"/>
        <w:gridCol w:w="1384"/>
        <w:gridCol w:w="146"/>
        <w:gridCol w:w="90"/>
        <w:gridCol w:w="1052"/>
        <w:gridCol w:w="2318"/>
        <w:gridCol w:w="651"/>
        <w:gridCol w:w="1660"/>
      </w:tblGrid>
      <w:tr w:rsidR="00D019E1" w:rsidRPr="00D642B1" w:rsidTr="00041B7F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511C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4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33" w:rsidRPr="00B40A82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ановлению Администрации ЗАТО г.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 </w:t>
            </w:r>
          </w:p>
          <w:p w:rsidR="00611533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25187E">
              <w:rPr>
                <w:rFonts w:ascii="Times New Roman" w:hAnsi="Times New Roman"/>
                <w:color w:val="000000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 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87E">
              <w:rPr>
                <w:rFonts w:ascii="Times New Roman" w:hAnsi="Times New Roman"/>
                <w:color w:val="000000"/>
                <w:sz w:val="24"/>
                <w:szCs w:val="24"/>
              </w:rPr>
              <w:t>1081</w:t>
            </w:r>
          </w:p>
          <w:p w:rsidR="00611533" w:rsidRDefault="00611533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2B1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к муниципальной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42B1">
              <w:rPr>
                <w:rFonts w:ascii="Times New Roman" w:hAnsi="Times New Roman"/>
                <w:sz w:val="24"/>
                <w:szCs w:val="24"/>
              </w:rPr>
              <w:t>Гражданское общество -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D642B1" w:rsidTr="00041B7F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D642B1" w:rsidTr="00041B7F">
        <w:trPr>
          <w:trHeight w:val="34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3E18BF" w:rsidTr="00041B7F">
        <w:trPr>
          <w:trHeight w:val="1118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E1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F6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D019E1" w:rsidRPr="003E18BF" w:rsidRDefault="00D019E1" w:rsidP="00D22B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BA3DF6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041B7F">
        <w:trPr>
          <w:trHeight w:val="27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041B7F">
        <w:trPr>
          <w:trHeight w:val="25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361" w:type="dxa"/>
              <w:tblLayout w:type="fixed"/>
              <w:tblLook w:val="04A0"/>
            </w:tblPr>
            <w:tblGrid>
              <w:gridCol w:w="3730"/>
              <w:gridCol w:w="1559"/>
              <w:gridCol w:w="709"/>
              <w:gridCol w:w="850"/>
              <w:gridCol w:w="709"/>
              <w:gridCol w:w="1701"/>
              <w:gridCol w:w="1701"/>
              <w:gridCol w:w="1701"/>
              <w:gridCol w:w="1701"/>
            </w:tblGrid>
            <w:tr w:rsidR="00041B7F" w:rsidRPr="00041B7F" w:rsidTr="00041B7F">
              <w:trPr>
                <w:trHeight w:val="800"/>
              </w:trPr>
              <w:tc>
                <w:tcPr>
                  <w:tcW w:w="3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2025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2026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2027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Общая сумма</w:t>
                  </w:r>
                </w:p>
              </w:tc>
            </w:tr>
            <w:tr w:rsidR="00041B7F" w:rsidRPr="00041B7F" w:rsidTr="00041B7F">
              <w:trPr>
                <w:trHeight w:val="699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041B7F" w:rsidRPr="00041B7F" w:rsidTr="00041B7F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27 760 928,16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21 587 121,00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71 639 690,16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Муниципальная программа "</w:t>
                  </w:r>
                  <w:proofErr w:type="gramStart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Гражданское</w:t>
                  </w:r>
                  <w:proofErr w:type="gramEnd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общество-ЗАТО</w:t>
                  </w:r>
                  <w:proofErr w:type="spellEnd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Железногорск"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27 760 928,16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21 587 121,00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71 639 690,16</w:t>
                  </w:r>
                </w:p>
              </w:tc>
            </w:tr>
            <w:tr w:rsidR="00041B7F" w:rsidRPr="00041B7F" w:rsidTr="00041B7F">
              <w:trPr>
                <w:trHeight w:val="135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Обнародование муниципальных правовых актов, доведение до сведения жителей ЗАТО Железногорск официальной информации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Периодическая печать и издательства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041B7F" w:rsidRPr="00041B7F" w:rsidTr="00041B7F">
              <w:trPr>
                <w:trHeight w:val="189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10 136 003,00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29 080 333,00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10 136 003,00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29 080 333,00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Периодическая печать и издательства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041B7F" w:rsidRPr="00041B7F" w:rsidTr="00041B7F">
              <w:trPr>
                <w:trHeight w:val="189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2 533 891,02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5 402 337,02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2 533 891,02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5 402 337,02</w:t>
                  </w:r>
                </w:p>
              </w:tc>
            </w:tr>
            <w:tr w:rsidR="00041B7F" w:rsidRPr="00041B7F" w:rsidTr="00041B7F">
              <w:trPr>
                <w:trHeight w:val="189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"Гражданское общество - ЗАТО Железногорск"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</w:tr>
            <w:tr w:rsidR="00041B7F" w:rsidRPr="00041B7F" w:rsidTr="00041B7F">
              <w:trPr>
                <w:trHeight w:val="135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Подпрограмма "Содействие в реализации гражданских инициатив и поддержка социально ориентированных некоммерческих организаций"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4 773 381,14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1 567 600,00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863 080,00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7 204 061,14</w:t>
                  </w:r>
                </w:p>
              </w:tc>
            </w:tr>
            <w:tr w:rsidR="00041B7F" w:rsidRPr="00041B7F" w:rsidTr="00041B7F">
              <w:trPr>
                <w:trHeight w:val="135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Реализация мероприятий по созданию и обеспечению деятельности муниципального ресурсного центра поддержки общественных инициатив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663 240,00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Проведение общегородских социально значимых мероприятий с участием сотрудников и добровольцев СОНКО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731 500,00</w:t>
                  </w:r>
                </w:p>
              </w:tc>
            </w:tr>
            <w:tr w:rsidR="00041B7F" w:rsidRPr="00041B7F" w:rsidTr="00041B7F">
              <w:trPr>
                <w:trHeight w:val="189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041B7F" w:rsidRPr="00041B7F" w:rsidTr="00041B7F">
              <w:trPr>
                <w:trHeight w:val="162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</w:tr>
            <w:tr w:rsidR="00041B7F" w:rsidRPr="00041B7F" w:rsidTr="00041B7F">
              <w:trPr>
                <w:trHeight w:val="135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proofErr w:type="spellStart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Досуговые</w:t>
                  </w:r>
                  <w:proofErr w:type="spellEnd"/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и оздоровительные мероприятия с участием СОНКО, объединяющих граждан с ограниченными возможностями здоровья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677 540,00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435 000,00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образования"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автономным учреждениям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242 540,00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на поддержку социально ориентированных некоммерческих организаций на конкурсной основе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041B7F" w:rsidRPr="00041B7F" w:rsidTr="00041B7F">
              <w:trPr>
                <w:trHeight w:val="162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1 926 000,00</w:t>
                  </w:r>
                </w:p>
              </w:tc>
            </w:tr>
            <w:tr w:rsidR="00041B7F" w:rsidRPr="00041B7F" w:rsidTr="00041B7F">
              <w:trPr>
                <w:trHeight w:val="81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поддержку социально ориентированных некоммерческих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041B7F" w:rsidRPr="00041B7F" w:rsidTr="00041B7F">
              <w:trPr>
                <w:trHeight w:val="5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041B7F" w:rsidRPr="00041B7F" w:rsidTr="00041B7F">
              <w:trPr>
                <w:trHeight w:val="108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041B7F" w:rsidRPr="00041B7F" w:rsidTr="00041B7F">
              <w:trPr>
                <w:trHeight w:val="2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705 781,14</w:t>
                  </w:r>
                </w:p>
              </w:tc>
            </w:tr>
            <w:tr w:rsidR="00041B7F" w:rsidRPr="00041B7F" w:rsidTr="00041B7F">
              <w:trPr>
                <w:trHeight w:val="162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1B7F" w:rsidRPr="00041B7F" w:rsidRDefault="00041B7F" w:rsidP="00041B7F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1B7F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</w:tr>
          </w:tbl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взаимодействию с общественными объединениями и молодежной политике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E18B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А.М. Гиль</w:t>
            </w: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E48" w:rsidRDefault="00FB6E4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/>
            </w:tblPr>
            <w:tblGrid>
              <w:gridCol w:w="1960"/>
              <w:gridCol w:w="2909"/>
              <w:gridCol w:w="191"/>
              <w:gridCol w:w="2502"/>
              <w:gridCol w:w="358"/>
              <w:gridCol w:w="1343"/>
              <w:gridCol w:w="317"/>
              <w:gridCol w:w="1384"/>
              <w:gridCol w:w="1701"/>
              <w:gridCol w:w="1843"/>
              <w:gridCol w:w="283"/>
            </w:tblGrid>
            <w:tr w:rsidR="00D019E1" w:rsidRPr="003B42E6" w:rsidTr="00FD5EC9">
              <w:trPr>
                <w:trHeight w:val="109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bookmarkStart w:id="0" w:name="RANGE!A1:G28"/>
                  <w:bookmarkEnd w:id="0"/>
                </w:p>
              </w:tc>
              <w:tc>
                <w:tcPr>
                  <w:tcW w:w="3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1533" w:rsidRPr="00B40A82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43F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№</w:t>
                  </w:r>
                  <w:r w:rsidR="002461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B40A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 постановлению Администрации ЗАТО г. Железногорск </w:t>
                  </w:r>
                </w:p>
                <w:p w:rsidR="00611533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 </w:t>
                  </w:r>
                  <w:r w:rsidR="002518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10.06.</w:t>
                  </w:r>
                  <w:r w:rsidR="0050393B" w:rsidRPr="005039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2025  № </w:t>
                  </w:r>
                  <w:r w:rsidR="002518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1081</w:t>
                  </w:r>
                </w:p>
                <w:p w:rsidR="00611533" w:rsidRDefault="00611533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19E1" w:rsidRPr="003B42E6" w:rsidRDefault="00D019E1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2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 Муниципальной программе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D019E1" w:rsidRPr="003B42E6" w:rsidTr="00FD5EC9">
              <w:trPr>
                <w:gridAfter w:val="1"/>
                <w:wAfter w:w="283" w:type="dxa"/>
                <w:trHeight w:val="1275"/>
              </w:trPr>
              <w:tc>
                <w:tcPr>
                  <w:tcW w:w="145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      </w: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Уровень бюджетной системы / источники финансирования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Оценка расходов (руб.), годы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129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Итог на период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– ЗАТО Железногорск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041B7F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27 760 928,16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21 587 121,00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11045B" w:rsidRDefault="00041B7F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71 639 690,16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CD7AAA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CD7AAA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  <w:r w:rsidRPr="00CD7AA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041B7F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1 205 781,14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041B7F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1 205 781,14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041B7F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26 555 147,02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22 291 641,00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FB6E48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21 587 121,00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B6E48" w:rsidRPr="0011045B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6E48">
                    <w:rPr>
                      <w:rFonts w:ascii="Times New Roman" w:hAnsi="Times New Roman"/>
                      <w:sz w:val="24"/>
                      <w:szCs w:val="24"/>
                    </w:rPr>
                    <w:t>70 433 909,02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Содействие в реализации гражданских инициатив и поддержка социально ориентированных некоммерческих организаций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041B7F" w:rsidP="00041B7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4 773 381,14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041B7F" w:rsidP="00041B7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7 204 061,14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465F4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041B7F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1 205 781,14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041B7F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B7F">
                    <w:rPr>
                      <w:rFonts w:ascii="Times New Roman" w:hAnsi="Times New Roman"/>
                      <w:sz w:val="24"/>
                      <w:szCs w:val="24"/>
                    </w:rPr>
                    <w:t>1 205 781,14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409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3 567 600,00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5 998 280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Мероприятие 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Обнародование муниципальных </w:t>
                  </w: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правовых актов, доведение до сведения жителей ЗАТО Железногорск официальной информации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FB6E48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FB6E48">
                    <w:rPr>
                      <w:rFonts w:ascii="Times New Roman" w:hAnsi="Times New Roman"/>
                      <w:sz w:val="24"/>
                      <w:szCs w:val="24"/>
                    </w:rPr>
                    <w:t> 985 963,00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FB6E48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FB6E48">
                    <w:rPr>
                      <w:rFonts w:ascii="Times New Roman" w:hAnsi="Times New Roman"/>
                      <w:sz w:val="24"/>
                      <w:szCs w:val="24"/>
                    </w:rPr>
                    <w:t>6 630 213</w:t>
                  </w: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69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B6E48" w:rsidRPr="003B42E6" w:rsidTr="00FD5EC9">
              <w:trPr>
                <w:trHeight w:val="434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3B42E6" w:rsidRDefault="00FB6E48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985 963,00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6E48" w:rsidRPr="00EE57A2" w:rsidRDefault="00FB6E48" w:rsidP="001A5A2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6 630 213</w:t>
                  </w: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E48" w:rsidRPr="003B42E6" w:rsidRDefault="00FB6E48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Мероприятие 2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81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3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-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65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41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03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810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75"/>
              </w:trPr>
              <w:tc>
                <w:tcPr>
                  <w:tcW w:w="109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19E1" w:rsidRDefault="00D019E1" w:rsidP="003B42E6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специалист по взаимодействию </w:t>
                  </w:r>
                </w:p>
                <w:p w:rsidR="00D019E1" w:rsidRPr="003B42E6" w:rsidRDefault="00D019E1" w:rsidP="005136AD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с общественными объединениями и молодежной политике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8E1B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А.М. Гиль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019E1" w:rsidRPr="003E18BF" w:rsidRDefault="00D019E1" w:rsidP="00C4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5EC9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041B7F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E1" w:rsidRPr="003E18BF" w:rsidTr="00041B7F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B42E6" w:rsidRDefault="003B42E6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92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1581"/>
        <w:gridCol w:w="1276"/>
        <w:gridCol w:w="499"/>
        <w:gridCol w:w="521"/>
        <w:gridCol w:w="753"/>
        <w:gridCol w:w="734"/>
        <w:gridCol w:w="106"/>
        <w:gridCol w:w="12"/>
        <w:gridCol w:w="1202"/>
        <w:gridCol w:w="74"/>
        <w:gridCol w:w="23"/>
        <w:gridCol w:w="570"/>
        <w:gridCol w:w="609"/>
        <w:gridCol w:w="97"/>
        <w:gridCol w:w="562"/>
        <w:gridCol w:w="714"/>
        <w:gridCol w:w="141"/>
        <w:gridCol w:w="142"/>
        <w:gridCol w:w="1134"/>
        <w:gridCol w:w="2126"/>
        <w:gridCol w:w="589"/>
        <w:gridCol w:w="3901"/>
      </w:tblGrid>
      <w:tr w:rsidR="00B00A66" w:rsidRPr="00CA235B" w:rsidTr="003B7E99">
        <w:trPr>
          <w:trHeight w:val="1320"/>
        </w:trPr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6" w:rsidRPr="00D258B3" w:rsidRDefault="00B00A66" w:rsidP="003B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6" w:rsidRPr="00D258B3" w:rsidRDefault="00B00A66" w:rsidP="003B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A66" w:rsidRPr="00293E2B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  <w:r w:rsidRPr="00293E2B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3E2B">
              <w:rPr>
                <w:rFonts w:ascii="Times New Roman" w:hAnsi="Times New Roman"/>
                <w:sz w:val="24"/>
                <w:szCs w:val="24"/>
              </w:rPr>
              <w:t xml:space="preserve">  к пост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ановлению Администрации ЗАТО г.</w:t>
            </w:r>
            <w:r w:rsidRPr="00293E2B">
              <w:rPr>
                <w:rFonts w:ascii="Times New Roman" w:hAnsi="Times New Roman"/>
                <w:sz w:val="24"/>
                <w:szCs w:val="24"/>
              </w:rPr>
              <w:t xml:space="preserve">Железногорск </w:t>
            </w:r>
          </w:p>
          <w:p w:rsidR="00B00A66" w:rsidRDefault="00B00A66" w:rsidP="003B7E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25187E">
              <w:rPr>
                <w:rFonts w:ascii="Times New Roman" w:hAnsi="Times New Roman"/>
                <w:color w:val="000000"/>
                <w:sz w:val="24"/>
                <w:szCs w:val="24"/>
              </w:rPr>
              <w:t>10.06.</w:t>
            </w:r>
            <w:r w:rsidRPr="001014E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01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87E">
              <w:rPr>
                <w:rFonts w:ascii="Times New Roman" w:hAnsi="Times New Roman"/>
                <w:color w:val="000000"/>
                <w:sz w:val="24"/>
                <w:szCs w:val="24"/>
              </w:rPr>
              <w:t>1081</w:t>
            </w:r>
          </w:p>
          <w:p w:rsidR="00B00A66" w:rsidRPr="00293E2B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A66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  <w:r w:rsidRPr="00293E2B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 w:rsidRPr="00293E2B">
              <w:rPr>
                <w:rFonts w:ascii="Times New Roman" w:hAnsi="Times New Roman"/>
                <w:sz w:val="24"/>
                <w:szCs w:val="24"/>
              </w:rPr>
              <w:br/>
              <w:t>к подпрограмме «Содействие в реализации гражданских инициатив и поддержка социально ориентированных некоммерческих организаций»</w:t>
            </w:r>
          </w:p>
          <w:p w:rsidR="00B00A66" w:rsidRPr="007D7C20" w:rsidRDefault="00B00A66" w:rsidP="003B7E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3B7E99">
        <w:trPr>
          <w:trHeight w:val="817"/>
        </w:trPr>
        <w:tc>
          <w:tcPr>
            <w:tcW w:w="19245" w:type="dxa"/>
            <w:gridSpan w:val="2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B00A66" w:rsidRPr="007D7C20" w:rsidRDefault="00B00A66" w:rsidP="003B7E99">
            <w:pPr>
              <w:ind w:left="5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C2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 подпрограммы</w:t>
            </w:r>
          </w:p>
          <w:p w:rsidR="00B00A66" w:rsidRPr="00CA235B" w:rsidRDefault="00B00A66" w:rsidP="003B7E99">
            <w:pPr>
              <w:ind w:left="1181"/>
              <w:rPr>
                <w:rFonts w:ascii="Times New Roman" w:hAnsi="Times New Roman"/>
                <w:b/>
                <w:bCs/>
                <w:sz w:val="20"/>
              </w:rPr>
            </w:pPr>
            <w:r w:rsidRPr="007D7C20">
              <w:rPr>
                <w:rFonts w:ascii="Times New Roman" w:hAnsi="Times New Roman"/>
                <w:b/>
                <w:bCs/>
                <w:sz w:val="24"/>
                <w:szCs w:val="24"/>
              </w:rPr>
              <w:t>«Содействие в реализации гражданских инициатив и поддержка социально ориентированных некоммерческих организаций»</w:t>
            </w:r>
          </w:p>
        </w:tc>
      </w:tr>
      <w:tr w:rsidR="00B00A66" w:rsidRPr="00CA235B" w:rsidTr="003B7E99">
        <w:trPr>
          <w:gridAfter w:val="1"/>
          <w:wAfter w:w="3901" w:type="dxa"/>
          <w:trHeight w:val="405"/>
        </w:trPr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783" w:type="dxa"/>
            <w:gridSpan w:val="5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386" w:type="dxa"/>
            <w:gridSpan w:val="13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0A66" w:rsidRPr="00CA235B" w:rsidTr="003B7E99">
        <w:trPr>
          <w:gridAfter w:val="1"/>
          <w:wAfter w:w="3901" w:type="dxa"/>
          <w:trHeight w:val="1380"/>
        </w:trPr>
        <w:tc>
          <w:tcPr>
            <w:tcW w:w="1879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79" w:type="dxa"/>
            <w:gridSpan w:val="2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14" w:type="dxa"/>
            <w:gridSpan w:val="4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Итого на  период</w:t>
            </w:r>
          </w:p>
        </w:tc>
        <w:tc>
          <w:tcPr>
            <w:tcW w:w="2715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3B7E99">
        <w:trPr>
          <w:gridAfter w:val="1"/>
          <w:wAfter w:w="3901" w:type="dxa"/>
          <w:trHeight w:val="230"/>
        </w:trPr>
        <w:tc>
          <w:tcPr>
            <w:tcW w:w="1879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5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gridSpan w:val="4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5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3B7E99">
        <w:trPr>
          <w:gridAfter w:val="1"/>
          <w:wAfter w:w="3901" w:type="dxa"/>
          <w:trHeight w:val="450"/>
        </w:trPr>
        <w:tc>
          <w:tcPr>
            <w:tcW w:w="15344" w:type="dxa"/>
            <w:gridSpan w:val="22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Цель подпрограммы: Создание условий для развития и реализации гражданских инициатив и поддержки социально ориентированных некоммерческих организаций</w:t>
            </w:r>
          </w:p>
        </w:tc>
      </w:tr>
      <w:tr w:rsidR="00B00A66" w:rsidRPr="00CA235B" w:rsidTr="003B7E99">
        <w:trPr>
          <w:gridAfter w:val="1"/>
          <w:wAfter w:w="3901" w:type="dxa"/>
          <w:trHeight w:val="213"/>
        </w:trPr>
        <w:tc>
          <w:tcPr>
            <w:tcW w:w="15344" w:type="dxa"/>
            <w:gridSpan w:val="22"/>
            <w:shd w:val="clear" w:color="auto" w:fill="auto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Задача 1: Выявление и поддержка общественных инициатив, реализация социально значимых проектов</w:t>
            </w:r>
          </w:p>
        </w:tc>
      </w:tr>
      <w:tr w:rsidR="00B00A66" w:rsidRPr="00CA235B" w:rsidTr="003B7E99">
        <w:trPr>
          <w:gridAfter w:val="1"/>
          <w:wAfter w:w="3901" w:type="dxa"/>
          <w:trHeight w:val="707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1.1. Предоставление грантов в форме субсидий социально ориентированным некоммерческим организациям на конкурсной основе на </w:t>
            </w:r>
            <w:r w:rsidRPr="00CA235B">
              <w:rPr>
                <w:rFonts w:ascii="Times New Roman" w:hAnsi="Times New Roman"/>
                <w:sz w:val="20"/>
              </w:rPr>
              <w:lastRenderedPageBreak/>
              <w:t>финансирование расходов, связанных с реализацией ими социально значимых проектов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lastRenderedPageBreak/>
              <w:t>Администрация ЗАТО г.Железногорск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1510000110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2 000 000,00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2 000 000,00</w:t>
            </w:r>
          </w:p>
        </w:tc>
        <w:tc>
          <w:tcPr>
            <w:tcW w:w="2715" w:type="dxa"/>
            <w:gridSpan w:val="2"/>
            <w:vMerge w:val="restart"/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Реализация на территории ЗАТО Железногорск за с</w:t>
            </w:r>
            <w:r>
              <w:rPr>
                <w:rFonts w:ascii="Times New Roman" w:hAnsi="Times New Roman"/>
                <w:sz w:val="20"/>
              </w:rPr>
              <w:t>чет местного бюджета не менее 8</w:t>
            </w:r>
            <w:r w:rsidRPr="00CA235B">
              <w:rPr>
                <w:rFonts w:ascii="Times New Roman" w:hAnsi="Times New Roman"/>
                <w:sz w:val="20"/>
              </w:rPr>
              <w:t xml:space="preserve"> социально значимых проектов сотрудниками и добровольцами СОНКО ежегодно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церемонии чествования руководителей и </w:t>
            </w:r>
            <w:r w:rsidRPr="00F70FC7">
              <w:rPr>
                <w:rFonts w:ascii="Times New Roman" w:hAnsi="Times New Roman"/>
                <w:sz w:val="20"/>
              </w:rPr>
              <w:t>активистов</w:t>
            </w:r>
            <w:r>
              <w:rPr>
                <w:rFonts w:ascii="Times New Roman" w:hAnsi="Times New Roman"/>
                <w:sz w:val="20"/>
              </w:rPr>
              <w:t xml:space="preserve"> СОНКО.</w:t>
            </w:r>
            <w:r w:rsidRPr="00F70FC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00A66" w:rsidRPr="00CA235B" w:rsidTr="003B7E99">
        <w:trPr>
          <w:gridAfter w:val="1"/>
          <w:wAfter w:w="3901" w:type="dxa"/>
          <w:trHeight w:val="1770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1.2. </w:t>
            </w:r>
            <w:r w:rsidRPr="00CA235B">
              <w:rPr>
                <w:rFonts w:ascii="Times New Roman" w:hAnsi="Times New Roman"/>
                <w:sz w:val="20"/>
              </w:rPr>
              <w:t>Предоставление субсидий на поддержку социально ориентированных некоммерческих организаций на конкурсной основе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1510000150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642 000,00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  <w:r w:rsidRPr="00CA235B">
              <w:rPr>
                <w:rFonts w:ascii="Times New Roman" w:hAnsi="Times New Roman"/>
                <w:sz w:val="20"/>
              </w:rPr>
              <w:t> 000,00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  <w:r w:rsidRPr="00CA235B">
              <w:rPr>
                <w:rFonts w:ascii="Times New Roman" w:hAnsi="Times New Roman"/>
                <w:sz w:val="20"/>
              </w:rPr>
              <w:t> 000,00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1 926 000,00</w:t>
            </w:r>
          </w:p>
        </w:tc>
        <w:tc>
          <w:tcPr>
            <w:tcW w:w="2715" w:type="dxa"/>
            <w:gridSpan w:val="2"/>
            <w:vMerge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B00A66">
        <w:trPr>
          <w:gridAfter w:val="1"/>
          <w:wAfter w:w="3901" w:type="dxa"/>
          <w:trHeight w:val="547"/>
        </w:trPr>
        <w:tc>
          <w:tcPr>
            <w:tcW w:w="1879" w:type="dxa"/>
            <w:vMerge w:val="restart"/>
            <w:shd w:val="clear" w:color="000000" w:fill="FFFFFF"/>
            <w:vAlign w:val="center"/>
            <w:hideMark/>
          </w:tcPr>
          <w:p w:rsidR="00B00A66" w:rsidRPr="00921BD0" w:rsidRDefault="00B00A66" w:rsidP="003B7E99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1.3. </w:t>
            </w:r>
            <w:r w:rsidRPr="00727126">
              <w:rPr>
                <w:rFonts w:ascii="Times New Roman" w:hAnsi="Times New Roman"/>
                <w:bCs/>
                <w:iCs/>
                <w:sz w:val="20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1581" w:type="dxa"/>
            <w:vMerge w:val="restart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D258B3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15100</w:t>
            </w:r>
            <w:r>
              <w:rPr>
                <w:rFonts w:ascii="Times New Roman" w:hAnsi="Times New Roman"/>
                <w:sz w:val="20"/>
                <w:lang w:val="en-US"/>
              </w:rPr>
              <w:t>S5790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0113</w:t>
            </w:r>
          </w:p>
        </w:tc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gridSpan w:val="3"/>
            <w:shd w:val="clear" w:color="000000" w:fill="FFFFFF"/>
            <w:noWrap/>
            <w:vAlign w:val="center"/>
            <w:hideMark/>
          </w:tcPr>
          <w:p w:rsidR="00B00A66" w:rsidRP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1 205 781,14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1 205 781,14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B00A66" w:rsidRDefault="00B00A66" w:rsidP="003B7E99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B00A66" w:rsidRPr="00921BD0" w:rsidRDefault="00B00A66" w:rsidP="003B7E9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0A66" w:rsidRPr="00CA235B" w:rsidTr="00B00A66">
        <w:trPr>
          <w:gridAfter w:val="1"/>
          <w:wAfter w:w="3901" w:type="dxa"/>
          <w:trHeight w:val="412"/>
        </w:trPr>
        <w:tc>
          <w:tcPr>
            <w:tcW w:w="1879" w:type="dxa"/>
            <w:vMerge/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81" w:type="dxa"/>
            <w:vMerge/>
            <w:shd w:val="clear" w:color="000000" w:fill="FFFFFF"/>
            <w:vAlign w:val="center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</w:t>
            </w:r>
            <w:r>
              <w:rPr>
                <w:rFonts w:ascii="Times New Roman" w:hAnsi="Times New Roman"/>
                <w:sz w:val="20"/>
                <w:lang w:val="en-US"/>
              </w:rPr>
              <w:t>S5790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320" w:type="dxa"/>
            <w:gridSpan w:val="3"/>
            <w:shd w:val="clear" w:color="000000" w:fill="FFFFFF"/>
            <w:noWrap/>
            <w:vAlign w:val="center"/>
            <w:hideMark/>
          </w:tcPr>
          <w:p w:rsidR="00B00A66" w:rsidRDefault="00B00A66" w:rsidP="00B00A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705 781,14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705 781,14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0A66" w:rsidRPr="00CA235B" w:rsidTr="00B00A66">
        <w:trPr>
          <w:gridAfter w:val="1"/>
          <w:wAfter w:w="3901" w:type="dxa"/>
          <w:trHeight w:val="418"/>
        </w:trPr>
        <w:tc>
          <w:tcPr>
            <w:tcW w:w="1879" w:type="dxa"/>
            <w:vMerge/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581" w:type="dxa"/>
            <w:vMerge/>
            <w:shd w:val="clear" w:color="000000" w:fill="FFFFFF"/>
            <w:vAlign w:val="center"/>
            <w:hideMark/>
          </w:tcPr>
          <w:p w:rsidR="00B00A66" w:rsidRPr="00D258B3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15100</w:t>
            </w:r>
            <w:r>
              <w:rPr>
                <w:rFonts w:ascii="Times New Roman" w:hAnsi="Times New Roman"/>
                <w:sz w:val="20"/>
                <w:lang w:val="en-US"/>
              </w:rPr>
              <w:t>S5790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00A66" w:rsidRPr="00921BD0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320" w:type="dxa"/>
            <w:gridSpan w:val="3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500 000,00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B00A66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500 000,00</w:t>
            </w:r>
          </w:p>
        </w:tc>
        <w:tc>
          <w:tcPr>
            <w:tcW w:w="2715" w:type="dxa"/>
            <w:gridSpan w:val="2"/>
            <w:vMerge/>
            <w:tcBorders>
              <w:top w:val="nil"/>
            </w:tcBorders>
            <w:shd w:val="clear" w:color="000000" w:fill="FFFFFF"/>
            <w:vAlign w:val="center"/>
            <w:hideMark/>
          </w:tcPr>
          <w:p w:rsidR="00B00A66" w:rsidRDefault="00B00A66" w:rsidP="003B7E99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00A66" w:rsidRPr="00CA235B" w:rsidTr="003B7E99">
        <w:trPr>
          <w:gridAfter w:val="1"/>
          <w:wAfter w:w="3901" w:type="dxa"/>
          <w:trHeight w:val="439"/>
        </w:trPr>
        <w:tc>
          <w:tcPr>
            <w:tcW w:w="15344" w:type="dxa"/>
            <w:gridSpan w:val="22"/>
            <w:shd w:val="clear" w:color="000000" w:fill="FFFFFF"/>
            <w:vAlign w:val="center"/>
            <w:hideMark/>
          </w:tcPr>
          <w:p w:rsidR="00B00A66" w:rsidRPr="001917DE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917DE">
              <w:rPr>
                <w:rFonts w:ascii="Times New Roman" w:hAnsi="Times New Roman"/>
                <w:b/>
                <w:bCs/>
                <w:sz w:val="20"/>
              </w:rPr>
              <w:t xml:space="preserve">Задача 2:  </w:t>
            </w:r>
            <w:r w:rsidRPr="001917DE">
              <w:rPr>
                <w:rFonts w:ascii="Times New Roman" w:hAnsi="Times New Roman"/>
                <w:b/>
                <w:sz w:val="20"/>
              </w:rPr>
              <w:t>Методическая, консультационная и ресурсная поддержка социально ориентированных некоммерческих организаций</w:t>
            </w:r>
          </w:p>
        </w:tc>
      </w:tr>
      <w:tr w:rsidR="00B00A66" w:rsidRPr="00CA235B" w:rsidTr="003B7E99">
        <w:trPr>
          <w:gridAfter w:val="1"/>
          <w:wAfter w:w="3901" w:type="dxa"/>
          <w:trHeight w:val="282"/>
        </w:trPr>
        <w:tc>
          <w:tcPr>
            <w:tcW w:w="1879" w:type="dxa"/>
            <w:shd w:val="clear" w:color="000000" w:fill="FFFFFF"/>
            <w:hideMark/>
          </w:tcPr>
          <w:p w:rsidR="00B00A66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2.1. Реализация мероприятий по созданию и обеспечению деятельности муниципального ресурсного центра поддержки общественных инициатив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00A66" w:rsidRDefault="00B00A66" w:rsidP="003B7E99">
            <w:pPr>
              <w:rPr>
                <w:rFonts w:ascii="Times New Roman" w:hAnsi="Times New Roman"/>
                <w:sz w:val="20"/>
              </w:rPr>
            </w:pP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B8E">
              <w:rPr>
                <w:rFonts w:ascii="Times New Roman" w:hAnsi="Times New Roman"/>
                <w:sz w:val="20"/>
              </w:rPr>
              <w:t xml:space="preserve">2.1.1. Консультационная и методическая поддержка социально ориентированных некоммерческих </w:t>
            </w:r>
            <w:r w:rsidRPr="00ED5B8E">
              <w:rPr>
                <w:rFonts w:ascii="Times New Roman" w:hAnsi="Times New Roman"/>
                <w:sz w:val="20"/>
              </w:rPr>
              <w:lastRenderedPageBreak/>
              <w:t>организаций и активных граждан.</w:t>
            </w: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B8E">
              <w:rPr>
                <w:rFonts w:ascii="Times New Roman" w:hAnsi="Times New Roman"/>
                <w:sz w:val="20"/>
              </w:rPr>
              <w:t>2.1.2. Обеспечение участия представителей социально ориентированных некоммерческих организаций в мероприятиях муниципального и краевого уровней.</w:t>
            </w: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B8E">
              <w:rPr>
                <w:rFonts w:ascii="Times New Roman" w:hAnsi="Times New Roman"/>
                <w:sz w:val="20"/>
              </w:rPr>
              <w:t>2.1.3. Оказание ресурсной поддержки социально ориентированным некоммерческим организациям (предоставление оборудования, помещения для проведения мероприятий, транспорта для обеспечения участия в мероприятиях муниципального и краевого уровней).</w:t>
            </w:r>
          </w:p>
          <w:p w:rsidR="00B00A66" w:rsidRPr="00ED5B8E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00A66" w:rsidRPr="0038070A" w:rsidRDefault="00B00A66" w:rsidP="003B7E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B8E">
              <w:rPr>
                <w:rFonts w:ascii="Times New Roman" w:hAnsi="Times New Roman"/>
                <w:sz w:val="20"/>
              </w:rPr>
              <w:t xml:space="preserve">2.1.4. Организация и проведение совместно с активистами и представителями социально ориентированных некоммерческих организаций </w:t>
            </w:r>
            <w:r w:rsidRPr="00ED5B8E">
              <w:rPr>
                <w:rFonts w:ascii="Times New Roman" w:hAnsi="Times New Roman"/>
                <w:sz w:val="20"/>
              </w:rPr>
              <w:lastRenderedPageBreak/>
              <w:t xml:space="preserve">благотворительных акций, направленных на поддержку, улучшение благосостояния подопечных и </w:t>
            </w:r>
            <w:proofErr w:type="spellStart"/>
            <w:r w:rsidRPr="00ED5B8E">
              <w:rPr>
                <w:rFonts w:ascii="Times New Roman" w:hAnsi="Times New Roman"/>
                <w:sz w:val="20"/>
              </w:rPr>
              <w:t>благополучателей</w:t>
            </w:r>
            <w:proofErr w:type="spellEnd"/>
            <w:r w:rsidRPr="00ED5B8E">
              <w:rPr>
                <w:rFonts w:ascii="Times New Roman" w:hAnsi="Times New Roman"/>
                <w:sz w:val="20"/>
              </w:rPr>
              <w:t xml:space="preserve"> социально ориентированных некоммерческих организаций.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lastRenderedPageBreak/>
              <w:t>Администрация ЗАТО г.Железногорск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1510000040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4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214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221 080,00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221 08</w:t>
            </w:r>
            <w:r w:rsidRPr="00CA235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221 08</w:t>
            </w:r>
            <w:r w:rsidRPr="00CA235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663 240,00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5268E9" w:rsidRDefault="00B00A66" w:rsidP="003B7E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Проведение не менее 10 публичных мероприятий (общественных акций, форумов, круглых столов), направленных на развитие гражданского общества и социально значимых инициатив жителей ежегодно; </w:t>
            </w:r>
            <w:r w:rsidRPr="005268E9">
              <w:rPr>
                <w:rFonts w:ascii="Times New Roman" w:hAnsi="Times New Roman"/>
                <w:sz w:val="20"/>
              </w:rPr>
              <w:t>проведение не менее 400 консультаций ежегодно;</w:t>
            </w:r>
          </w:p>
          <w:p w:rsidR="00B00A66" w:rsidRPr="00CA235B" w:rsidRDefault="00B00A66" w:rsidP="003B7E99">
            <w:pPr>
              <w:spacing w:after="240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участие не менее 10 представителей СОНКО в образовательных мероприятиях местного и краевого уровня по направлениям управления СОНКО, социального </w:t>
            </w:r>
            <w:r w:rsidRPr="00CA235B">
              <w:rPr>
                <w:rFonts w:ascii="Times New Roman" w:hAnsi="Times New Roman"/>
                <w:sz w:val="20"/>
              </w:rPr>
              <w:lastRenderedPageBreak/>
              <w:t>проектирования и предпринимательства, форм поддержки СОНКО или иным, касающимся организации деятельности СОНКО ежегодно;</w:t>
            </w:r>
            <w:r w:rsidRPr="00CA235B">
              <w:rPr>
                <w:rFonts w:ascii="Times New Roman" w:hAnsi="Times New Roman"/>
                <w:sz w:val="20"/>
              </w:rPr>
              <w:br/>
              <w:t>оказание не менее 300 услуг по предоставлению помещений, оборудования, рабочего места, транспорта, информационного  пространства СОНКО ежегодно; обеспечение участия не менее 50 сотрудников и добровольцев СОНКО в форумах, слетах, фестивалях, семинарах, иных социально значимых мероприятиях муниципального и краевого уровней</w:t>
            </w:r>
            <w:r>
              <w:rPr>
                <w:rFonts w:ascii="Times New Roman" w:hAnsi="Times New Roman"/>
                <w:sz w:val="20"/>
              </w:rPr>
              <w:t>; проведение не менее 5 благотворительных акций ежегодно.</w:t>
            </w:r>
          </w:p>
        </w:tc>
      </w:tr>
      <w:tr w:rsidR="00B00A66" w:rsidRPr="00CA235B" w:rsidTr="003B7E99">
        <w:trPr>
          <w:gridAfter w:val="1"/>
          <w:wAfter w:w="3901" w:type="dxa"/>
          <w:trHeight w:val="645"/>
        </w:trPr>
        <w:tc>
          <w:tcPr>
            <w:tcW w:w="15344" w:type="dxa"/>
            <w:gridSpan w:val="2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lastRenderedPageBreak/>
              <w:t>Задача 3: Организационно-техническое содействие в реализации гражданских инициатив, обеспечение доступа социально ориентированных некоммерческих организаций к ресурсам муниципальных учреждений</w:t>
            </w:r>
          </w:p>
        </w:tc>
      </w:tr>
      <w:tr w:rsidR="00B00A66" w:rsidRPr="00CA235B" w:rsidTr="003B7E99">
        <w:trPr>
          <w:gridAfter w:val="1"/>
          <w:wAfter w:w="3901" w:type="dxa"/>
          <w:trHeight w:val="1455"/>
        </w:trPr>
        <w:tc>
          <w:tcPr>
            <w:tcW w:w="1879" w:type="dxa"/>
            <w:vMerge w:val="restart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3.1. </w:t>
            </w:r>
            <w:proofErr w:type="spellStart"/>
            <w:r w:rsidRPr="00CA235B">
              <w:rPr>
                <w:rFonts w:ascii="Times New Roman" w:hAnsi="Times New Roman"/>
                <w:sz w:val="20"/>
              </w:rPr>
              <w:t>Досуговые</w:t>
            </w:r>
            <w:proofErr w:type="spellEnd"/>
            <w:r w:rsidRPr="00CA235B">
              <w:rPr>
                <w:rFonts w:ascii="Times New Roman" w:hAnsi="Times New Roman"/>
                <w:sz w:val="20"/>
              </w:rPr>
              <w:t xml:space="preserve"> и оздоровительные мероприятия с участием СОНКО, объединяющих граждан с ограниченными возможностями здоровья</w:t>
            </w:r>
          </w:p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235B"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1510000140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84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214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338 770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338 770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677 540,00</w:t>
            </w:r>
          </w:p>
        </w:tc>
        <w:tc>
          <w:tcPr>
            <w:tcW w:w="2715" w:type="dxa"/>
            <w:gridSpan w:val="2"/>
            <w:vMerge w:val="restart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Участие в </w:t>
            </w:r>
            <w:proofErr w:type="spellStart"/>
            <w:r w:rsidRPr="00CA235B">
              <w:rPr>
                <w:rFonts w:ascii="Times New Roman" w:hAnsi="Times New Roman"/>
                <w:sz w:val="20"/>
              </w:rPr>
              <w:t>досуговых</w:t>
            </w:r>
            <w:proofErr w:type="spellEnd"/>
            <w:r w:rsidRPr="00CA235B">
              <w:rPr>
                <w:rFonts w:ascii="Times New Roman" w:hAnsi="Times New Roman"/>
                <w:sz w:val="20"/>
              </w:rPr>
              <w:t xml:space="preserve"> и оздоровительных мероприятиях не менее 300 человек - участников СОНКО, объединяющих граждан с ограниченными возможностями здоровья</w:t>
            </w:r>
          </w:p>
        </w:tc>
      </w:tr>
      <w:tr w:rsidR="00B00A66" w:rsidRPr="00CA235B" w:rsidTr="003B7E99">
        <w:trPr>
          <w:gridAfter w:val="1"/>
          <w:wAfter w:w="3901" w:type="dxa"/>
          <w:trHeight w:val="740"/>
        </w:trPr>
        <w:tc>
          <w:tcPr>
            <w:tcW w:w="1879" w:type="dxa"/>
            <w:vMerge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1510000140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4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14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217 5</w:t>
            </w:r>
            <w:r w:rsidRPr="00CA235B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  <w:r w:rsidRPr="00CA235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CA235B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435 000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15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3B7E99">
        <w:trPr>
          <w:gridAfter w:val="1"/>
          <w:wAfter w:w="3901" w:type="dxa"/>
          <w:trHeight w:val="575"/>
        </w:trPr>
        <w:tc>
          <w:tcPr>
            <w:tcW w:w="1879" w:type="dxa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CA235B">
              <w:rPr>
                <w:rFonts w:ascii="Times New Roman" w:hAnsi="Times New Roman"/>
                <w:sz w:val="20"/>
              </w:rPr>
              <w:t>Управление образования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1510000140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4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214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121 270,00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121 270,00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242 540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15" w:type="dxa"/>
            <w:gridSpan w:val="2"/>
            <w:vMerge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</w:p>
        </w:tc>
      </w:tr>
      <w:tr w:rsidR="00B00A66" w:rsidRPr="00CA235B" w:rsidTr="003B7E99">
        <w:trPr>
          <w:gridAfter w:val="1"/>
          <w:wAfter w:w="3901" w:type="dxa"/>
          <w:trHeight w:val="282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3.2. Проведение общегородских социально значимых мероприятий с участием сотрудников и добровольцев СОНКО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1510000100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84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214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365 750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365 750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14" w:type="dxa"/>
            <w:gridSpan w:val="4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731 500</w:t>
            </w:r>
            <w:r w:rsidRPr="00CA235B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Участие в мероприятиях социально значимой направленности не менее 1500 человек из числа участников общественных объединений ежегодно. </w:t>
            </w:r>
          </w:p>
        </w:tc>
      </w:tr>
      <w:tr w:rsidR="00B00A66" w:rsidRPr="00CA235B" w:rsidTr="003B7E99">
        <w:trPr>
          <w:gridAfter w:val="1"/>
          <w:wAfter w:w="3901" w:type="dxa"/>
          <w:trHeight w:val="428"/>
        </w:trPr>
        <w:tc>
          <w:tcPr>
            <w:tcW w:w="15344" w:type="dxa"/>
            <w:gridSpan w:val="2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Задача 4: Им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ущественная поддержка социально </w:t>
            </w:r>
            <w:r w:rsidRPr="00CA235B">
              <w:rPr>
                <w:rFonts w:ascii="Times New Roman" w:hAnsi="Times New Roman"/>
                <w:b/>
                <w:bCs/>
                <w:sz w:val="20"/>
              </w:rPr>
              <w:t>ориентированных некоммерческих организаций</w:t>
            </w:r>
          </w:p>
        </w:tc>
      </w:tr>
      <w:tr w:rsidR="00B00A66" w:rsidRPr="00CA235B" w:rsidTr="003B7E99">
        <w:trPr>
          <w:gridAfter w:val="1"/>
          <w:wAfter w:w="3901" w:type="dxa"/>
          <w:trHeight w:val="707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3F10AC" w:rsidRDefault="00B00A66" w:rsidP="003B7E99">
            <w:pPr>
              <w:rPr>
                <w:rFonts w:ascii="Times New Roman" w:hAnsi="Times New Roman"/>
                <w:sz w:val="20"/>
              </w:rPr>
            </w:pPr>
            <w:r w:rsidRPr="003F10AC">
              <w:rPr>
                <w:rFonts w:ascii="Times New Roman" w:hAnsi="Times New Roman"/>
                <w:sz w:val="20"/>
              </w:rPr>
              <w:t xml:space="preserve">4.1. Предоставление муниципального </w:t>
            </w:r>
            <w:r w:rsidRPr="003F10AC">
              <w:rPr>
                <w:rFonts w:ascii="Times New Roman" w:hAnsi="Times New Roman"/>
                <w:sz w:val="20"/>
              </w:rPr>
              <w:lastRenderedPageBreak/>
              <w:t>имущества, входящего в состав Муниципальной казны ЗАТО Железногорск, социально ориентированными некоммерческими организациями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3F10AC">
              <w:rPr>
                <w:rFonts w:ascii="Times New Roman" w:hAnsi="Times New Roman"/>
                <w:sz w:val="20"/>
              </w:rPr>
              <w:lastRenderedPageBreak/>
              <w:t>МКУ  «</w:t>
            </w:r>
            <w:proofErr w:type="spellStart"/>
            <w:r w:rsidRPr="003F10AC">
              <w:rPr>
                <w:rFonts w:ascii="Times New Roman" w:hAnsi="Times New Roman"/>
                <w:sz w:val="20"/>
              </w:rPr>
              <w:t>УИЗиЗ</w:t>
            </w:r>
            <w:proofErr w:type="spellEnd"/>
            <w:r w:rsidRPr="003F10AC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3F10AC" w:rsidRDefault="00B00A66" w:rsidP="003B7E99">
            <w:pPr>
              <w:rPr>
                <w:rFonts w:ascii="Times New Roman" w:hAnsi="Times New Roman"/>
                <w:sz w:val="20"/>
              </w:rPr>
            </w:pPr>
            <w:r w:rsidRPr="00BB2306">
              <w:rPr>
                <w:rFonts w:ascii="Times New Roman" w:hAnsi="Times New Roman"/>
                <w:sz w:val="20"/>
              </w:rPr>
              <w:t>Предоставление помещений не менее</w:t>
            </w:r>
            <w:proofErr w:type="gramStart"/>
            <w:r w:rsidRPr="00BB2306">
              <w:rPr>
                <w:rFonts w:ascii="Times New Roman" w:hAnsi="Times New Roman"/>
                <w:sz w:val="20"/>
              </w:rPr>
              <w:t>,</w:t>
            </w:r>
            <w:proofErr w:type="gramEnd"/>
            <w:r w:rsidRPr="00BB2306">
              <w:rPr>
                <w:rFonts w:ascii="Times New Roman" w:hAnsi="Times New Roman"/>
                <w:sz w:val="20"/>
              </w:rPr>
              <w:t xml:space="preserve"> чем 4 СО НКО на льготных условиях, либо в </w:t>
            </w:r>
            <w:r w:rsidRPr="00BB2306">
              <w:rPr>
                <w:rFonts w:ascii="Times New Roman" w:hAnsi="Times New Roman"/>
                <w:sz w:val="20"/>
              </w:rPr>
              <w:lastRenderedPageBreak/>
              <w:t>безвозмездное пользование.</w:t>
            </w:r>
            <w:r w:rsidRPr="003F10A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00A66" w:rsidRPr="00CA235B" w:rsidTr="003B7E99">
        <w:trPr>
          <w:gridAfter w:val="1"/>
          <w:wAfter w:w="3901" w:type="dxa"/>
          <w:trHeight w:val="465"/>
        </w:trPr>
        <w:tc>
          <w:tcPr>
            <w:tcW w:w="15344" w:type="dxa"/>
            <w:gridSpan w:val="22"/>
            <w:shd w:val="clear" w:color="000000" w:fill="FFFFFF"/>
            <w:vAlign w:val="center"/>
            <w:hideMark/>
          </w:tcPr>
          <w:p w:rsidR="00B00A66" w:rsidRPr="003F10AC" w:rsidRDefault="00B00A66" w:rsidP="003B7E99">
            <w:pPr>
              <w:rPr>
                <w:rFonts w:ascii="Times New Roman" w:hAnsi="Times New Roman"/>
                <w:b/>
                <w:sz w:val="20"/>
              </w:rPr>
            </w:pPr>
            <w:r w:rsidRPr="003F10AC">
              <w:rPr>
                <w:rFonts w:ascii="Times New Roman" w:hAnsi="Times New Roman"/>
                <w:b/>
                <w:sz w:val="20"/>
              </w:rPr>
              <w:lastRenderedPageBreak/>
              <w:t>Задача 5: Информационная поддержка социально ориентированных некоммерческих организаций</w:t>
            </w:r>
          </w:p>
        </w:tc>
      </w:tr>
      <w:tr w:rsidR="00B00A66" w:rsidRPr="00CA235B" w:rsidTr="003B7E99">
        <w:trPr>
          <w:gridAfter w:val="1"/>
          <w:wAfter w:w="3901" w:type="dxa"/>
          <w:trHeight w:val="2064"/>
        </w:trPr>
        <w:tc>
          <w:tcPr>
            <w:tcW w:w="1879" w:type="dxa"/>
            <w:shd w:val="clear" w:color="000000" w:fill="FFFFFF"/>
            <w:hideMark/>
          </w:tcPr>
          <w:p w:rsidR="00B00A66" w:rsidRPr="003F10AC" w:rsidRDefault="00B00A66" w:rsidP="003B7E99">
            <w:pPr>
              <w:rPr>
                <w:rFonts w:ascii="Times New Roman" w:hAnsi="Times New Roman"/>
                <w:sz w:val="20"/>
              </w:rPr>
            </w:pPr>
            <w:r w:rsidRPr="003F10AC">
              <w:rPr>
                <w:rFonts w:ascii="Times New Roman" w:hAnsi="Times New Roman"/>
                <w:sz w:val="20"/>
              </w:rPr>
              <w:t xml:space="preserve">5.1. </w:t>
            </w:r>
            <w:r w:rsidRPr="003F10AC">
              <w:rPr>
                <w:rFonts w:ascii="Times New Roman" w:hAnsi="Times New Roman"/>
                <w:color w:val="333333"/>
                <w:sz w:val="20"/>
              </w:rPr>
              <w:t>Обеспечение освещения деятельности СОНКО в муниципальных средствах массовой информации ЗАТО г. Железногорск.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3F10AC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auto" w:fill="auto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3F10AC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10AC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A505C">
              <w:rPr>
                <w:rFonts w:ascii="Times New Roman" w:hAnsi="Times New Roman"/>
                <w:sz w:val="20"/>
              </w:rPr>
              <w:t>оличество произведенных и распространенных информационных материалов</w:t>
            </w:r>
            <w:r>
              <w:rPr>
                <w:rFonts w:ascii="Times New Roman" w:hAnsi="Times New Roman"/>
                <w:sz w:val="20"/>
              </w:rPr>
              <w:t xml:space="preserve"> о деятельности СОНКО муниципальными средствами массовой  информации - не менее 50</w:t>
            </w:r>
            <w:r w:rsidRPr="009A505C">
              <w:rPr>
                <w:rFonts w:ascii="Times New Roman" w:hAnsi="Times New Roman"/>
                <w:sz w:val="20"/>
              </w:rPr>
              <w:t xml:space="preserve"> ежегодно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B00A66" w:rsidRPr="00CA235B" w:rsidTr="003B7E99">
        <w:trPr>
          <w:gridAfter w:val="1"/>
          <w:wAfter w:w="3901" w:type="dxa"/>
          <w:trHeight w:val="552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Итого по подпрограмме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1510000000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CA235B" w:rsidRDefault="006D1DF8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D1DF8">
              <w:rPr>
                <w:rFonts w:ascii="Times New Roman" w:hAnsi="Times New Roman"/>
                <w:b/>
                <w:bCs/>
                <w:sz w:val="20"/>
              </w:rPr>
              <w:t>4 773 381,14</w:t>
            </w:r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1 567 600</w:t>
            </w:r>
            <w:r w:rsidRPr="00CA235B">
              <w:rPr>
                <w:rFonts w:ascii="Times New Roman" w:hAnsi="Times New Roman"/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863 080</w:t>
            </w:r>
            <w:r w:rsidRPr="00CA235B">
              <w:rPr>
                <w:rFonts w:ascii="Times New Roman" w:hAnsi="Times New Roman"/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CA235B" w:rsidRDefault="006D1DF8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D1DF8">
              <w:rPr>
                <w:rFonts w:ascii="Times New Roman" w:hAnsi="Times New Roman"/>
                <w:b/>
                <w:bCs/>
                <w:sz w:val="20"/>
              </w:rPr>
              <w:t>7 204 061,14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b/>
                <w:bCs/>
                <w:sz w:val="20"/>
              </w:rPr>
            </w:pPr>
            <w:r w:rsidRPr="00CA235B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B00A66" w:rsidRPr="00CA235B" w:rsidTr="003B7E99">
        <w:trPr>
          <w:gridAfter w:val="1"/>
          <w:wAfter w:w="3901" w:type="dxa"/>
          <w:trHeight w:val="274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0" w:type="dxa"/>
            <w:gridSpan w:val="3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gridSpan w:val="5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vAlign w:val="center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</w:tr>
      <w:tr w:rsidR="00B00A66" w:rsidRPr="00CA235B" w:rsidTr="003B7E99">
        <w:trPr>
          <w:gridAfter w:val="1"/>
          <w:wAfter w:w="3901" w:type="dxa"/>
          <w:trHeight w:val="1050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Главный распорядитель бюджетных средств 1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Администрация ЗАТО г.Железногорск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1510000000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020CDC" w:rsidRDefault="006D1DF8" w:rsidP="006D1D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4 068 861,14</w:t>
            </w:r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863 080,00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863 080,00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020CDC" w:rsidRDefault="006D1DF8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5 795 021,14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</w:tr>
      <w:tr w:rsidR="00B00A66" w:rsidRPr="00CA235B" w:rsidTr="003B7E99">
        <w:trPr>
          <w:gridAfter w:val="1"/>
          <w:wAfter w:w="3901" w:type="dxa"/>
          <w:trHeight w:val="1290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Главный распорядитель бюджетных средств 2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CA235B">
              <w:rPr>
                <w:rFonts w:ascii="Times New Roman" w:hAnsi="Times New Roman"/>
                <w:sz w:val="20"/>
              </w:rPr>
              <w:t>Управление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1510000000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583 250,00</w:t>
            </w:r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583 250,00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1 166 500,00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</w:tr>
      <w:tr w:rsidR="00B00A66" w:rsidRPr="00CA235B" w:rsidTr="003B7E99">
        <w:trPr>
          <w:gridAfter w:val="1"/>
          <w:wAfter w:w="3901" w:type="dxa"/>
          <w:trHeight w:val="930"/>
        </w:trPr>
        <w:tc>
          <w:tcPr>
            <w:tcW w:w="1879" w:type="dxa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A235B">
              <w:rPr>
                <w:rFonts w:ascii="Times New Roman" w:hAnsi="Times New Roman"/>
                <w:b/>
                <w:bCs/>
                <w:sz w:val="20"/>
              </w:rPr>
              <w:t>Главный распорядитель бюджетных средств 3</w:t>
            </w:r>
          </w:p>
        </w:tc>
        <w:tc>
          <w:tcPr>
            <w:tcW w:w="1581" w:type="dxa"/>
            <w:shd w:val="clear" w:color="000000" w:fill="FFFFFF"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 xml:space="preserve">МКУ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CA235B">
              <w:rPr>
                <w:rFonts w:ascii="Times New Roman" w:hAnsi="Times New Roman"/>
                <w:sz w:val="20"/>
              </w:rPr>
              <w:t>Управление образования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1510000000</w:t>
            </w:r>
          </w:p>
        </w:tc>
        <w:tc>
          <w:tcPr>
            <w:tcW w:w="1020" w:type="dxa"/>
            <w:gridSpan w:val="2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r w:rsidRPr="00CA235B"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753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34" w:type="dxa"/>
            <w:shd w:val="clear" w:color="000000" w:fill="FFFFFF"/>
            <w:noWrap/>
            <w:hideMark/>
          </w:tcPr>
          <w:p w:rsidR="00B00A66" w:rsidRPr="00CA235B" w:rsidRDefault="00B00A66" w:rsidP="003B7E9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A235B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1320" w:type="dxa"/>
            <w:gridSpan w:val="3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121 270,00</w:t>
            </w:r>
          </w:p>
        </w:tc>
        <w:tc>
          <w:tcPr>
            <w:tcW w:w="1373" w:type="dxa"/>
            <w:gridSpan w:val="5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121 270,00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gridSpan w:val="3"/>
            <w:shd w:val="clear" w:color="000000" w:fill="FFFFFF"/>
            <w:noWrap/>
            <w:hideMark/>
          </w:tcPr>
          <w:p w:rsidR="00B00A66" w:rsidRPr="00020CDC" w:rsidRDefault="00B00A66" w:rsidP="003B7E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20CDC">
              <w:rPr>
                <w:rFonts w:ascii="Times New Roman" w:hAnsi="Times New Roman"/>
                <w:b/>
                <w:bCs/>
                <w:sz w:val="20"/>
              </w:rPr>
              <w:t>242 540,00</w:t>
            </w:r>
          </w:p>
        </w:tc>
        <w:tc>
          <w:tcPr>
            <w:tcW w:w="2715" w:type="dxa"/>
            <w:gridSpan w:val="2"/>
            <w:shd w:val="clear" w:color="000000" w:fill="FFFFFF"/>
            <w:vAlign w:val="center"/>
            <w:hideMark/>
          </w:tcPr>
          <w:p w:rsidR="00B00A66" w:rsidRPr="00CA235B" w:rsidRDefault="00B00A66" w:rsidP="003B7E99">
            <w:pPr>
              <w:rPr>
                <w:rFonts w:ascii="Arial" w:hAnsi="Arial" w:cs="Arial"/>
                <w:sz w:val="20"/>
              </w:rPr>
            </w:pPr>
            <w:r w:rsidRPr="00CA235B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13382F" w:rsidRPr="00D258B3" w:rsidRDefault="0013382F" w:rsidP="0013382F">
      <w:pPr>
        <w:rPr>
          <w:sz w:val="20"/>
        </w:rPr>
      </w:pPr>
      <w:r w:rsidRPr="00CA235B">
        <w:rPr>
          <w:rFonts w:ascii="Times New Roman" w:hAnsi="Times New Roman"/>
          <w:sz w:val="20"/>
        </w:rPr>
        <w:t xml:space="preserve">Главный специалист по взаимодействию с общественными объединениями и молодежной политике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r w:rsidRPr="00CA235B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>А.М. Гиль</w:t>
      </w: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  <w:sectPr w:rsidR="003E0EF4" w:rsidSect="00D3445F">
          <w:pgSz w:w="16840" w:h="11907" w:orient="landscape" w:code="9"/>
          <w:pgMar w:top="1418" w:right="1247" w:bottom="709" w:left="992" w:header="720" w:footer="720" w:gutter="0"/>
          <w:pgNumType w:start="4"/>
          <w:cols w:space="720"/>
          <w:titlePg/>
        </w:sectPr>
      </w:pPr>
    </w:p>
    <w:p w:rsidR="003E18BF" w:rsidRPr="00F84A40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  <w:bookmarkStart w:id="1" w:name="RANGE!A2:K26"/>
      <w:bookmarkEnd w:id="1"/>
    </w:p>
    <w:sectPr w:rsidR="003E18BF" w:rsidRPr="00F84A40" w:rsidSect="00C8278A">
      <w:pgSz w:w="11907" w:h="16840" w:code="9"/>
      <w:pgMar w:top="1134" w:right="708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73" w:rsidRDefault="00AD3A73">
      <w:r>
        <w:separator/>
      </w:r>
    </w:p>
  </w:endnote>
  <w:endnote w:type="continuationSeparator" w:id="0">
    <w:p w:rsidR="00AD3A73" w:rsidRDefault="00AD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73" w:rsidRDefault="00AD3A73">
      <w:r>
        <w:separator/>
      </w:r>
    </w:p>
  </w:footnote>
  <w:footnote w:type="continuationSeparator" w:id="0">
    <w:p w:rsidR="00AD3A73" w:rsidRDefault="00AD3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F5" w:rsidRDefault="00CC64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0B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0BF5" w:rsidRDefault="00960BF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F5" w:rsidRDefault="00CC64E7">
    <w:pPr>
      <w:pStyle w:val="a7"/>
      <w:jc w:val="center"/>
    </w:pPr>
    <w:fldSimple w:instr=" PAGE   \* MERGEFORMAT ">
      <w:r w:rsidR="002E5D57">
        <w:rPr>
          <w:noProof/>
        </w:rPr>
        <w:t>18</w:t>
      </w:r>
    </w:fldSimple>
  </w:p>
  <w:p w:rsidR="00960BF5" w:rsidRDefault="00960BF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2C976473"/>
    <w:multiLevelType w:val="hybridMultilevel"/>
    <w:tmpl w:val="101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6A6002"/>
    <w:multiLevelType w:val="hybridMultilevel"/>
    <w:tmpl w:val="9F4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101"/>
    <w:rsid w:val="00001E32"/>
    <w:rsid w:val="000021B7"/>
    <w:rsid w:val="000025E7"/>
    <w:rsid w:val="00007330"/>
    <w:rsid w:val="00007DA4"/>
    <w:rsid w:val="00011456"/>
    <w:rsid w:val="000151D8"/>
    <w:rsid w:val="000203DD"/>
    <w:rsid w:val="00020CDC"/>
    <w:rsid w:val="00025119"/>
    <w:rsid w:val="00026974"/>
    <w:rsid w:val="0003503F"/>
    <w:rsid w:val="00035B19"/>
    <w:rsid w:val="00041B7F"/>
    <w:rsid w:val="00046568"/>
    <w:rsid w:val="00050CB6"/>
    <w:rsid w:val="0005368E"/>
    <w:rsid w:val="0005413A"/>
    <w:rsid w:val="00061EF7"/>
    <w:rsid w:val="000646E7"/>
    <w:rsid w:val="000657C4"/>
    <w:rsid w:val="0008325F"/>
    <w:rsid w:val="00083DB0"/>
    <w:rsid w:val="00083E71"/>
    <w:rsid w:val="0008490C"/>
    <w:rsid w:val="00086C6D"/>
    <w:rsid w:val="00087997"/>
    <w:rsid w:val="000902EF"/>
    <w:rsid w:val="000A3F05"/>
    <w:rsid w:val="000A46C5"/>
    <w:rsid w:val="000B718A"/>
    <w:rsid w:val="000D0D00"/>
    <w:rsid w:val="000D4878"/>
    <w:rsid w:val="000D6E29"/>
    <w:rsid w:val="000E0693"/>
    <w:rsid w:val="000E14A8"/>
    <w:rsid w:val="000E2369"/>
    <w:rsid w:val="000E2DDE"/>
    <w:rsid w:val="000E4AB0"/>
    <w:rsid w:val="000E538D"/>
    <w:rsid w:val="000E5B0F"/>
    <w:rsid w:val="000F55BC"/>
    <w:rsid w:val="0011045B"/>
    <w:rsid w:val="00115307"/>
    <w:rsid w:val="001178F2"/>
    <w:rsid w:val="00126FAC"/>
    <w:rsid w:val="0013382F"/>
    <w:rsid w:val="00134625"/>
    <w:rsid w:val="001376C9"/>
    <w:rsid w:val="00144BDE"/>
    <w:rsid w:val="00154CB8"/>
    <w:rsid w:val="0015637F"/>
    <w:rsid w:val="00161183"/>
    <w:rsid w:val="001654E2"/>
    <w:rsid w:val="00173753"/>
    <w:rsid w:val="00174C86"/>
    <w:rsid w:val="00181E6B"/>
    <w:rsid w:val="001820C4"/>
    <w:rsid w:val="00183A0E"/>
    <w:rsid w:val="00184667"/>
    <w:rsid w:val="001917DE"/>
    <w:rsid w:val="001A18D9"/>
    <w:rsid w:val="001A19EC"/>
    <w:rsid w:val="001A5A2A"/>
    <w:rsid w:val="001B770D"/>
    <w:rsid w:val="001C3EF9"/>
    <w:rsid w:val="001D7580"/>
    <w:rsid w:val="001E3445"/>
    <w:rsid w:val="001F4912"/>
    <w:rsid w:val="00204710"/>
    <w:rsid w:val="00205524"/>
    <w:rsid w:val="00212851"/>
    <w:rsid w:val="0021344E"/>
    <w:rsid w:val="002228AC"/>
    <w:rsid w:val="0022496B"/>
    <w:rsid w:val="002272BD"/>
    <w:rsid w:val="00234F6C"/>
    <w:rsid w:val="00235682"/>
    <w:rsid w:val="002368C0"/>
    <w:rsid w:val="0024230F"/>
    <w:rsid w:val="00243D83"/>
    <w:rsid w:val="002442F3"/>
    <w:rsid w:val="00246149"/>
    <w:rsid w:val="00246459"/>
    <w:rsid w:val="00246E80"/>
    <w:rsid w:val="0025118E"/>
    <w:rsid w:val="0025187E"/>
    <w:rsid w:val="0025336B"/>
    <w:rsid w:val="00257F47"/>
    <w:rsid w:val="00266247"/>
    <w:rsid w:val="00266F18"/>
    <w:rsid w:val="00283121"/>
    <w:rsid w:val="002835C9"/>
    <w:rsid w:val="00286DE9"/>
    <w:rsid w:val="0029605E"/>
    <w:rsid w:val="002A1C8C"/>
    <w:rsid w:val="002A379D"/>
    <w:rsid w:val="002A4A8D"/>
    <w:rsid w:val="002A5F4A"/>
    <w:rsid w:val="002B535B"/>
    <w:rsid w:val="002B7789"/>
    <w:rsid w:val="002C2347"/>
    <w:rsid w:val="002C2FC1"/>
    <w:rsid w:val="002C5462"/>
    <w:rsid w:val="002C6F67"/>
    <w:rsid w:val="002D7B66"/>
    <w:rsid w:val="002E1612"/>
    <w:rsid w:val="002E23C0"/>
    <w:rsid w:val="002E5D57"/>
    <w:rsid w:val="002E76E3"/>
    <w:rsid w:val="002F0BE2"/>
    <w:rsid w:val="002F439B"/>
    <w:rsid w:val="0030123A"/>
    <w:rsid w:val="003013A1"/>
    <w:rsid w:val="00301D9C"/>
    <w:rsid w:val="003048F7"/>
    <w:rsid w:val="003068F3"/>
    <w:rsid w:val="00320C51"/>
    <w:rsid w:val="00323380"/>
    <w:rsid w:val="00323B92"/>
    <w:rsid w:val="00327EAE"/>
    <w:rsid w:val="003317F8"/>
    <w:rsid w:val="0034068D"/>
    <w:rsid w:val="003418AE"/>
    <w:rsid w:val="00345753"/>
    <w:rsid w:val="003465F4"/>
    <w:rsid w:val="003511C2"/>
    <w:rsid w:val="003728CA"/>
    <w:rsid w:val="003748D8"/>
    <w:rsid w:val="00376AA6"/>
    <w:rsid w:val="0037793E"/>
    <w:rsid w:val="0038070A"/>
    <w:rsid w:val="00385324"/>
    <w:rsid w:val="00387C65"/>
    <w:rsid w:val="003951DF"/>
    <w:rsid w:val="00396A96"/>
    <w:rsid w:val="00396F97"/>
    <w:rsid w:val="00397799"/>
    <w:rsid w:val="00397A73"/>
    <w:rsid w:val="003A191A"/>
    <w:rsid w:val="003A7D0C"/>
    <w:rsid w:val="003B0D8D"/>
    <w:rsid w:val="003B42E6"/>
    <w:rsid w:val="003C6918"/>
    <w:rsid w:val="003C77D8"/>
    <w:rsid w:val="003D0946"/>
    <w:rsid w:val="003D1CC2"/>
    <w:rsid w:val="003E0268"/>
    <w:rsid w:val="003E0EF4"/>
    <w:rsid w:val="003E18BF"/>
    <w:rsid w:val="003E4F01"/>
    <w:rsid w:val="003E7AD7"/>
    <w:rsid w:val="003F10AC"/>
    <w:rsid w:val="003F16C5"/>
    <w:rsid w:val="003F2771"/>
    <w:rsid w:val="00411095"/>
    <w:rsid w:val="004114C2"/>
    <w:rsid w:val="004119ED"/>
    <w:rsid w:val="00414012"/>
    <w:rsid w:val="0041515C"/>
    <w:rsid w:val="00431779"/>
    <w:rsid w:val="00432B1E"/>
    <w:rsid w:val="00435CD7"/>
    <w:rsid w:val="0044345B"/>
    <w:rsid w:val="004577CE"/>
    <w:rsid w:val="00465F58"/>
    <w:rsid w:val="00477545"/>
    <w:rsid w:val="00477F7D"/>
    <w:rsid w:val="00484376"/>
    <w:rsid w:val="00491A6A"/>
    <w:rsid w:val="004A26A4"/>
    <w:rsid w:val="004A7E01"/>
    <w:rsid w:val="004B3D44"/>
    <w:rsid w:val="004B45CE"/>
    <w:rsid w:val="004C02E4"/>
    <w:rsid w:val="004C18CC"/>
    <w:rsid w:val="004C4D8D"/>
    <w:rsid w:val="004D1B6A"/>
    <w:rsid w:val="004D22D8"/>
    <w:rsid w:val="004D2988"/>
    <w:rsid w:val="004D2C29"/>
    <w:rsid w:val="004D3AAE"/>
    <w:rsid w:val="004E308F"/>
    <w:rsid w:val="004E7AB6"/>
    <w:rsid w:val="004F2B35"/>
    <w:rsid w:val="0050393B"/>
    <w:rsid w:val="00506F28"/>
    <w:rsid w:val="00510B3D"/>
    <w:rsid w:val="005136AD"/>
    <w:rsid w:val="005168E9"/>
    <w:rsid w:val="0053020F"/>
    <w:rsid w:val="005370B5"/>
    <w:rsid w:val="00541C48"/>
    <w:rsid w:val="005427CC"/>
    <w:rsid w:val="005442C2"/>
    <w:rsid w:val="005443E5"/>
    <w:rsid w:val="0055023B"/>
    <w:rsid w:val="00555BF8"/>
    <w:rsid w:val="00556034"/>
    <w:rsid w:val="0056149D"/>
    <w:rsid w:val="005663A6"/>
    <w:rsid w:val="00570678"/>
    <w:rsid w:val="005814AC"/>
    <w:rsid w:val="00581553"/>
    <w:rsid w:val="005820D2"/>
    <w:rsid w:val="00584782"/>
    <w:rsid w:val="005847F1"/>
    <w:rsid w:val="00587B0F"/>
    <w:rsid w:val="0059097B"/>
    <w:rsid w:val="00590BB6"/>
    <w:rsid w:val="0059284D"/>
    <w:rsid w:val="00595B9A"/>
    <w:rsid w:val="005A2FA4"/>
    <w:rsid w:val="005A3BD8"/>
    <w:rsid w:val="005B1E50"/>
    <w:rsid w:val="005D6FA2"/>
    <w:rsid w:val="005D6FB4"/>
    <w:rsid w:val="005E4FAE"/>
    <w:rsid w:val="005F6B97"/>
    <w:rsid w:val="005F7677"/>
    <w:rsid w:val="00611533"/>
    <w:rsid w:val="00620C76"/>
    <w:rsid w:val="00621B3F"/>
    <w:rsid w:val="00647578"/>
    <w:rsid w:val="0065029B"/>
    <w:rsid w:val="006525CA"/>
    <w:rsid w:val="00652E69"/>
    <w:rsid w:val="00654F74"/>
    <w:rsid w:val="00683E5A"/>
    <w:rsid w:val="006871E9"/>
    <w:rsid w:val="00695601"/>
    <w:rsid w:val="006A0457"/>
    <w:rsid w:val="006A5461"/>
    <w:rsid w:val="006B1914"/>
    <w:rsid w:val="006B1D4E"/>
    <w:rsid w:val="006B1FCC"/>
    <w:rsid w:val="006B7832"/>
    <w:rsid w:val="006C2382"/>
    <w:rsid w:val="006C5FEF"/>
    <w:rsid w:val="006D097C"/>
    <w:rsid w:val="006D1DF8"/>
    <w:rsid w:val="006D200C"/>
    <w:rsid w:val="006D23BF"/>
    <w:rsid w:val="006E4E50"/>
    <w:rsid w:val="006E5F27"/>
    <w:rsid w:val="006E7BB8"/>
    <w:rsid w:val="006F09AB"/>
    <w:rsid w:val="006F162C"/>
    <w:rsid w:val="006F2AE6"/>
    <w:rsid w:val="006F3108"/>
    <w:rsid w:val="006F3264"/>
    <w:rsid w:val="006F6ED7"/>
    <w:rsid w:val="00707FB9"/>
    <w:rsid w:val="007125C2"/>
    <w:rsid w:val="007147B3"/>
    <w:rsid w:val="00714912"/>
    <w:rsid w:val="00717938"/>
    <w:rsid w:val="00717BC7"/>
    <w:rsid w:val="007217B5"/>
    <w:rsid w:val="00724DD3"/>
    <w:rsid w:val="00727382"/>
    <w:rsid w:val="007441E1"/>
    <w:rsid w:val="00744CCE"/>
    <w:rsid w:val="00751A2F"/>
    <w:rsid w:val="00753224"/>
    <w:rsid w:val="00781F7F"/>
    <w:rsid w:val="00784692"/>
    <w:rsid w:val="0078526F"/>
    <w:rsid w:val="0078749E"/>
    <w:rsid w:val="007A2814"/>
    <w:rsid w:val="007A5666"/>
    <w:rsid w:val="007A7F14"/>
    <w:rsid w:val="007B5F2E"/>
    <w:rsid w:val="007C3926"/>
    <w:rsid w:val="007C429E"/>
    <w:rsid w:val="007C61C0"/>
    <w:rsid w:val="007C7141"/>
    <w:rsid w:val="007C7375"/>
    <w:rsid w:val="007D0479"/>
    <w:rsid w:val="007D54EC"/>
    <w:rsid w:val="007D70CB"/>
    <w:rsid w:val="007D7C20"/>
    <w:rsid w:val="007D7EB9"/>
    <w:rsid w:val="007E3B66"/>
    <w:rsid w:val="007E498E"/>
    <w:rsid w:val="007F2C94"/>
    <w:rsid w:val="007F706B"/>
    <w:rsid w:val="007F77A8"/>
    <w:rsid w:val="00806E3D"/>
    <w:rsid w:val="00810799"/>
    <w:rsid w:val="00827FEA"/>
    <w:rsid w:val="008474DD"/>
    <w:rsid w:val="00847FD5"/>
    <w:rsid w:val="00851099"/>
    <w:rsid w:val="008510C0"/>
    <w:rsid w:val="00852C53"/>
    <w:rsid w:val="00863DEC"/>
    <w:rsid w:val="008641A7"/>
    <w:rsid w:val="00866D87"/>
    <w:rsid w:val="00874065"/>
    <w:rsid w:val="00892F72"/>
    <w:rsid w:val="00893B0E"/>
    <w:rsid w:val="00893FF0"/>
    <w:rsid w:val="00895FD6"/>
    <w:rsid w:val="008A077D"/>
    <w:rsid w:val="008A158F"/>
    <w:rsid w:val="008A47E4"/>
    <w:rsid w:val="008A5B8E"/>
    <w:rsid w:val="008A5F2C"/>
    <w:rsid w:val="008B3E29"/>
    <w:rsid w:val="008C1292"/>
    <w:rsid w:val="008C1EE1"/>
    <w:rsid w:val="008C60A3"/>
    <w:rsid w:val="008D4861"/>
    <w:rsid w:val="008D5786"/>
    <w:rsid w:val="008D7BAE"/>
    <w:rsid w:val="008E1B84"/>
    <w:rsid w:val="008F6639"/>
    <w:rsid w:val="00902C83"/>
    <w:rsid w:val="00903CCF"/>
    <w:rsid w:val="00913BAE"/>
    <w:rsid w:val="009170D8"/>
    <w:rsid w:val="009318A0"/>
    <w:rsid w:val="00932AB8"/>
    <w:rsid w:val="00933C93"/>
    <w:rsid w:val="00947292"/>
    <w:rsid w:val="00956A2D"/>
    <w:rsid w:val="00960BF5"/>
    <w:rsid w:val="009623C8"/>
    <w:rsid w:val="00964B24"/>
    <w:rsid w:val="009741F0"/>
    <w:rsid w:val="00976C8A"/>
    <w:rsid w:val="00993382"/>
    <w:rsid w:val="009963F6"/>
    <w:rsid w:val="009A0448"/>
    <w:rsid w:val="009A2D3F"/>
    <w:rsid w:val="009A66B4"/>
    <w:rsid w:val="009B0A8F"/>
    <w:rsid w:val="009B3467"/>
    <w:rsid w:val="009B4EE8"/>
    <w:rsid w:val="009C4F21"/>
    <w:rsid w:val="009C575A"/>
    <w:rsid w:val="009D36FA"/>
    <w:rsid w:val="009E7A27"/>
    <w:rsid w:val="00A0330B"/>
    <w:rsid w:val="00A12120"/>
    <w:rsid w:val="00A126A7"/>
    <w:rsid w:val="00A13194"/>
    <w:rsid w:val="00A173BD"/>
    <w:rsid w:val="00A17547"/>
    <w:rsid w:val="00A22C08"/>
    <w:rsid w:val="00A27FB1"/>
    <w:rsid w:val="00A31CAB"/>
    <w:rsid w:val="00A323BA"/>
    <w:rsid w:val="00A3560B"/>
    <w:rsid w:val="00A43803"/>
    <w:rsid w:val="00A617BA"/>
    <w:rsid w:val="00A63A78"/>
    <w:rsid w:val="00A64643"/>
    <w:rsid w:val="00A64786"/>
    <w:rsid w:val="00A64826"/>
    <w:rsid w:val="00A753E1"/>
    <w:rsid w:val="00A75B7E"/>
    <w:rsid w:val="00A75FA5"/>
    <w:rsid w:val="00A80A32"/>
    <w:rsid w:val="00A87612"/>
    <w:rsid w:val="00AA6F5E"/>
    <w:rsid w:val="00AC2816"/>
    <w:rsid w:val="00AD3A73"/>
    <w:rsid w:val="00AD4870"/>
    <w:rsid w:val="00AD60A4"/>
    <w:rsid w:val="00AE3827"/>
    <w:rsid w:val="00AE517D"/>
    <w:rsid w:val="00AF6834"/>
    <w:rsid w:val="00B00A66"/>
    <w:rsid w:val="00B021EE"/>
    <w:rsid w:val="00B0795F"/>
    <w:rsid w:val="00B07DE5"/>
    <w:rsid w:val="00B10D0B"/>
    <w:rsid w:val="00B1308E"/>
    <w:rsid w:val="00B2165D"/>
    <w:rsid w:val="00B22D0B"/>
    <w:rsid w:val="00B26F0C"/>
    <w:rsid w:val="00B30C1B"/>
    <w:rsid w:val="00B333D3"/>
    <w:rsid w:val="00B3346F"/>
    <w:rsid w:val="00B36074"/>
    <w:rsid w:val="00B425BC"/>
    <w:rsid w:val="00B431A8"/>
    <w:rsid w:val="00B44FD8"/>
    <w:rsid w:val="00B51180"/>
    <w:rsid w:val="00B5288F"/>
    <w:rsid w:val="00B5667B"/>
    <w:rsid w:val="00B60BC7"/>
    <w:rsid w:val="00B636E4"/>
    <w:rsid w:val="00B6446F"/>
    <w:rsid w:val="00B66AA2"/>
    <w:rsid w:val="00B750E9"/>
    <w:rsid w:val="00B80975"/>
    <w:rsid w:val="00B837E0"/>
    <w:rsid w:val="00B84747"/>
    <w:rsid w:val="00B90773"/>
    <w:rsid w:val="00B920BD"/>
    <w:rsid w:val="00B965BE"/>
    <w:rsid w:val="00BA0670"/>
    <w:rsid w:val="00BA0C4B"/>
    <w:rsid w:val="00BA0CD2"/>
    <w:rsid w:val="00BA3DF6"/>
    <w:rsid w:val="00BB4090"/>
    <w:rsid w:val="00BB50F6"/>
    <w:rsid w:val="00BB5B43"/>
    <w:rsid w:val="00BB70CF"/>
    <w:rsid w:val="00BC1EFF"/>
    <w:rsid w:val="00BC46CE"/>
    <w:rsid w:val="00BC6D05"/>
    <w:rsid w:val="00BD4442"/>
    <w:rsid w:val="00BF0283"/>
    <w:rsid w:val="00BF3634"/>
    <w:rsid w:val="00BF5EF5"/>
    <w:rsid w:val="00C02C54"/>
    <w:rsid w:val="00C12783"/>
    <w:rsid w:val="00C13622"/>
    <w:rsid w:val="00C209C2"/>
    <w:rsid w:val="00C31DB3"/>
    <w:rsid w:val="00C326CF"/>
    <w:rsid w:val="00C3792D"/>
    <w:rsid w:val="00C42B58"/>
    <w:rsid w:val="00C42CFC"/>
    <w:rsid w:val="00C42F9B"/>
    <w:rsid w:val="00C4332D"/>
    <w:rsid w:val="00C44C21"/>
    <w:rsid w:val="00C46414"/>
    <w:rsid w:val="00C5389C"/>
    <w:rsid w:val="00C56653"/>
    <w:rsid w:val="00C56C34"/>
    <w:rsid w:val="00C62765"/>
    <w:rsid w:val="00C64C72"/>
    <w:rsid w:val="00C66D1F"/>
    <w:rsid w:val="00C66D77"/>
    <w:rsid w:val="00C714B1"/>
    <w:rsid w:val="00C76C8F"/>
    <w:rsid w:val="00C779D7"/>
    <w:rsid w:val="00C8278A"/>
    <w:rsid w:val="00C85942"/>
    <w:rsid w:val="00CA1F32"/>
    <w:rsid w:val="00CA461C"/>
    <w:rsid w:val="00CA6803"/>
    <w:rsid w:val="00CB018B"/>
    <w:rsid w:val="00CB019D"/>
    <w:rsid w:val="00CB4CF5"/>
    <w:rsid w:val="00CB6E67"/>
    <w:rsid w:val="00CB7EAE"/>
    <w:rsid w:val="00CC1952"/>
    <w:rsid w:val="00CC2892"/>
    <w:rsid w:val="00CC64E7"/>
    <w:rsid w:val="00CC7148"/>
    <w:rsid w:val="00CD7AAA"/>
    <w:rsid w:val="00CE4F1A"/>
    <w:rsid w:val="00CF07AB"/>
    <w:rsid w:val="00CF10E8"/>
    <w:rsid w:val="00D019E1"/>
    <w:rsid w:val="00D031D7"/>
    <w:rsid w:val="00D074AB"/>
    <w:rsid w:val="00D116E1"/>
    <w:rsid w:val="00D14C22"/>
    <w:rsid w:val="00D206FB"/>
    <w:rsid w:val="00D22BD8"/>
    <w:rsid w:val="00D3445F"/>
    <w:rsid w:val="00D348C5"/>
    <w:rsid w:val="00D35814"/>
    <w:rsid w:val="00D378A9"/>
    <w:rsid w:val="00D42B52"/>
    <w:rsid w:val="00D45B99"/>
    <w:rsid w:val="00D551F9"/>
    <w:rsid w:val="00D60023"/>
    <w:rsid w:val="00D6068C"/>
    <w:rsid w:val="00D616FF"/>
    <w:rsid w:val="00D62187"/>
    <w:rsid w:val="00D642B1"/>
    <w:rsid w:val="00D66930"/>
    <w:rsid w:val="00D70204"/>
    <w:rsid w:val="00D7652B"/>
    <w:rsid w:val="00D7722E"/>
    <w:rsid w:val="00D86B37"/>
    <w:rsid w:val="00DA026C"/>
    <w:rsid w:val="00DA3C90"/>
    <w:rsid w:val="00DB2FFB"/>
    <w:rsid w:val="00DC0D52"/>
    <w:rsid w:val="00DC4A9B"/>
    <w:rsid w:val="00DC51AD"/>
    <w:rsid w:val="00DC5AA8"/>
    <w:rsid w:val="00DC6961"/>
    <w:rsid w:val="00DC718D"/>
    <w:rsid w:val="00DC7A59"/>
    <w:rsid w:val="00DD2F81"/>
    <w:rsid w:val="00DD74E1"/>
    <w:rsid w:val="00DE12B8"/>
    <w:rsid w:val="00DF1203"/>
    <w:rsid w:val="00DF5272"/>
    <w:rsid w:val="00E03834"/>
    <w:rsid w:val="00E05ECD"/>
    <w:rsid w:val="00E111A3"/>
    <w:rsid w:val="00E15786"/>
    <w:rsid w:val="00E21528"/>
    <w:rsid w:val="00E24E84"/>
    <w:rsid w:val="00E266D2"/>
    <w:rsid w:val="00E2786E"/>
    <w:rsid w:val="00E31695"/>
    <w:rsid w:val="00E31918"/>
    <w:rsid w:val="00E37516"/>
    <w:rsid w:val="00E4012C"/>
    <w:rsid w:val="00E4634B"/>
    <w:rsid w:val="00E55405"/>
    <w:rsid w:val="00E67B4D"/>
    <w:rsid w:val="00E853F0"/>
    <w:rsid w:val="00E85C41"/>
    <w:rsid w:val="00E955B5"/>
    <w:rsid w:val="00EA7788"/>
    <w:rsid w:val="00EB7719"/>
    <w:rsid w:val="00EC2D99"/>
    <w:rsid w:val="00EC2E7C"/>
    <w:rsid w:val="00EC2FE3"/>
    <w:rsid w:val="00EC604A"/>
    <w:rsid w:val="00ED5B8E"/>
    <w:rsid w:val="00EE1703"/>
    <w:rsid w:val="00EE24EB"/>
    <w:rsid w:val="00EE57A2"/>
    <w:rsid w:val="00EF307B"/>
    <w:rsid w:val="00EF6D38"/>
    <w:rsid w:val="00F01A5E"/>
    <w:rsid w:val="00F062B7"/>
    <w:rsid w:val="00F17A01"/>
    <w:rsid w:val="00F22401"/>
    <w:rsid w:val="00F25551"/>
    <w:rsid w:val="00F42887"/>
    <w:rsid w:val="00F4293C"/>
    <w:rsid w:val="00F50999"/>
    <w:rsid w:val="00F52B52"/>
    <w:rsid w:val="00F70F7B"/>
    <w:rsid w:val="00F7453F"/>
    <w:rsid w:val="00F84A40"/>
    <w:rsid w:val="00F95A16"/>
    <w:rsid w:val="00FA0243"/>
    <w:rsid w:val="00FA21BF"/>
    <w:rsid w:val="00FA31F7"/>
    <w:rsid w:val="00FA6294"/>
    <w:rsid w:val="00FA6EAB"/>
    <w:rsid w:val="00FB0D19"/>
    <w:rsid w:val="00FB4CBB"/>
    <w:rsid w:val="00FB6E48"/>
    <w:rsid w:val="00FB7C46"/>
    <w:rsid w:val="00FC2326"/>
    <w:rsid w:val="00FC4762"/>
    <w:rsid w:val="00FC6B36"/>
    <w:rsid w:val="00FD1B0A"/>
    <w:rsid w:val="00FD5EC9"/>
    <w:rsid w:val="00FE2B97"/>
    <w:rsid w:val="00FE7304"/>
    <w:rsid w:val="00FE73A3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A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C5AA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C5AA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C5AA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C5AA8"/>
  </w:style>
  <w:style w:type="paragraph" w:styleId="a4">
    <w:name w:val="envelope address"/>
    <w:basedOn w:val="a"/>
    <w:rsid w:val="00DC5AA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C5AA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C5AA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C5AA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C5AA8"/>
  </w:style>
  <w:style w:type="paragraph" w:styleId="aa">
    <w:name w:val="Body Text"/>
    <w:basedOn w:val="a"/>
    <w:rsid w:val="00DC5AA8"/>
    <w:rPr>
      <w:rFonts w:ascii="Times New Roman" w:hAnsi="Times New Roman"/>
      <w:sz w:val="28"/>
    </w:rPr>
  </w:style>
  <w:style w:type="paragraph" w:styleId="20">
    <w:name w:val="Body Text 2"/>
    <w:basedOn w:val="a"/>
    <w:rsid w:val="00DC5AA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DC5AA8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DC5AA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C5AA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53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8325F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Cell">
    <w:name w:val="ConsPlu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083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E4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2F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C2FC1"/>
    <w:rPr>
      <w:rFonts w:ascii="Lucida Console" w:hAnsi="Lucida Console"/>
      <w:i/>
      <w:iCs/>
      <w:color w:val="000000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D031D7"/>
    <w:rPr>
      <w:rFonts w:ascii="Lucida Console" w:hAnsi="Lucida Console"/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432B1E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FC2326"/>
    <w:pPr>
      <w:widowControl w:val="0"/>
      <w:suppressAutoHyphens/>
      <w:spacing w:line="100" w:lineRule="atLeast"/>
    </w:pPr>
    <w:rPr>
      <w:rFonts w:ascii="Calibri" w:eastAsia="SimSun" w:hAnsi="Calibri" w:cs="font290"/>
      <w:b/>
      <w:bCs/>
      <w:kern w:val="1"/>
      <w:sz w:val="22"/>
      <w:szCs w:val="22"/>
      <w:lang w:eastAsia="ar-SA"/>
    </w:rPr>
  </w:style>
  <w:style w:type="paragraph" w:customStyle="1" w:styleId="23">
    <w:name w:val="Стиль обычный + по ширине2"/>
    <w:basedOn w:val="a"/>
    <w:rsid w:val="003B42E6"/>
    <w:pPr>
      <w:keepNext/>
      <w:spacing w:line="360" w:lineRule="auto"/>
      <w:ind w:firstLine="567"/>
      <w:jc w:val="both"/>
    </w:pPr>
    <w:rPr>
      <w:rFonts w:ascii="Times New Roman" w:hAnsi="Times New Roman"/>
      <w:spacing w:val="10"/>
      <w:sz w:val="28"/>
    </w:rPr>
  </w:style>
  <w:style w:type="character" w:customStyle="1" w:styleId="ConsPlusNormal0">
    <w:name w:val="ConsPlusNormal Знак"/>
    <w:link w:val="ConsPlusNormal"/>
    <w:locked/>
    <w:rsid w:val="003B42E6"/>
    <w:rPr>
      <w:rFonts w:ascii="Arial" w:hAnsi="Arial" w:cs="Arial"/>
      <w:lang w:val="ru-RU" w:eastAsia="ru-RU" w:bidi="ar-SA"/>
    </w:rPr>
  </w:style>
  <w:style w:type="paragraph" w:customStyle="1" w:styleId="5">
    <w:name w:val="Стиль5"/>
    <w:basedOn w:val="a"/>
    <w:link w:val="50"/>
    <w:autoRedefine/>
    <w:qFormat/>
    <w:rsid w:val="003B42E6"/>
    <w:pPr>
      <w:tabs>
        <w:tab w:val="num" w:pos="0"/>
      </w:tabs>
      <w:ind w:right="141"/>
      <w:jc w:val="both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50">
    <w:name w:val="Стиль5 Знак"/>
    <w:link w:val="5"/>
    <w:rsid w:val="003B42E6"/>
    <w:rPr>
      <w:sz w:val="28"/>
      <w:szCs w:val="28"/>
      <w:lang w:val="en-US" w:bidi="en-US"/>
    </w:rPr>
  </w:style>
  <w:style w:type="character" w:styleId="af0">
    <w:name w:val="Hyperlink"/>
    <w:basedOn w:val="a0"/>
    <w:uiPriority w:val="99"/>
    <w:unhideWhenUsed/>
    <w:rsid w:val="0061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6AAF-9F44-45D8-A4CB-9B1C8124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2863</Words>
  <Characters>20012</Characters>
  <Application>Microsoft Office Word</Application>
  <DocSecurity>4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22830</CharactersWithSpaces>
  <SharedDoc>false</SharedDoc>
  <HLinks>
    <vt:vector size="18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P1112</vt:lpwstr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consultantplus://offline/ref=296F25986C3AC3B625F2A0E0044624622502E894767D29898B2CAA4CEFBCC33A084EBF43FDFCD14553C7603EE44693EEAF2DAE310EF72A32FE31B11BVEe3E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2025-06-04T03:35:00Z</cp:lastPrinted>
  <dcterms:created xsi:type="dcterms:W3CDTF">2025-06-16T04:12:00Z</dcterms:created>
  <dcterms:modified xsi:type="dcterms:W3CDTF">2025-06-16T04:12:00Z</dcterms:modified>
</cp:coreProperties>
</file>