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DA48CC" w:rsidRPr="00DA48CC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5810F4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A48CC">
        <w:rPr>
          <w:rFonts w:ascii="Times New Roman" w:hAnsi="Times New Roman"/>
          <w:sz w:val="28"/>
          <w:szCs w:val="28"/>
        </w:rPr>
        <w:t>1264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426DF5">
        <w:rPr>
          <w:rFonts w:ascii="Times New Roman" w:hAnsi="Times New Roman"/>
          <w:sz w:val="28"/>
          <w:szCs w:val="28"/>
        </w:rPr>
        <w:t xml:space="preserve"> 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5 пункта 3.1 раздела 3 приложения к постановлению  исключить.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3.6 раздела 3 приложения к постановлению исключить.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3.7 и 3.8 раздела 3 приложения к постановлению  считать пунктами 3.6 и 3.7 соответственно.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Подпункт 4.3.4 пункта 4.3 раздела 4 приложения к постановлению дополнить абзацем следующего содержания</w:t>
      </w:r>
      <w:r w:rsidRPr="00232C82">
        <w:rPr>
          <w:rFonts w:ascii="Times New Roman" w:hAnsi="Times New Roman"/>
          <w:sz w:val="28"/>
          <w:szCs w:val="28"/>
        </w:rPr>
        <w:t>:</w:t>
      </w:r>
    </w:p>
    <w:p w:rsidR="00232C82" w:rsidRPr="005A1E27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за работу в закрытых административно-территориальных</w:t>
      </w:r>
      <w:r w:rsidR="005A1E27">
        <w:rPr>
          <w:rFonts w:ascii="Times New Roman" w:hAnsi="Times New Roman"/>
          <w:sz w:val="28"/>
          <w:szCs w:val="28"/>
        </w:rPr>
        <w:t xml:space="preserve"> образованиях</w:t>
      </w:r>
      <w:proofErr w:type="gramStart"/>
      <w:r w:rsidR="005A1E27" w:rsidRPr="005A1E27">
        <w:rPr>
          <w:rFonts w:ascii="Times New Roman" w:hAnsi="Times New Roman"/>
          <w:sz w:val="28"/>
          <w:szCs w:val="28"/>
        </w:rPr>
        <w:t>;</w:t>
      </w:r>
      <w:r w:rsidR="005A1E27">
        <w:rPr>
          <w:rFonts w:ascii="Times New Roman" w:hAnsi="Times New Roman"/>
          <w:sz w:val="28"/>
          <w:szCs w:val="28"/>
        </w:rPr>
        <w:t>»</w:t>
      </w:r>
      <w:proofErr w:type="gramEnd"/>
      <w:r w:rsidR="005A1E27">
        <w:rPr>
          <w:rFonts w:ascii="Times New Roman" w:hAnsi="Times New Roman"/>
          <w:sz w:val="28"/>
          <w:szCs w:val="28"/>
        </w:rPr>
        <w:t>.</w:t>
      </w:r>
    </w:p>
    <w:p w:rsidR="005A1E27" w:rsidRDefault="005A1E2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E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.5. Пункт 4.14 раздела 4 приложения к постановлению дополнить подпунктом 4.14.</w:t>
      </w:r>
      <w:r w:rsidR="000624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5A1E27">
        <w:rPr>
          <w:rFonts w:ascii="Times New Roman" w:hAnsi="Times New Roman"/>
          <w:sz w:val="28"/>
          <w:szCs w:val="28"/>
        </w:rPr>
        <w:t>:</w:t>
      </w:r>
    </w:p>
    <w:p w:rsidR="005A1E27" w:rsidRDefault="005A1E2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«4.14.</w:t>
      </w:r>
      <w:r w:rsidR="000624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0624AF">
        <w:rPr>
          <w:rFonts w:ascii="Times New Roman" w:hAnsi="Times New Roman"/>
          <w:sz w:val="28"/>
          <w:szCs w:val="28"/>
        </w:rPr>
        <w:t xml:space="preserve">За работу в </w:t>
      </w:r>
      <w:r w:rsidR="00160204">
        <w:rPr>
          <w:rFonts w:ascii="Times New Roman" w:hAnsi="Times New Roman"/>
          <w:sz w:val="28"/>
          <w:szCs w:val="28"/>
        </w:rPr>
        <w:t>закрытых административно-территориальных образованиях</w:t>
      </w:r>
      <w:r w:rsidR="000624AF">
        <w:rPr>
          <w:rFonts w:ascii="Times New Roman" w:hAnsi="Times New Roman"/>
          <w:sz w:val="28"/>
          <w:szCs w:val="28"/>
        </w:rPr>
        <w:t xml:space="preserve"> в размере</w:t>
      </w:r>
      <w:r w:rsidR="00160204">
        <w:rPr>
          <w:rFonts w:ascii="Times New Roman" w:hAnsi="Times New Roman"/>
          <w:sz w:val="28"/>
          <w:szCs w:val="28"/>
        </w:rPr>
        <w:t xml:space="preserve"> 20% от оклада (должностного оклада), ставки заработной платы.».</w:t>
      </w:r>
    </w:p>
    <w:p w:rsidR="000624AF" w:rsidRDefault="000624AF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Подпункт 4.14.3 пункта 4.14 раздела 4 приложения к постановлению считать пунктом 4.14.4.</w:t>
      </w:r>
    </w:p>
    <w:p w:rsidR="00AF58E1" w:rsidRDefault="00AF58E1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4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6.12 раздела 6 приложения к постановлению изложить в редакции</w:t>
      </w:r>
      <w:r w:rsidRPr="00AF58E1">
        <w:rPr>
          <w:rFonts w:ascii="Times New Roman" w:hAnsi="Times New Roman"/>
          <w:sz w:val="28"/>
          <w:szCs w:val="28"/>
        </w:rPr>
        <w:t>:</w:t>
      </w:r>
    </w:p>
    <w:p w:rsidR="00AF58E1" w:rsidRPr="00AF58E1" w:rsidRDefault="00AF58E1" w:rsidP="00AF58E1">
      <w:pPr>
        <w:spacing w:after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8E1">
        <w:rPr>
          <w:rFonts w:ascii="Times New Roman" w:hAnsi="Times New Roman"/>
          <w:sz w:val="28"/>
          <w:szCs w:val="28"/>
        </w:rPr>
        <w:t>«6.12. Комиссия рекомендует установление стимулирующих выплат и их размер (за исключением выплат по итогам работы, выплат за выполнение заданий особой важности и сложности, инициативность</w:t>
      </w:r>
      <w:r>
        <w:rPr>
          <w:rFonts w:ascii="Times New Roman" w:hAnsi="Times New Roman"/>
          <w:sz w:val="28"/>
          <w:szCs w:val="28"/>
        </w:rPr>
        <w:t>, персональной выплаты за работу в закрытых административно-территориальных образованиях</w:t>
      </w:r>
      <w:r w:rsidRPr="00AF58E1">
        <w:rPr>
          <w:rFonts w:ascii="Times New Roman" w:hAnsi="Times New Roman"/>
          <w:sz w:val="28"/>
          <w:szCs w:val="28"/>
        </w:rPr>
        <w:t xml:space="preserve"> и специальной краевой выплаты). Решение принимается комиссией открытым голосованием, при условии присутствия не менее половины членов комиссии и оформляется протоколом. С учетом мнения комиссии Администрация ЗАТО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F58E1">
        <w:rPr>
          <w:rFonts w:ascii="Times New Roman" w:hAnsi="Times New Roman"/>
          <w:sz w:val="28"/>
          <w:szCs w:val="28"/>
        </w:rPr>
        <w:t xml:space="preserve"> г. Железногорск издает распоряжение об установлении стимулирующих выплат руководителям учреждений</w:t>
      </w:r>
      <w:proofErr w:type="gramStart"/>
      <w:r w:rsidRPr="00AF58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D21" w:rsidRDefault="005C5D21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4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Подпункт 6.13.4 пункта 6.13 раздела 6 приложения к постановлению изложить в редакции</w:t>
      </w:r>
      <w:r w:rsidRPr="005C5D21">
        <w:rPr>
          <w:rFonts w:ascii="Times New Roman" w:hAnsi="Times New Roman"/>
          <w:sz w:val="28"/>
          <w:szCs w:val="28"/>
        </w:rPr>
        <w:t>:</w:t>
      </w:r>
    </w:p>
    <w:p w:rsidR="005C5D21" w:rsidRDefault="005C5D21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«6.13.4. Персональные выплаты к окладу (должностному окладу) устанавливаются руководителям учреждений, их заместителям и главным бухгалтерам</w:t>
      </w:r>
      <w:r w:rsidRPr="005C5D21">
        <w:rPr>
          <w:rFonts w:ascii="Times New Roman" w:hAnsi="Times New Roman"/>
          <w:sz w:val="28"/>
          <w:szCs w:val="28"/>
        </w:rPr>
        <w:t>:</w:t>
      </w:r>
    </w:p>
    <w:p w:rsidR="005C5D21" w:rsidRPr="005C5D21" w:rsidRDefault="005C5D21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сложность, напряженность и особый режим работы в размере, не превышающем 120% от оклада (должностного оклада)</w:t>
      </w:r>
      <w:r w:rsidRPr="005C5D21">
        <w:rPr>
          <w:rFonts w:ascii="Times New Roman" w:hAnsi="Times New Roman"/>
          <w:sz w:val="28"/>
          <w:szCs w:val="28"/>
        </w:rPr>
        <w:t>;</w:t>
      </w:r>
    </w:p>
    <w:p w:rsidR="005C5D21" w:rsidRPr="005C5D21" w:rsidRDefault="005C5D21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D2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 работу в закрытых административно-территориальных образованиях в размере 20% от оклада (должностного оклада)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B0079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4A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925583">
        <w:rPr>
          <w:rFonts w:ascii="Times New Roman" w:hAnsi="Times New Roman"/>
          <w:sz w:val="28"/>
          <w:szCs w:val="28"/>
        </w:rPr>
        <w:t xml:space="preserve">Абзац 2 пункта 6.13.6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9255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925583">
        <w:rPr>
          <w:rFonts w:ascii="Times New Roman" w:hAnsi="Times New Roman"/>
          <w:sz w:val="28"/>
          <w:szCs w:val="28"/>
        </w:rPr>
        <w:t>изложить в редакции</w:t>
      </w:r>
      <w:r w:rsidRPr="006B0079">
        <w:rPr>
          <w:rFonts w:ascii="Times New Roman" w:hAnsi="Times New Roman"/>
          <w:sz w:val="28"/>
          <w:szCs w:val="28"/>
        </w:rPr>
        <w:t>:</w:t>
      </w:r>
    </w:p>
    <w:p w:rsidR="006B0079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5583">
        <w:rPr>
          <w:rFonts w:ascii="Times New Roman" w:hAnsi="Times New Roman"/>
          <w:sz w:val="28"/>
          <w:szCs w:val="28"/>
        </w:rPr>
        <w:t xml:space="preserve"> - по итогам работы</w:t>
      </w:r>
      <w:r w:rsidR="00AF58E1">
        <w:rPr>
          <w:rFonts w:ascii="Times New Roman" w:hAnsi="Times New Roman"/>
          <w:sz w:val="28"/>
          <w:szCs w:val="28"/>
        </w:rPr>
        <w:t xml:space="preserve"> за 1, 2 и 3 кварталы в размере, не превышающем </w:t>
      </w:r>
      <w:r w:rsidR="00925583">
        <w:rPr>
          <w:rFonts w:ascii="Times New Roman" w:hAnsi="Times New Roman"/>
          <w:sz w:val="28"/>
          <w:szCs w:val="28"/>
        </w:rPr>
        <w:t>70 процентов от оклада (должностного оклада)</w:t>
      </w:r>
      <w:proofErr w:type="gramStart"/>
      <w:r w:rsidR="00925583" w:rsidRPr="0092558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14B88" w:rsidRDefault="00E14B88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4A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DB4C9C">
        <w:rPr>
          <w:rFonts w:ascii="Times New Roman" w:hAnsi="Times New Roman"/>
          <w:sz w:val="28"/>
          <w:szCs w:val="28"/>
        </w:rPr>
        <w:t>Абзац 3 пункта 6.14 раздела 6 приложения к постановлению изложить в редакции</w:t>
      </w:r>
      <w:r w:rsidR="00DB4C9C" w:rsidRPr="00DB4C9C">
        <w:rPr>
          <w:rFonts w:ascii="Times New Roman" w:hAnsi="Times New Roman"/>
          <w:sz w:val="28"/>
          <w:szCs w:val="28"/>
        </w:rPr>
        <w:t>:</w:t>
      </w:r>
    </w:p>
    <w:p w:rsidR="00DB4C9C" w:rsidRDefault="00DB4C9C" w:rsidP="00DB4C9C">
      <w:pPr>
        <w:spacing w:after="1"/>
        <w:ind w:firstLine="539"/>
        <w:contextualSpacing/>
        <w:jc w:val="both"/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Выплаты стимулирующего характера (за исключением выплат по итогам работы, выплат за выполнение заданий особой важности и сложности, инициативность, </w:t>
      </w:r>
      <w:r>
        <w:rPr>
          <w:rFonts w:ascii="Times New Roman" w:hAnsi="Times New Roman"/>
          <w:sz w:val="28"/>
          <w:szCs w:val="28"/>
        </w:rPr>
        <w:t>персональной выплаты за работу в закрытых административно-территориальных образованиях</w:t>
      </w:r>
      <w:r>
        <w:rPr>
          <w:rFonts w:ascii="Times New Roman" w:hAnsi="Times New Roman"/>
          <w:sz w:val="28"/>
        </w:rPr>
        <w:t xml:space="preserve"> и специальной краевой выплаты)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ежемесячно.».</w:t>
      </w:r>
      <w:proofErr w:type="gramEnd"/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100F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B110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1100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(И.С. Архипова) </w:t>
      </w:r>
      <w:proofErr w:type="gramStart"/>
      <w:r w:rsidRPr="00B110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1100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Pr="00B1100F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в информационно-телекоммуникационной сети «Интернет». 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B1100F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B1100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DC5A0A">
        <w:rPr>
          <w:rFonts w:ascii="Times New Roman" w:hAnsi="Times New Roman"/>
          <w:sz w:val="28"/>
          <w:szCs w:val="28"/>
        </w:rPr>
        <w:t>, но не ранее 01.09.2025</w:t>
      </w:r>
      <w:r w:rsidRPr="00B1100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00F" w:rsidRDefault="00B1100F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p w:rsid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9AC" w:rsidRP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sectPr w:rsidR="00A929AC" w:rsidRPr="00A929AC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6B" w:rsidRDefault="0096146B">
      <w:r>
        <w:separator/>
      </w:r>
    </w:p>
  </w:endnote>
  <w:endnote w:type="continuationSeparator" w:id="0">
    <w:p w:rsidR="0096146B" w:rsidRDefault="0096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6B" w:rsidRDefault="0096146B">
      <w:r>
        <w:separator/>
      </w:r>
    </w:p>
  </w:footnote>
  <w:footnote w:type="continuationSeparator" w:id="0">
    <w:p w:rsidR="0096146B" w:rsidRDefault="0096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7669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76698">
    <w:pPr>
      <w:pStyle w:val="a8"/>
      <w:jc w:val="center"/>
    </w:pPr>
    <w:fldSimple w:instr=" PAGE   \* MERGEFORMAT ">
      <w:r w:rsidR="00DA48CC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34EBA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24AF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020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698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D4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2C82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2635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3CA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0F4E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2EEA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46E43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0CE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5339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0F4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1E27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5D21"/>
    <w:rsid w:val="005C716F"/>
    <w:rsid w:val="005C74B3"/>
    <w:rsid w:val="005D1AEC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9B6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2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2738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05C5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6EDA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4A1E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0A9"/>
    <w:rsid w:val="008732B4"/>
    <w:rsid w:val="00873E3C"/>
    <w:rsid w:val="008762F3"/>
    <w:rsid w:val="00876539"/>
    <w:rsid w:val="0088263C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583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A80"/>
    <w:rsid w:val="00955B5B"/>
    <w:rsid w:val="00960957"/>
    <w:rsid w:val="0096146B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838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07CD"/>
    <w:rsid w:val="009C257F"/>
    <w:rsid w:val="009C5E5D"/>
    <w:rsid w:val="009C63EA"/>
    <w:rsid w:val="009D1386"/>
    <w:rsid w:val="009D4607"/>
    <w:rsid w:val="009D5106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29AC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8E1"/>
    <w:rsid w:val="00B007AD"/>
    <w:rsid w:val="00B00A4A"/>
    <w:rsid w:val="00B01068"/>
    <w:rsid w:val="00B039AB"/>
    <w:rsid w:val="00B045BC"/>
    <w:rsid w:val="00B04C74"/>
    <w:rsid w:val="00B05029"/>
    <w:rsid w:val="00B1100F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14B7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3B3E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1540"/>
    <w:rsid w:val="00D222A4"/>
    <w:rsid w:val="00D22313"/>
    <w:rsid w:val="00D231EF"/>
    <w:rsid w:val="00D23676"/>
    <w:rsid w:val="00D250E5"/>
    <w:rsid w:val="00D25325"/>
    <w:rsid w:val="00D30207"/>
    <w:rsid w:val="00D31A81"/>
    <w:rsid w:val="00D327EE"/>
    <w:rsid w:val="00D33366"/>
    <w:rsid w:val="00D3338C"/>
    <w:rsid w:val="00D34571"/>
    <w:rsid w:val="00D35061"/>
    <w:rsid w:val="00D36A32"/>
    <w:rsid w:val="00D378A9"/>
    <w:rsid w:val="00D37BF0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8CC"/>
    <w:rsid w:val="00DA4965"/>
    <w:rsid w:val="00DA4E8E"/>
    <w:rsid w:val="00DA5783"/>
    <w:rsid w:val="00DA7BE8"/>
    <w:rsid w:val="00DB01C9"/>
    <w:rsid w:val="00DB033F"/>
    <w:rsid w:val="00DB2782"/>
    <w:rsid w:val="00DB4C9C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5A0A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B88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415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198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C7F94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34092-7FCB-4C17-AD52-B16CA463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4598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14</cp:revision>
  <cp:lastPrinted>2023-09-26T07:50:00Z</cp:lastPrinted>
  <dcterms:created xsi:type="dcterms:W3CDTF">2025-04-01T04:04:00Z</dcterms:created>
  <dcterms:modified xsi:type="dcterms:W3CDTF">2025-07-04T04:34:00Z</dcterms:modified>
</cp:coreProperties>
</file>