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 w:rsidRPr="00FD09EB">
        <w:rPr>
          <w:rFonts w:ascii="Times New Roman" w:hAnsi="Times New Roman"/>
          <w:sz w:val="28"/>
          <w:szCs w:val="28"/>
        </w:rPr>
        <w:t xml:space="preserve"> </w:t>
      </w:r>
      <w:r w:rsidR="00F801FF">
        <w:rPr>
          <w:rFonts w:ascii="Times New Roman" w:hAnsi="Times New Roman"/>
          <w:sz w:val="28"/>
          <w:szCs w:val="28"/>
        </w:rPr>
        <w:t>04.07.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3036E8">
        <w:rPr>
          <w:rFonts w:ascii="Times New Roman" w:hAnsi="Times New Roman"/>
          <w:sz w:val="28"/>
          <w:szCs w:val="28"/>
        </w:rPr>
        <w:t>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D24817">
        <w:rPr>
          <w:rFonts w:ascii="Times New Roman" w:hAnsi="Times New Roman"/>
          <w:sz w:val="28"/>
          <w:szCs w:val="28"/>
        </w:rPr>
        <w:t xml:space="preserve"> </w:t>
      </w:r>
      <w:r w:rsidR="00F801FF">
        <w:rPr>
          <w:rFonts w:ascii="Times New Roman" w:hAnsi="Times New Roman"/>
          <w:sz w:val="28"/>
          <w:szCs w:val="28"/>
        </w:rPr>
        <w:t>1268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B47A8" w:rsidRDefault="009B47A8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3B2F" w:rsidRPr="00C4473A" w:rsidRDefault="00563B2F" w:rsidP="00C4473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563B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12.07.2013 № 1113 </w:t>
      </w:r>
      <w:r w:rsidRPr="00C4473A">
        <w:rPr>
          <w:rFonts w:ascii="Times New Roman" w:hAnsi="Times New Roman"/>
          <w:sz w:val="28"/>
          <w:szCs w:val="28"/>
        </w:rPr>
        <w:t>«</w:t>
      </w:r>
      <w:r w:rsidR="00C4473A" w:rsidRPr="00C4473A"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 </w:t>
      </w:r>
      <w:r w:rsidR="00C4473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4473A" w:rsidRPr="00C4473A">
        <w:rPr>
          <w:rFonts w:ascii="Times New Roman" w:hAnsi="Times New Roman"/>
          <w:sz w:val="28"/>
          <w:szCs w:val="28"/>
        </w:rPr>
        <w:t>г. Железногорск</w:t>
      </w:r>
      <w:r w:rsidR="00C4473A">
        <w:rPr>
          <w:rFonts w:ascii="Times New Roman" w:hAnsi="Times New Roman"/>
          <w:sz w:val="28"/>
          <w:szCs w:val="28"/>
        </w:rPr>
        <w:t>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47A8" w:rsidRDefault="009B47A8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C447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C4473A" w:rsidRPr="00563B2F">
        <w:rPr>
          <w:rFonts w:ascii="Times New Roman" w:hAnsi="Times New Roman"/>
          <w:sz w:val="28"/>
          <w:szCs w:val="28"/>
        </w:rPr>
        <w:t xml:space="preserve">12.07.2013 № 1113 </w:t>
      </w:r>
      <w:r w:rsidR="00C4473A" w:rsidRPr="00C4473A">
        <w:rPr>
          <w:rFonts w:ascii="Times New Roman" w:hAnsi="Times New Roman"/>
          <w:sz w:val="28"/>
          <w:szCs w:val="28"/>
        </w:rPr>
        <w:t xml:space="preserve">«Об утверждении Примерного положения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 </w:t>
      </w:r>
      <w:r w:rsidR="00C4473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4473A" w:rsidRPr="00C4473A">
        <w:rPr>
          <w:rFonts w:ascii="Times New Roman" w:hAnsi="Times New Roman"/>
          <w:sz w:val="28"/>
          <w:szCs w:val="28"/>
        </w:rPr>
        <w:t>г. Железногорск</w:t>
      </w:r>
      <w:r w:rsidR="00C4473A">
        <w:rPr>
          <w:rFonts w:ascii="Times New Roman" w:hAnsi="Times New Roman"/>
          <w:sz w:val="28"/>
          <w:szCs w:val="28"/>
        </w:rPr>
        <w:t xml:space="preserve">»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  <w:proofErr w:type="gramEnd"/>
    </w:p>
    <w:p w:rsidR="00EC1617" w:rsidRDefault="006B0079" w:rsidP="00B7239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82EE3">
        <w:rPr>
          <w:rFonts w:ascii="Times New Roman" w:hAnsi="Times New Roman"/>
          <w:sz w:val="28"/>
          <w:szCs w:val="28"/>
        </w:rPr>
        <w:t xml:space="preserve"> </w:t>
      </w:r>
      <w:r w:rsidR="003036E8">
        <w:rPr>
          <w:rFonts w:ascii="Times New Roman" w:hAnsi="Times New Roman"/>
          <w:sz w:val="28"/>
          <w:szCs w:val="28"/>
        </w:rPr>
        <w:t xml:space="preserve">В пункте </w:t>
      </w:r>
      <w:r w:rsidR="00EC1617">
        <w:rPr>
          <w:rFonts w:ascii="Times New Roman" w:hAnsi="Times New Roman"/>
          <w:sz w:val="28"/>
          <w:szCs w:val="28"/>
        </w:rPr>
        <w:t>3.</w:t>
      </w:r>
      <w:r w:rsidR="003036E8">
        <w:rPr>
          <w:rFonts w:ascii="Times New Roman" w:hAnsi="Times New Roman"/>
          <w:sz w:val="28"/>
          <w:szCs w:val="28"/>
        </w:rPr>
        <w:t xml:space="preserve">1 </w:t>
      </w:r>
      <w:r w:rsidR="00EC1617">
        <w:rPr>
          <w:rFonts w:ascii="Times New Roman" w:hAnsi="Times New Roman"/>
          <w:sz w:val="28"/>
          <w:szCs w:val="28"/>
        </w:rPr>
        <w:t xml:space="preserve">раздела 3 </w:t>
      </w:r>
      <w:r w:rsidR="003036E8">
        <w:rPr>
          <w:rFonts w:ascii="Times New Roman" w:hAnsi="Times New Roman"/>
          <w:sz w:val="28"/>
          <w:szCs w:val="28"/>
        </w:rPr>
        <w:t>п</w:t>
      </w:r>
      <w:r w:rsidR="00982EE3">
        <w:rPr>
          <w:rFonts w:ascii="Times New Roman" w:hAnsi="Times New Roman"/>
          <w:sz w:val="28"/>
          <w:szCs w:val="28"/>
        </w:rPr>
        <w:t>риложени</w:t>
      </w:r>
      <w:r w:rsidR="003036E8">
        <w:rPr>
          <w:rFonts w:ascii="Times New Roman" w:hAnsi="Times New Roman"/>
          <w:sz w:val="28"/>
          <w:szCs w:val="28"/>
        </w:rPr>
        <w:t>я</w:t>
      </w:r>
      <w:r w:rsidR="00982EE3">
        <w:rPr>
          <w:rFonts w:ascii="Times New Roman" w:hAnsi="Times New Roman"/>
          <w:sz w:val="28"/>
          <w:szCs w:val="28"/>
        </w:rPr>
        <w:t xml:space="preserve"> к постановлению </w:t>
      </w:r>
      <w:r w:rsidR="00EC1617">
        <w:rPr>
          <w:rFonts w:ascii="Times New Roman" w:hAnsi="Times New Roman"/>
          <w:sz w:val="28"/>
          <w:szCs w:val="28"/>
        </w:rPr>
        <w:t>подпункт «г» исключить.</w:t>
      </w:r>
    </w:p>
    <w:p w:rsidR="00EC1617" w:rsidRDefault="00C2182A" w:rsidP="00B7239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разделе 3 приложения к постановлению пункт 3.8 исключить.</w:t>
      </w:r>
    </w:p>
    <w:p w:rsidR="00C2182A" w:rsidRDefault="00C2182A" w:rsidP="00B7239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разделе 3 приложения к постановлению пункт 3.9 считать пунктом 3.8.</w:t>
      </w:r>
    </w:p>
    <w:p w:rsidR="00C2182A" w:rsidRDefault="00C2182A" w:rsidP="00B7239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114C6A">
        <w:rPr>
          <w:rFonts w:ascii="Times New Roman" w:hAnsi="Times New Roman"/>
          <w:sz w:val="28"/>
          <w:szCs w:val="28"/>
        </w:rPr>
        <w:t xml:space="preserve">Подпункт «в» пункта 4.1 раздела 4 приложения к постановлению </w:t>
      </w:r>
      <w:r w:rsidR="00114C6A">
        <w:rPr>
          <w:rFonts w:ascii="Times New Roman" w:hAnsi="Times New Roman"/>
          <w:sz w:val="28"/>
          <w:szCs w:val="28"/>
        </w:rPr>
        <w:lastRenderedPageBreak/>
        <w:t>изложить в редакции</w:t>
      </w:r>
      <w:r w:rsidR="00114C6A" w:rsidRPr="00114C6A">
        <w:rPr>
          <w:rFonts w:ascii="Times New Roman" w:hAnsi="Times New Roman"/>
          <w:sz w:val="28"/>
          <w:szCs w:val="28"/>
        </w:rPr>
        <w:t>:</w:t>
      </w:r>
    </w:p>
    <w:p w:rsidR="00114C6A" w:rsidRDefault="00114C6A" w:rsidP="00114C6A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«в) </w:t>
      </w:r>
      <w:r>
        <w:rPr>
          <w:rFonts w:ascii="Times New Roman" w:hAnsi="Times New Roman"/>
          <w:sz w:val="28"/>
        </w:rPr>
        <w:t>персональные выплаты: за опыт работы, за сложность, за напряженность и особый режим работы, молодым специалистам в целях повышения уровня оплаты труда, за работу в закрытом административно-территориальном образовании, в целях обеспечения заработной платы работника на уровне размера минимальной заработной платы (минимального размера оплаты труда), в целях обеспечения региональной выплаты (далее - региональная выплата);».</w:t>
      </w:r>
      <w:proofErr w:type="gramEnd"/>
    </w:p>
    <w:p w:rsidR="00AE01B4" w:rsidRDefault="00AE01B4" w:rsidP="00114C6A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Подпункт 4.3.1 пункта 4.3 раздела 4 приложения к постановлению изложить в редакции</w:t>
      </w:r>
    </w:p>
    <w:p w:rsidR="0031743C" w:rsidRDefault="00AE01B4" w:rsidP="0031743C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«4.3.1. </w:t>
      </w:r>
      <w:proofErr w:type="gramStart"/>
      <w:r w:rsidR="0031743C">
        <w:rPr>
          <w:rFonts w:ascii="Times New Roman" w:hAnsi="Times New Roman"/>
          <w:sz w:val="28"/>
        </w:rPr>
        <w:t>Абсолютный размер персональных стимулирующих выплат: за опыт работы, за сложность, за напряженность и особый режим работы, молодым специалистам в целях повышения уровня оплаты труда, за работу в закрытом административно-территориальном образовании, установленных в процентном отношении к окладу (должностному окладу), ставке заработной платы работника учреждения, исчисляется из оклада (должностного оклада), ставки заработной платы работника учреждения без учета иных повышений, доплат, надбавок, выплат.».</w:t>
      </w:r>
      <w:proofErr w:type="gramEnd"/>
    </w:p>
    <w:p w:rsidR="000A04D4" w:rsidRPr="000A04D4" w:rsidRDefault="000A04D4" w:rsidP="000A04D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4D4">
        <w:rPr>
          <w:rFonts w:ascii="Times New Roman" w:hAnsi="Times New Roman"/>
          <w:sz w:val="28"/>
          <w:szCs w:val="28"/>
        </w:rPr>
        <w:t>1.6. Подпункты 4.3.6 и 4.3.7 пункта 4.3 раздела 4 приложения к постановлению считать подпунктами 4.3.7 и 4.3.8 соответственно.</w:t>
      </w:r>
    </w:p>
    <w:p w:rsidR="00982EE3" w:rsidRPr="000A04D4" w:rsidRDefault="00F8260B" w:rsidP="00F8260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4D4">
        <w:rPr>
          <w:rFonts w:ascii="Times New Roman" w:hAnsi="Times New Roman"/>
          <w:sz w:val="28"/>
          <w:szCs w:val="28"/>
        </w:rPr>
        <w:t>1.</w:t>
      </w:r>
      <w:r w:rsidR="000A04D4" w:rsidRPr="000A04D4">
        <w:rPr>
          <w:rFonts w:ascii="Times New Roman" w:hAnsi="Times New Roman"/>
          <w:sz w:val="28"/>
          <w:szCs w:val="28"/>
        </w:rPr>
        <w:t>7</w:t>
      </w:r>
      <w:r w:rsidRPr="000A04D4">
        <w:rPr>
          <w:rFonts w:ascii="Times New Roman" w:hAnsi="Times New Roman"/>
          <w:sz w:val="28"/>
          <w:szCs w:val="28"/>
        </w:rPr>
        <w:t>. Пункт 4.3 раздела 4 приложения к постановлению дополнить подпунктом 4.3.6 следующего содержания:</w:t>
      </w:r>
    </w:p>
    <w:p w:rsidR="00F8260B" w:rsidRPr="000A04D4" w:rsidRDefault="00F8260B" w:rsidP="00F8260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4D4">
        <w:rPr>
          <w:rFonts w:ascii="Times New Roman" w:hAnsi="Times New Roman"/>
          <w:sz w:val="28"/>
          <w:szCs w:val="28"/>
        </w:rPr>
        <w:t>«4.3.6. Персональная выплата за работу в закрытом административно-территориальном образовании устанавливается работникам в размере 20% от оклада (должностного оклада), ставки заработной платы</w:t>
      </w:r>
      <w:proofErr w:type="gramStart"/>
      <w:r w:rsidRPr="000A04D4">
        <w:rPr>
          <w:rFonts w:ascii="Times New Roman" w:hAnsi="Times New Roman"/>
          <w:sz w:val="28"/>
          <w:szCs w:val="28"/>
        </w:rPr>
        <w:t>.».</w:t>
      </w:r>
      <w:proofErr w:type="gramEnd"/>
    </w:p>
    <w:p w:rsidR="00CB7FC2" w:rsidRDefault="00CB7FC2" w:rsidP="00F8260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4D4">
        <w:rPr>
          <w:rFonts w:ascii="Times New Roman" w:hAnsi="Times New Roman"/>
          <w:sz w:val="28"/>
          <w:szCs w:val="28"/>
        </w:rPr>
        <w:t>1.8. Подпункт 4.3.8 пункта 4.3 раздела 4 приложения к постановлению изложить в редакции:</w:t>
      </w:r>
    </w:p>
    <w:p w:rsidR="00CB7FC2" w:rsidRPr="00CB7FC2" w:rsidRDefault="00CB7FC2" w:rsidP="00F8260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«4.3.8. Персональные выплаты, предусмотренные подпунктами 4.3.2, 4.3.5, 4.3.6 настоящего Примерного положения, устанавливаются с учетом нагрузки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F8260B" w:rsidRDefault="005E6DA0" w:rsidP="00F8260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7FC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Подпункт 6.7.2 пункта 6.7 раздела 6 приложения к постановлению дополнить подпунктом 6.7.2.3 следующего содержания</w:t>
      </w:r>
    </w:p>
    <w:p w:rsidR="005E6DA0" w:rsidRPr="00F8260B" w:rsidRDefault="005E6DA0" w:rsidP="00F8260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«6.7.2.3. </w:t>
      </w:r>
      <w:r w:rsidR="0029449C">
        <w:rPr>
          <w:rFonts w:ascii="Times New Roman" w:hAnsi="Times New Roman"/>
          <w:sz w:val="28"/>
          <w:szCs w:val="28"/>
        </w:rPr>
        <w:t>За работу в закрытом административно-территориальном образовании устанавливается в размере 20% от должностного оклада</w:t>
      </w:r>
      <w:proofErr w:type="gramStart"/>
      <w:r w:rsidR="0029449C">
        <w:rPr>
          <w:rFonts w:ascii="Times New Roman" w:hAnsi="Times New Roman"/>
          <w:sz w:val="28"/>
          <w:szCs w:val="28"/>
        </w:rPr>
        <w:t>.».</w:t>
      </w:r>
      <w:proofErr w:type="gramEnd"/>
    </w:p>
    <w:p w:rsidR="00CA4867" w:rsidRPr="002D3B00" w:rsidRDefault="00CA4867" w:rsidP="00F826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29449C">
        <w:rPr>
          <w:rFonts w:ascii="Times New Roman" w:hAnsi="Times New Roman"/>
          <w:sz w:val="28"/>
          <w:szCs w:val="28"/>
        </w:rPr>
        <w:t xml:space="preserve">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F8260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5A688C" w:rsidRDefault="00CA4867" w:rsidP="00F8260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</w:t>
      </w:r>
      <w:r w:rsidR="005A688C" w:rsidRPr="005A688C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5A688C" w:rsidRPr="005A688C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5A688C" w:rsidRPr="005A688C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F8260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lastRenderedPageBreak/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4B4BDD">
        <w:rPr>
          <w:rFonts w:ascii="Times New Roman" w:hAnsi="Times New Roman"/>
          <w:sz w:val="28"/>
          <w:szCs w:val="28"/>
        </w:rPr>
        <w:t>, но не ранее 01.09.2025</w:t>
      </w:r>
      <w:r w:rsidR="005A688C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678" w:rsidRDefault="00FA067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678" w:rsidRDefault="00FA067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9B47A8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D7" w:rsidRDefault="00266DD7">
      <w:r>
        <w:separator/>
      </w:r>
    </w:p>
  </w:endnote>
  <w:endnote w:type="continuationSeparator" w:id="0">
    <w:p w:rsidR="00266DD7" w:rsidRDefault="0026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D7" w:rsidRDefault="00266DD7">
      <w:r>
        <w:separator/>
      </w:r>
    </w:p>
  </w:footnote>
  <w:footnote w:type="continuationSeparator" w:id="0">
    <w:p w:rsidR="00266DD7" w:rsidRDefault="00266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E7C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E7CD0">
    <w:pPr>
      <w:pStyle w:val="a8"/>
      <w:jc w:val="center"/>
    </w:pPr>
    <w:fldSimple w:instr=" PAGE   \* MERGEFORMAT ">
      <w:r w:rsidR="00F801FF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6106"/>
    <w:rsid w:val="00046B3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4D4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941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4C6A"/>
    <w:rsid w:val="00117E58"/>
    <w:rsid w:val="00131435"/>
    <w:rsid w:val="00131E7B"/>
    <w:rsid w:val="00131EAA"/>
    <w:rsid w:val="00132A1A"/>
    <w:rsid w:val="00133361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3431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369D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3E38"/>
    <w:rsid w:val="00264412"/>
    <w:rsid w:val="00265869"/>
    <w:rsid w:val="00265FE2"/>
    <w:rsid w:val="00266DD7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449C"/>
    <w:rsid w:val="002948F1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36E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1743C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5018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3F7BDE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B4BDD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C8A"/>
    <w:rsid w:val="004E5E20"/>
    <w:rsid w:val="004E5F9E"/>
    <w:rsid w:val="004F0E7C"/>
    <w:rsid w:val="004F2A37"/>
    <w:rsid w:val="004F2B35"/>
    <w:rsid w:val="004F330B"/>
    <w:rsid w:val="005022E3"/>
    <w:rsid w:val="00502BF9"/>
    <w:rsid w:val="0050446A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3B2F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688C"/>
    <w:rsid w:val="005A77AF"/>
    <w:rsid w:val="005B20D1"/>
    <w:rsid w:val="005B28B7"/>
    <w:rsid w:val="005B2B34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0F36"/>
    <w:rsid w:val="005C2BBE"/>
    <w:rsid w:val="005C37EA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6DA0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3DE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1A9D"/>
    <w:rsid w:val="006F48E6"/>
    <w:rsid w:val="006F6217"/>
    <w:rsid w:val="006F7481"/>
    <w:rsid w:val="006F781D"/>
    <w:rsid w:val="0070168C"/>
    <w:rsid w:val="00707C50"/>
    <w:rsid w:val="00715464"/>
    <w:rsid w:val="00717FF0"/>
    <w:rsid w:val="00722EE5"/>
    <w:rsid w:val="007242FC"/>
    <w:rsid w:val="00724469"/>
    <w:rsid w:val="007245D3"/>
    <w:rsid w:val="0072777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1409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37F2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2EE3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24F"/>
    <w:rsid w:val="009A1A91"/>
    <w:rsid w:val="009A548D"/>
    <w:rsid w:val="009A5AE9"/>
    <w:rsid w:val="009A6459"/>
    <w:rsid w:val="009B0C5F"/>
    <w:rsid w:val="009B114D"/>
    <w:rsid w:val="009B278D"/>
    <w:rsid w:val="009B3907"/>
    <w:rsid w:val="009B3A78"/>
    <w:rsid w:val="009B47A8"/>
    <w:rsid w:val="009B7556"/>
    <w:rsid w:val="009C020C"/>
    <w:rsid w:val="009C257F"/>
    <w:rsid w:val="009C5E5D"/>
    <w:rsid w:val="009C63EA"/>
    <w:rsid w:val="009D1386"/>
    <w:rsid w:val="009D4607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0DE6"/>
    <w:rsid w:val="00A3130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37E7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1B4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4E95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65E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2398"/>
    <w:rsid w:val="00B74F7C"/>
    <w:rsid w:val="00B7716D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CD0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182A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220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BB9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7FC2"/>
    <w:rsid w:val="00CC0A63"/>
    <w:rsid w:val="00CC197D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4817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9D1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477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1617"/>
    <w:rsid w:val="00EC24DC"/>
    <w:rsid w:val="00EC4153"/>
    <w:rsid w:val="00EC4367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01FF"/>
    <w:rsid w:val="00F81E0A"/>
    <w:rsid w:val="00F8260B"/>
    <w:rsid w:val="00F84C04"/>
    <w:rsid w:val="00F863F7"/>
    <w:rsid w:val="00F86777"/>
    <w:rsid w:val="00F86C9C"/>
    <w:rsid w:val="00F90063"/>
    <w:rsid w:val="00F90766"/>
    <w:rsid w:val="00F97E03"/>
    <w:rsid w:val="00FA0678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09EB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5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91193-4D59-40EA-A252-68CA713C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4516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14</cp:revision>
  <cp:lastPrinted>2025-07-03T07:13:00Z</cp:lastPrinted>
  <dcterms:created xsi:type="dcterms:W3CDTF">2025-04-02T03:20:00Z</dcterms:created>
  <dcterms:modified xsi:type="dcterms:W3CDTF">2025-07-04T04:37:00Z</dcterms:modified>
</cp:coreProperties>
</file>