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64" w:rsidRPr="00EF0F62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2130F" w:rsidRPr="00EF0F62" w:rsidRDefault="00230B84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>к</w:t>
      </w:r>
      <w:r w:rsidR="0042130F" w:rsidRPr="00EF0F62">
        <w:rPr>
          <w:rFonts w:ascii="Times New Roman" w:hAnsi="Times New Roman" w:cs="Times New Roman"/>
          <w:sz w:val="28"/>
          <w:szCs w:val="28"/>
        </w:rPr>
        <w:t xml:space="preserve"> отчету о ходе выполнения муниципальной программы «Реформирование и модернизация ЖКХ и повышение энергетической эффективности ЗАТО Железногорск»</w:t>
      </w:r>
      <w:r w:rsidR="00CE3D37" w:rsidRPr="00EF0F62">
        <w:rPr>
          <w:rFonts w:ascii="Times New Roman" w:hAnsi="Times New Roman" w:cs="Times New Roman"/>
          <w:sz w:val="28"/>
          <w:szCs w:val="28"/>
        </w:rPr>
        <w:t xml:space="preserve"> за 20</w:t>
      </w:r>
      <w:r w:rsidR="00637EBC" w:rsidRPr="00EF0F62">
        <w:rPr>
          <w:rFonts w:ascii="Times New Roman" w:hAnsi="Times New Roman" w:cs="Times New Roman"/>
          <w:sz w:val="28"/>
          <w:szCs w:val="28"/>
        </w:rPr>
        <w:t>20</w:t>
      </w:r>
      <w:r w:rsidR="00CE3D37" w:rsidRPr="00EF0F6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2130F" w:rsidRPr="00EF0F62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42130F" w:rsidRPr="00EF0F62" w:rsidRDefault="0042130F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F6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F0F62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EF0F62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E956CD" w:rsidRPr="00EF0F62">
        <w:rPr>
          <w:rFonts w:ascii="Times New Roman" w:hAnsi="Times New Roman" w:cs="Times New Roman"/>
          <w:sz w:val="28"/>
          <w:szCs w:val="28"/>
        </w:rPr>
        <w:t xml:space="preserve">в денежном выражении </w:t>
      </w:r>
      <w:r w:rsidRPr="00EF0F62">
        <w:rPr>
          <w:rFonts w:ascii="Times New Roman" w:hAnsi="Times New Roman" w:cs="Times New Roman"/>
          <w:sz w:val="28"/>
          <w:szCs w:val="28"/>
        </w:rPr>
        <w:t xml:space="preserve">выполнена на </w:t>
      </w:r>
      <w:r w:rsidR="00637EBC" w:rsidRPr="00EF0F62">
        <w:rPr>
          <w:rFonts w:ascii="Times New Roman" w:hAnsi="Times New Roman" w:cs="Times New Roman"/>
          <w:sz w:val="28"/>
          <w:szCs w:val="28"/>
        </w:rPr>
        <w:t>96,1</w:t>
      </w:r>
      <w:r w:rsidRPr="00EF0F62">
        <w:rPr>
          <w:rFonts w:ascii="Times New Roman" w:hAnsi="Times New Roman" w:cs="Times New Roman"/>
          <w:sz w:val="28"/>
          <w:szCs w:val="28"/>
        </w:rPr>
        <w:t>%.</w:t>
      </w:r>
      <w:r w:rsidR="00E956CD" w:rsidRPr="00EF0F62">
        <w:rPr>
          <w:rFonts w:ascii="Times New Roman" w:hAnsi="Times New Roman" w:cs="Times New Roman"/>
          <w:sz w:val="28"/>
          <w:szCs w:val="28"/>
        </w:rPr>
        <w:t xml:space="preserve"> Основной причиной не</w:t>
      </w:r>
      <w:r w:rsidR="008A20B2"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="00673E06" w:rsidRPr="00EF0F62">
        <w:rPr>
          <w:rFonts w:ascii="Times New Roman" w:hAnsi="Times New Roman" w:cs="Times New Roman"/>
          <w:sz w:val="28"/>
          <w:szCs w:val="28"/>
        </w:rPr>
        <w:t xml:space="preserve">полного </w:t>
      </w:r>
      <w:r w:rsidR="00E956CD" w:rsidRPr="00EF0F62">
        <w:rPr>
          <w:rFonts w:ascii="Times New Roman" w:hAnsi="Times New Roman" w:cs="Times New Roman"/>
          <w:sz w:val="28"/>
          <w:szCs w:val="28"/>
        </w:rPr>
        <w:t xml:space="preserve">выполнения программы </w:t>
      </w:r>
      <w:r w:rsidR="00673E06" w:rsidRPr="00EF0F62">
        <w:rPr>
          <w:rFonts w:ascii="Times New Roman" w:hAnsi="Times New Roman" w:cs="Times New Roman"/>
          <w:sz w:val="28"/>
          <w:szCs w:val="28"/>
        </w:rPr>
        <w:t>в денежном выражении стала экономия средств по результатам торгов на право выполнения работ.</w:t>
      </w:r>
    </w:p>
    <w:p w:rsidR="005D6BC6" w:rsidRPr="00EF0F62" w:rsidRDefault="005D6BC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130F" w:rsidRPr="00EF0F62" w:rsidRDefault="0042130F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i/>
          <w:sz w:val="28"/>
          <w:szCs w:val="28"/>
        </w:rPr>
        <w:t>Подпрограмма  № 1</w:t>
      </w:r>
      <w:r w:rsidRPr="00EF0F62">
        <w:rPr>
          <w:rFonts w:ascii="Times New Roman" w:hAnsi="Times New Roman" w:cs="Times New Roman"/>
          <w:sz w:val="28"/>
          <w:szCs w:val="28"/>
        </w:rPr>
        <w:t xml:space="preserve"> «Модернизация и капитальный ремонт объектов коммунальной инфраструктуры и энергетического комплекса ЗАТО Железногорск» </w:t>
      </w:r>
      <w:r w:rsidR="00673E06" w:rsidRPr="00EF0F62">
        <w:rPr>
          <w:rFonts w:ascii="Times New Roman" w:hAnsi="Times New Roman" w:cs="Times New Roman"/>
          <w:sz w:val="28"/>
          <w:szCs w:val="28"/>
        </w:rPr>
        <w:t xml:space="preserve">выполнена на </w:t>
      </w:r>
      <w:r w:rsidR="00637EBC" w:rsidRPr="00EF0F62">
        <w:rPr>
          <w:rFonts w:ascii="Times New Roman" w:hAnsi="Times New Roman" w:cs="Times New Roman"/>
          <w:sz w:val="28"/>
          <w:szCs w:val="28"/>
        </w:rPr>
        <w:t>90,63</w:t>
      </w:r>
      <w:r w:rsidR="00673E06" w:rsidRPr="00EF0F62">
        <w:rPr>
          <w:rFonts w:ascii="Times New Roman" w:hAnsi="Times New Roman" w:cs="Times New Roman"/>
          <w:sz w:val="28"/>
          <w:szCs w:val="28"/>
        </w:rPr>
        <w:t>%.</w:t>
      </w:r>
    </w:p>
    <w:p w:rsidR="00637EBC" w:rsidRPr="00EF0F62" w:rsidRDefault="001B2280" w:rsidP="00E945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CF5C24" w:rsidRPr="00EF0F62">
        <w:rPr>
          <w:rFonts w:ascii="Times New Roman" w:hAnsi="Times New Roman" w:cs="Times New Roman"/>
          <w:sz w:val="28"/>
          <w:szCs w:val="28"/>
        </w:rPr>
        <w:t>2</w:t>
      </w:r>
      <w:r w:rsidR="001B4289" w:rsidRPr="00EF0F62">
        <w:rPr>
          <w:rFonts w:ascii="Times New Roman" w:hAnsi="Times New Roman" w:cs="Times New Roman"/>
          <w:sz w:val="28"/>
          <w:szCs w:val="28"/>
        </w:rPr>
        <w:t>.</w:t>
      </w:r>
      <w:r w:rsidR="006B4F09" w:rsidRPr="00EF0F62">
        <w:rPr>
          <w:rFonts w:ascii="Times New Roman" w:hAnsi="Times New Roman" w:cs="Times New Roman"/>
          <w:sz w:val="28"/>
          <w:szCs w:val="28"/>
        </w:rPr>
        <w:t xml:space="preserve"> «Расходы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="006B4F09" w:rsidRPr="00EF0F62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6B4F09" w:rsidRPr="00EF0F62">
        <w:rPr>
          <w:rFonts w:ascii="Times New Roman" w:hAnsi="Times New Roman" w:cs="Times New Roman"/>
          <w:sz w:val="28"/>
          <w:szCs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вод» </w:t>
      </w:r>
      <w:r w:rsidR="001B4289"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="00CF5C24" w:rsidRPr="00EF0F62">
        <w:rPr>
          <w:rFonts w:ascii="Times New Roman" w:hAnsi="Times New Roman" w:cs="Times New Roman"/>
          <w:sz w:val="28"/>
          <w:szCs w:val="28"/>
        </w:rPr>
        <w:t xml:space="preserve">выполнено в полном объеме. Экономия денежных средств в сумме </w:t>
      </w:r>
      <w:r w:rsidR="00637EBC" w:rsidRPr="00EF0F62">
        <w:rPr>
          <w:rFonts w:ascii="Times New Roman" w:hAnsi="Times New Roman" w:cs="Times New Roman"/>
          <w:sz w:val="28"/>
          <w:szCs w:val="28"/>
        </w:rPr>
        <w:t>1691,73</w:t>
      </w:r>
      <w:r w:rsidR="00CF5C24" w:rsidRPr="00EF0F6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5C24" w:rsidRPr="00EF0F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5C24" w:rsidRPr="00EF0F62">
        <w:rPr>
          <w:rFonts w:ascii="Times New Roman" w:hAnsi="Times New Roman" w:cs="Times New Roman"/>
          <w:sz w:val="28"/>
          <w:szCs w:val="28"/>
        </w:rPr>
        <w:t>уб. возникла при проведении торгов</w:t>
      </w:r>
      <w:r w:rsidR="00637EBC" w:rsidRPr="00EF0F62">
        <w:rPr>
          <w:rFonts w:ascii="Times New Roman" w:hAnsi="Times New Roman" w:cs="Times New Roman"/>
          <w:sz w:val="28"/>
          <w:szCs w:val="28"/>
        </w:rPr>
        <w:t>. Выполнен  капитальный ремонт тепловых сетей на двух участках:</w:t>
      </w:r>
    </w:p>
    <w:p w:rsidR="00E821CE" w:rsidRPr="00EF0F62" w:rsidRDefault="00637EBC" w:rsidP="00E821C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>-</w:t>
      </w:r>
      <w:r w:rsidR="007304C1" w:rsidRPr="00EF0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21CE" w:rsidRPr="00EF0F62">
        <w:rPr>
          <w:rFonts w:ascii="Times New Roman" w:eastAsia="Calibri" w:hAnsi="Times New Roman" w:cs="Times New Roman"/>
          <w:sz w:val="28"/>
          <w:szCs w:val="28"/>
        </w:rPr>
        <w:t>магистральной теплосети по ул</w:t>
      </w:r>
      <w:proofErr w:type="gramStart"/>
      <w:r w:rsidR="00E821CE" w:rsidRPr="00EF0F62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="00E821CE" w:rsidRPr="00EF0F62">
        <w:rPr>
          <w:rFonts w:ascii="Times New Roman" w:eastAsia="Calibri" w:hAnsi="Times New Roman" w:cs="Times New Roman"/>
          <w:sz w:val="28"/>
          <w:szCs w:val="28"/>
        </w:rPr>
        <w:t>троительная от М1ТК-8 у жилого дома 17А до т."А" у жилого дома 27 (участок от т."А*" у жилого дома по ул.Строительная,23  до т."А" у жилого дома по ул.Строительная,27), ЗАТО Железногорск, пос.Подгорный</w:t>
      </w:r>
    </w:p>
    <w:p w:rsidR="00D51498" w:rsidRPr="00EF0F62" w:rsidRDefault="00CF5C24" w:rsidP="00E821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="00E821CE" w:rsidRPr="00EF0F62">
        <w:rPr>
          <w:rFonts w:ascii="Times New Roman" w:hAnsi="Times New Roman" w:cs="Times New Roman"/>
          <w:sz w:val="28"/>
          <w:szCs w:val="28"/>
        </w:rPr>
        <w:t>-</w:t>
      </w:r>
      <w:r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="00E821CE" w:rsidRPr="00EF0F62">
        <w:rPr>
          <w:rFonts w:ascii="Times New Roman" w:hAnsi="Times New Roman" w:cs="Times New Roman"/>
          <w:sz w:val="28"/>
          <w:szCs w:val="28"/>
        </w:rPr>
        <w:t xml:space="preserve"> тепловой сети от ТК-13 до ТК-10 (3 очередь от т</w:t>
      </w:r>
      <w:proofErr w:type="gramStart"/>
      <w:r w:rsidR="00E821CE" w:rsidRPr="00EF0F62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E821CE" w:rsidRPr="00EF0F62">
        <w:rPr>
          <w:rFonts w:ascii="Times New Roman" w:hAnsi="Times New Roman" w:cs="Times New Roman"/>
          <w:sz w:val="28"/>
          <w:szCs w:val="28"/>
        </w:rPr>
        <w:t xml:space="preserve"> до ТК-10) по  ул. Ленина г.Железногорск .</w:t>
      </w:r>
      <w:r w:rsidRPr="00EF0F6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821CE" w:rsidRPr="00EF0F62" w:rsidRDefault="00E821CE" w:rsidP="00CE3D3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E3D37" w:rsidRPr="00EF0F62" w:rsidRDefault="0042130F" w:rsidP="00CE3D3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i/>
          <w:sz w:val="28"/>
          <w:szCs w:val="28"/>
        </w:rPr>
        <w:t>Подпрограмма № 2</w:t>
      </w:r>
      <w:r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"Развитие объектов социальной сферы, специального назначения и жилищно-коммунального хозяйства ЗАТО Железногорск"  </w:t>
      </w:r>
      <w:r w:rsidR="00CE3D37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денежном выражении </w:t>
      </w: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выполнена на </w:t>
      </w:r>
      <w:r w:rsidR="00E821CE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99,9</w:t>
      </w: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  <w:r w:rsidR="00CE3D37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части фактического выполнения запланированных мероприятий подпрограмма выполнена в полном объеме.</w:t>
      </w:r>
    </w:p>
    <w:p w:rsidR="00326203" w:rsidRDefault="00D51498" w:rsidP="00B925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1B4289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="00E821CE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66A45" w:rsidRPr="00EF0F62">
        <w:rPr>
          <w:rFonts w:ascii="Times New Roman" w:hAnsi="Times New Roman" w:cs="Times New Roman"/>
          <w:sz w:val="28"/>
          <w:szCs w:val="28"/>
        </w:rPr>
        <w:t xml:space="preserve"> «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содержание мест захоронения в г</w:t>
      </w:r>
      <w:proofErr w:type="gramStart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.Ж</w:t>
      </w:r>
      <w:proofErr w:type="gramEnd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елезногорске, пос.Подгорном» выполнено в полном объеме.</w:t>
      </w:r>
      <w:r w:rsidR="001B2280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6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Субсидия перечислена в полном объеме в сумме 7484569,45 на основании подписанного соглашения в соответствии с планом ФХД.</w:t>
      </w:r>
    </w:p>
    <w:p w:rsidR="00B925DD" w:rsidRPr="00EF0F62" w:rsidRDefault="00D51498" w:rsidP="00B925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</w:t>
      </w:r>
      <w:r w:rsidR="001B4289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иятие  </w:t>
      </w:r>
      <w:r w:rsidR="00E821CE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66A45" w:rsidRPr="00EF0F62">
        <w:rPr>
          <w:rFonts w:ascii="Times New Roman" w:hAnsi="Times New Roman" w:cs="Times New Roman"/>
          <w:sz w:val="28"/>
          <w:szCs w:val="28"/>
        </w:rPr>
        <w:t xml:space="preserve"> «</w:t>
      </w:r>
      <w:r w:rsidR="00DB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Финансовое обеспечение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затрат, связанных с применением регулируемых цен на банные услуги  МП "Нега" </w:t>
      </w:r>
      <w:r w:rsidR="001B2280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количеству посетителей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выполнено в полном объеме. Количество посетителей бани по 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льготным тарифам составило </w:t>
      </w:r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DB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</w:t>
      </w:r>
      <w:r w:rsidR="002D4663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человек, при плановом показателе </w:t>
      </w:r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21000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1B2280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4F7D" w:rsidRPr="00EF0F62" w:rsidRDefault="00B64F7D" w:rsidP="00C66A45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4663" w:rsidRPr="00EF0F62" w:rsidRDefault="00D51498" w:rsidP="002D466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1B4289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«Организация и содержание земельных участков с разрешенным использованием под кладбища в пос.</w:t>
      </w:r>
      <w:r w:rsidR="001B4289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64F7D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Додоново</w:t>
      </w:r>
      <w:proofErr w:type="spellEnd"/>
      <w:r w:rsidR="00B64F7D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Новый П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уть, </w:t>
      </w:r>
      <w:proofErr w:type="spellStart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.Ш</w:t>
      </w:r>
      <w:proofErr w:type="gramEnd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ивера</w:t>
      </w:r>
      <w:proofErr w:type="spellEnd"/>
      <w:r w:rsidR="002D4663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выполнено в полном объеме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проведена уборка мусора на кладбищах поселков Новый Путь, </w:t>
      </w:r>
      <w:proofErr w:type="spellStart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Додоново</w:t>
      </w:r>
      <w:proofErr w:type="spellEnd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Шивера</w:t>
      </w:r>
      <w:proofErr w:type="spellEnd"/>
      <w:r w:rsidR="002D4663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снос зеленых насаждений на кладбище в пос.</w:t>
      </w:r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4663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Новый путь</w:t>
      </w:r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Додоново</w:t>
      </w:r>
      <w:proofErr w:type="spellEnd"/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д.Шивера</w:t>
      </w:r>
      <w:proofErr w:type="spellEnd"/>
      <w:r w:rsidR="002D4663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B2280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Выполнены работы по ремонту ограждения кладбищ в </w:t>
      </w:r>
      <w:proofErr w:type="spellStart"/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.Ш</w:t>
      </w:r>
      <w:proofErr w:type="gramEnd"/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ивера</w:t>
      </w:r>
      <w:proofErr w:type="spellEnd"/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пос.Новый Путь.</w:t>
      </w:r>
    </w:p>
    <w:p w:rsidR="0078445C" w:rsidRPr="00EF0F62" w:rsidRDefault="00B64F7D" w:rsidP="0078445C">
      <w:pPr>
        <w:pStyle w:val="ConsPlusNormal"/>
        <w:ind w:firstLine="284"/>
        <w:jc w:val="both"/>
        <w:rPr>
          <w:color w:val="000000"/>
        </w:rPr>
      </w:pPr>
      <w:r w:rsidRPr="00EF0F62">
        <w:rPr>
          <w:color w:val="000000"/>
        </w:rPr>
        <w:t xml:space="preserve">    </w:t>
      </w:r>
      <w:r w:rsidR="001B4289" w:rsidRPr="00EF0F62">
        <w:rPr>
          <w:color w:val="000000"/>
        </w:rPr>
        <w:t xml:space="preserve">Мероприятие </w:t>
      </w:r>
      <w:r w:rsidR="00304BD2" w:rsidRPr="00EF0F62">
        <w:rPr>
          <w:color w:val="000000"/>
        </w:rPr>
        <w:t xml:space="preserve"> </w:t>
      </w:r>
      <w:r w:rsidR="006D3C55" w:rsidRPr="00EF0F62">
        <w:rPr>
          <w:color w:val="000000"/>
        </w:rPr>
        <w:t>4</w:t>
      </w:r>
      <w:r w:rsidR="00304BD2" w:rsidRPr="00EF0F62">
        <w:rPr>
          <w:color w:val="000000"/>
        </w:rPr>
        <w:t xml:space="preserve"> </w:t>
      </w:r>
      <w:r w:rsidR="0078445C" w:rsidRPr="00EF0F62">
        <w:rPr>
          <w:color w:val="000000"/>
        </w:rPr>
        <w:t xml:space="preserve">«Реализация отдельных мер по обеспечению ограничения платы </w:t>
      </w:r>
      <w:r w:rsidR="00E945F4" w:rsidRPr="00EF0F62">
        <w:rPr>
          <w:color w:val="000000"/>
        </w:rPr>
        <w:t xml:space="preserve">граждан </w:t>
      </w:r>
      <w:r w:rsidR="0078445C" w:rsidRPr="00EF0F62">
        <w:rPr>
          <w:color w:val="000000"/>
        </w:rPr>
        <w:t>за коммунальны</w:t>
      </w:r>
      <w:r w:rsidR="00E945F4" w:rsidRPr="00EF0F62">
        <w:rPr>
          <w:color w:val="000000"/>
        </w:rPr>
        <w:t>е</w:t>
      </w:r>
      <w:r w:rsidR="0078445C" w:rsidRPr="00EF0F62">
        <w:rPr>
          <w:color w:val="000000"/>
        </w:rPr>
        <w:t xml:space="preserve"> услуг</w:t>
      </w:r>
      <w:r w:rsidR="00E945F4" w:rsidRPr="00EF0F62">
        <w:rPr>
          <w:color w:val="000000"/>
        </w:rPr>
        <w:t>и</w:t>
      </w:r>
      <w:r w:rsidR="0078445C" w:rsidRPr="00EF0F62">
        <w:rPr>
          <w:color w:val="000000"/>
        </w:rPr>
        <w:t xml:space="preserve">»  </w:t>
      </w:r>
      <w:proofErr w:type="gramStart"/>
      <w:r w:rsidR="00304BD2" w:rsidRPr="00EF0F62">
        <w:rPr>
          <w:color w:val="000000"/>
        </w:rPr>
        <w:t xml:space="preserve">( </w:t>
      </w:r>
      <w:proofErr w:type="gramEnd"/>
      <w:r w:rsidR="00304BD2" w:rsidRPr="00EF0F62">
        <w:rPr>
          <w:color w:val="000000"/>
        </w:rPr>
        <w:t xml:space="preserve">в соответствии с Законом края от 20.12.2012 № 3-959 "О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коммунальных услуг") выполнено </w:t>
      </w:r>
      <w:r w:rsidR="00C45D14" w:rsidRPr="00EF0F62">
        <w:rPr>
          <w:color w:val="000000"/>
        </w:rPr>
        <w:t xml:space="preserve">в денежном выражении на </w:t>
      </w:r>
      <w:r w:rsidR="006D3C55" w:rsidRPr="00EF0F62">
        <w:rPr>
          <w:color w:val="000000"/>
        </w:rPr>
        <w:t>99,86</w:t>
      </w:r>
      <w:r w:rsidR="00123077" w:rsidRPr="00EF0F62">
        <w:rPr>
          <w:color w:val="000000"/>
        </w:rPr>
        <w:t>%</w:t>
      </w:r>
      <w:r w:rsidR="00C45D14" w:rsidRPr="00EF0F62">
        <w:rPr>
          <w:color w:val="000000"/>
        </w:rPr>
        <w:t xml:space="preserve">, при этом все потребности управляющих организаций на компенсацию выпадающих доходов </w:t>
      </w:r>
      <w:proofErr w:type="gramStart"/>
      <w:r w:rsidR="00C45D14" w:rsidRPr="00EF0F62">
        <w:rPr>
          <w:color w:val="000000"/>
        </w:rPr>
        <w:t>удовлетворены</w:t>
      </w:r>
      <w:proofErr w:type="gramEnd"/>
      <w:r w:rsidR="00C45D14" w:rsidRPr="00EF0F62">
        <w:rPr>
          <w:color w:val="000000"/>
        </w:rPr>
        <w:t xml:space="preserve">. </w:t>
      </w:r>
    </w:p>
    <w:p w:rsidR="00A70521" w:rsidRPr="00EF0F62" w:rsidRDefault="00A70521" w:rsidP="00A7052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E3D37" w:rsidRPr="00EF0F62" w:rsidRDefault="00C66A45" w:rsidP="00CE3D3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i/>
          <w:sz w:val="28"/>
          <w:szCs w:val="28"/>
        </w:rPr>
        <w:t>П</w:t>
      </w:r>
      <w:r w:rsidR="0042130F" w:rsidRPr="00EF0F62">
        <w:rPr>
          <w:rFonts w:ascii="Times New Roman" w:hAnsi="Times New Roman" w:cs="Times New Roman"/>
          <w:i/>
          <w:sz w:val="28"/>
          <w:szCs w:val="28"/>
        </w:rPr>
        <w:t>одпрограмма № 3</w:t>
      </w:r>
      <w:r w:rsidR="0042130F" w:rsidRPr="00EF0F62">
        <w:rPr>
          <w:rFonts w:ascii="Times New Roman" w:hAnsi="Times New Roman" w:cs="Times New Roman"/>
          <w:sz w:val="28"/>
          <w:szCs w:val="28"/>
        </w:rPr>
        <w:t xml:space="preserve"> "Энергосбережение и повышение энергетической эффективности ЗАТО  Железногорск" </w:t>
      </w:r>
      <w:r w:rsidR="00CE3D37" w:rsidRPr="00EF0F62">
        <w:rPr>
          <w:rFonts w:ascii="Times New Roman" w:hAnsi="Times New Roman" w:cs="Times New Roman"/>
          <w:sz w:val="28"/>
          <w:szCs w:val="28"/>
        </w:rPr>
        <w:t xml:space="preserve">в финансовом выражении </w:t>
      </w:r>
      <w:r w:rsidR="0042130F" w:rsidRPr="00EF0F62">
        <w:rPr>
          <w:rFonts w:ascii="Times New Roman" w:hAnsi="Times New Roman" w:cs="Times New Roman"/>
          <w:sz w:val="28"/>
          <w:szCs w:val="28"/>
        </w:rPr>
        <w:t xml:space="preserve">выполнена на </w:t>
      </w:r>
      <w:r w:rsidR="006D3C55" w:rsidRPr="00EF0F62">
        <w:rPr>
          <w:rFonts w:ascii="Times New Roman" w:hAnsi="Times New Roman" w:cs="Times New Roman"/>
          <w:sz w:val="28"/>
          <w:szCs w:val="28"/>
        </w:rPr>
        <w:t>87,65</w:t>
      </w:r>
      <w:r w:rsidR="0078445C" w:rsidRPr="00EF0F62">
        <w:rPr>
          <w:rFonts w:ascii="Times New Roman" w:hAnsi="Times New Roman" w:cs="Times New Roman"/>
          <w:sz w:val="28"/>
          <w:szCs w:val="28"/>
        </w:rPr>
        <w:t>%.</w:t>
      </w:r>
      <w:r w:rsidR="00CE3D37"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="00CE3D37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фактического выполнения запланированных мероприятий подпрограмма выполнена в полном объеме.</w:t>
      </w:r>
    </w:p>
    <w:p w:rsidR="00D51498" w:rsidRPr="00EF0F62" w:rsidRDefault="00D51498" w:rsidP="00CA5ED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 xml:space="preserve">    </w:t>
      </w:r>
      <w:r w:rsidR="00EF1361" w:rsidRPr="00EF0F62">
        <w:rPr>
          <w:rFonts w:ascii="Times New Roman" w:hAnsi="Times New Roman" w:cs="Times New Roman"/>
          <w:sz w:val="28"/>
          <w:szCs w:val="28"/>
        </w:rPr>
        <w:t xml:space="preserve">Мероприятие  </w:t>
      </w:r>
      <w:r w:rsidR="006D3C55" w:rsidRPr="00EF0F62">
        <w:rPr>
          <w:rFonts w:ascii="Times New Roman" w:hAnsi="Times New Roman" w:cs="Times New Roman"/>
          <w:sz w:val="28"/>
          <w:szCs w:val="28"/>
        </w:rPr>
        <w:t>1</w:t>
      </w:r>
      <w:r w:rsidR="00002B50"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="00EF1361" w:rsidRPr="00EF0F62">
        <w:rPr>
          <w:rFonts w:ascii="Times New Roman" w:hAnsi="Times New Roman" w:cs="Times New Roman"/>
          <w:sz w:val="28"/>
          <w:szCs w:val="28"/>
        </w:rPr>
        <w:t xml:space="preserve"> «Установка </w:t>
      </w:r>
      <w:proofErr w:type="spellStart"/>
      <w:r w:rsidR="00EF1361" w:rsidRPr="00EF0F62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="00EF1361" w:rsidRPr="00EF0F62">
        <w:rPr>
          <w:rFonts w:ascii="Times New Roman" w:hAnsi="Times New Roman" w:cs="Times New Roman"/>
          <w:sz w:val="28"/>
          <w:szCs w:val="28"/>
        </w:rPr>
        <w:t xml:space="preserve"> приборов учета тепловой энергии и горячей воды в многоквартирных домах» </w:t>
      </w:r>
      <w:r w:rsidR="006D3C55" w:rsidRPr="00EF0F62">
        <w:rPr>
          <w:rFonts w:ascii="Times New Roman" w:hAnsi="Times New Roman" w:cs="Times New Roman"/>
          <w:sz w:val="28"/>
          <w:szCs w:val="28"/>
        </w:rPr>
        <w:t>не выполнялось в связи с отсутствием заявок от управляющих организаций.</w:t>
      </w:r>
    </w:p>
    <w:p w:rsidR="00EF0F62" w:rsidRPr="00EF0F62" w:rsidRDefault="00D51498" w:rsidP="00EF0F6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 xml:space="preserve">      </w:t>
      </w:r>
      <w:r w:rsidR="006D3C55" w:rsidRPr="00EF0F62">
        <w:rPr>
          <w:rFonts w:ascii="Times New Roman" w:hAnsi="Times New Roman" w:cs="Times New Roman"/>
          <w:sz w:val="28"/>
          <w:szCs w:val="28"/>
        </w:rPr>
        <w:t>Мероприятие 2</w:t>
      </w:r>
      <w:r w:rsidR="00EF1361" w:rsidRPr="00EF0F62">
        <w:rPr>
          <w:rFonts w:ascii="Times New Roman" w:hAnsi="Times New Roman" w:cs="Times New Roman"/>
          <w:sz w:val="28"/>
          <w:szCs w:val="28"/>
        </w:rPr>
        <w:t xml:space="preserve"> «Установка индивидуальных приборов учета горячей и холодной воды в квартирах, находящихся в муниципальной собственности» выполнено</w:t>
      </w:r>
      <w:r w:rsidR="00EF0F62" w:rsidRPr="00EF0F62">
        <w:rPr>
          <w:rFonts w:ascii="Times New Roman" w:eastAsia="Calibri" w:hAnsi="Times New Roman" w:cs="Times New Roman"/>
          <w:sz w:val="28"/>
          <w:szCs w:val="28"/>
        </w:rPr>
        <w:t>. В 2020 году установлено:</w:t>
      </w:r>
    </w:p>
    <w:p w:rsidR="00EF0F62" w:rsidRPr="00EF0F62" w:rsidRDefault="00EF0F62" w:rsidP="00EF0F6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F0F62">
        <w:rPr>
          <w:rFonts w:ascii="Times New Roman" w:eastAsia="Calibri" w:hAnsi="Times New Roman" w:cs="Times New Roman"/>
          <w:sz w:val="28"/>
          <w:szCs w:val="28"/>
        </w:rPr>
        <w:t>-ПУ холодной воды  73 шт.</w:t>
      </w:r>
    </w:p>
    <w:p w:rsidR="00EF0F62" w:rsidRPr="00EF0F62" w:rsidRDefault="00EF0F62" w:rsidP="00EF0F6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F0F62">
        <w:rPr>
          <w:rFonts w:ascii="Times New Roman" w:eastAsia="Calibri" w:hAnsi="Times New Roman" w:cs="Times New Roman"/>
          <w:sz w:val="28"/>
          <w:szCs w:val="28"/>
        </w:rPr>
        <w:t>-ПУ горячей воды 8 шт.</w:t>
      </w:r>
    </w:p>
    <w:p w:rsidR="00EF0F62" w:rsidRPr="00EF0F62" w:rsidRDefault="00EF0F62" w:rsidP="00EF0F6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F0F62">
        <w:rPr>
          <w:rFonts w:ascii="Times New Roman" w:eastAsia="Calibri" w:hAnsi="Times New Roman" w:cs="Times New Roman"/>
          <w:sz w:val="28"/>
          <w:szCs w:val="28"/>
        </w:rPr>
        <w:t>-ПУ электроэнергии 16 шт.</w:t>
      </w:r>
    </w:p>
    <w:p w:rsidR="000C2419" w:rsidRPr="00EF0F62" w:rsidRDefault="000C2419" w:rsidP="00CA5ED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>Экономия средств возникла при торгах. Работы проводятся в заявительном порядке. Все поступившие в течение года заявления об оснащении квартир приборами учета удовлетворены (с учетом сроков проведения торгов на право выполнения работ).</w:t>
      </w:r>
    </w:p>
    <w:p w:rsidR="000C2419" w:rsidRPr="00EF0F62" w:rsidRDefault="000C2419" w:rsidP="00CA5ED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A5ED9" w:rsidRPr="00EF0F62" w:rsidRDefault="00326203" w:rsidP="00CA5ED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A5ED9" w:rsidRPr="00EF0F62">
        <w:rPr>
          <w:rFonts w:ascii="Times New Roman" w:hAnsi="Times New Roman" w:cs="Times New Roman"/>
          <w:sz w:val="28"/>
          <w:szCs w:val="28"/>
        </w:rPr>
        <w:t>По вопросу выполнения запланированных целевых показателей и показателей результативности: (см</w:t>
      </w:r>
      <w:proofErr w:type="gramStart"/>
      <w:r w:rsidR="00CA5ED9" w:rsidRPr="00EF0F6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CA5ED9" w:rsidRPr="00EF0F62">
        <w:rPr>
          <w:rFonts w:ascii="Times New Roman" w:hAnsi="Times New Roman" w:cs="Times New Roman"/>
          <w:sz w:val="28"/>
          <w:szCs w:val="28"/>
        </w:rPr>
        <w:t xml:space="preserve">риложение № 6). </w:t>
      </w:r>
    </w:p>
    <w:p w:rsidR="00CA5ED9" w:rsidRPr="00EF0F62" w:rsidRDefault="00CA5ED9" w:rsidP="00CA5ED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>НЕ выполнены следующие показатели:</w:t>
      </w:r>
    </w:p>
    <w:p w:rsidR="00EF0F62" w:rsidRPr="00EF0F62" w:rsidRDefault="00EF0F62" w:rsidP="00CA5ED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 xml:space="preserve">        1.Количество новых потребителей, подключенных к </w:t>
      </w:r>
      <w:r w:rsidR="00326203">
        <w:rPr>
          <w:rFonts w:ascii="Times New Roman" w:hAnsi="Times New Roman" w:cs="Times New Roman"/>
          <w:sz w:val="28"/>
          <w:szCs w:val="28"/>
        </w:rPr>
        <w:t>тепловым сетям в течение года (</w:t>
      </w:r>
      <w:r w:rsidRPr="00EF0F62">
        <w:rPr>
          <w:rFonts w:ascii="Times New Roman" w:hAnsi="Times New Roman" w:cs="Times New Roman"/>
          <w:sz w:val="28"/>
          <w:szCs w:val="28"/>
        </w:rPr>
        <w:t xml:space="preserve">план – не менее 7 потребителей, факт – 3 потребителя). Изменение показателя в 11 в 2019 году до 3-х в  2020 году связано с </w:t>
      </w:r>
      <w:r w:rsidRPr="00EF0F62">
        <w:rPr>
          <w:rFonts w:ascii="Times New Roman" w:hAnsi="Times New Roman"/>
          <w:sz w:val="28"/>
          <w:szCs w:val="28"/>
        </w:rPr>
        <w:lastRenderedPageBreak/>
        <w:t xml:space="preserve">распространением на территории ЗАТО Железногорск </w:t>
      </w:r>
      <w:proofErr w:type="spellStart"/>
      <w:r w:rsidRPr="00EF0F62">
        <w:rPr>
          <w:rFonts w:ascii="Times New Roman" w:hAnsi="Times New Roman"/>
          <w:sz w:val="28"/>
          <w:szCs w:val="28"/>
        </w:rPr>
        <w:t>короновирусной</w:t>
      </w:r>
      <w:proofErr w:type="spellEnd"/>
      <w:r w:rsidRPr="00EF0F62">
        <w:rPr>
          <w:rFonts w:ascii="Times New Roman" w:hAnsi="Times New Roman"/>
          <w:sz w:val="28"/>
          <w:szCs w:val="28"/>
        </w:rPr>
        <w:t xml:space="preserve"> инфекции,</w:t>
      </w:r>
      <w:r w:rsidRPr="00EF0F62">
        <w:rPr>
          <w:rFonts w:ascii="Times New Roman" w:hAnsi="Times New Roman"/>
          <w:color w:val="000000"/>
          <w:sz w:val="28"/>
          <w:szCs w:val="28"/>
        </w:rPr>
        <w:t xml:space="preserve"> вызванной 2019-nCoV,  временным ограничением деятельности многих предприятий и сложной экономической ситуацией.</w:t>
      </w:r>
    </w:p>
    <w:p w:rsidR="00646FF7" w:rsidRPr="00EF0F62" w:rsidRDefault="00EF0F62" w:rsidP="00EF0F62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 xml:space="preserve">2. </w:t>
      </w:r>
      <w:r w:rsidR="00646FF7" w:rsidRPr="00EF0F62">
        <w:rPr>
          <w:rFonts w:ascii="Times New Roman" w:hAnsi="Times New Roman" w:cs="Times New Roman"/>
          <w:sz w:val="28"/>
          <w:szCs w:val="28"/>
        </w:rPr>
        <w:t xml:space="preserve">Удельный расход электроэнергии на подъем, очистку и транспортировку сточных вод (план – не более 1,4 </w:t>
      </w:r>
      <w:proofErr w:type="spellStart"/>
      <w:r w:rsidR="00646FF7" w:rsidRPr="00EF0F62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="00646FF7" w:rsidRPr="00EF0F62">
        <w:rPr>
          <w:rFonts w:ascii="Times New Roman" w:hAnsi="Times New Roman" w:cs="Times New Roman"/>
          <w:sz w:val="28"/>
          <w:szCs w:val="28"/>
        </w:rPr>
        <w:t>/м3,  факт – 1,</w:t>
      </w:r>
      <w:r w:rsidRPr="00EF0F62">
        <w:rPr>
          <w:rFonts w:ascii="Times New Roman" w:hAnsi="Times New Roman" w:cs="Times New Roman"/>
          <w:sz w:val="28"/>
          <w:szCs w:val="28"/>
        </w:rPr>
        <w:t>51</w:t>
      </w:r>
      <w:r w:rsidR="0067314B" w:rsidRPr="0067314B">
        <w:rPr>
          <w:rFonts w:ascii="Times New Roman" w:hAnsi="Times New Roman" w:cs="Times New Roman"/>
          <w:sz w:val="28"/>
          <w:szCs w:val="28"/>
        </w:rPr>
        <w:t xml:space="preserve"> </w:t>
      </w:r>
      <w:r w:rsidR="0067314B" w:rsidRPr="00EF0F62">
        <w:rPr>
          <w:rFonts w:ascii="Times New Roman" w:hAnsi="Times New Roman" w:cs="Times New Roman"/>
          <w:sz w:val="28"/>
          <w:szCs w:val="28"/>
        </w:rPr>
        <w:t>квтч/м3</w:t>
      </w:r>
      <w:r w:rsidR="00646FF7" w:rsidRPr="00EF0F62">
        <w:rPr>
          <w:rFonts w:ascii="Times New Roman" w:hAnsi="Times New Roman" w:cs="Times New Roman"/>
          <w:sz w:val="28"/>
          <w:szCs w:val="28"/>
        </w:rPr>
        <w:t>).</w:t>
      </w:r>
    </w:p>
    <w:p w:rsidR="00646FF7" w:rsidRPr="00EF0F62" w:rsidRDefault="00646FF7" w:rsidP="00EF0F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>Изменение показателя с 1,</w:t>
      </w:r>
      <w:r w:rsidR="00EF0F62" w:rsidRPr="00EF0F62">
        <w:rPr>
          <w:rFonts w:ascii="Times New Roman" w:hAnsi="Times New Roman" w:cs="Times New Roman"/>
          <w:sz w:val="28"/>
          <w:szCs w:val="28"/>
        </w:rPr>
        <w:t>44</w:t>
      </w:r>
      <w:r w:rsidRPr="00EF0F62">
        <w:rPr>
          <w:rFonts w:ascii="Times New Roman" w:hAnsi="Times New Roman" w:cs="Times New Roman"/>
          <w:sz w:val="28"/>
          <w:szCs w:val="28"/>
        </w:rPr>
        <w:t xml:space="preserve"> (в 201</w:t>
      </w:r>
      <w:r w:rsidR="00EF0F62" w:rsidRPr="00EF0F62">
        <w:rPr>
          <w:rFonts w:ascii="Times New Roman" w:hAnsi="Times New Roman" w:cs="Times New Roman"/>
          <w:sz w:val="28"/>
          <w:szCs w:val="28"/>
        </w:rPr>
        <w:t>9</w:t>
      </w:r>
      <w:r w:rsidRPr="00EF0F62">
        <w:rPr>
          <w:rFonts w:ascii="Times New Roman" w:hAnsi="Times New Roman" w:cs="Times New Roman"/>
          <w:sz w:val="28"/>
          <w:szCs w:val="28"/>
        </w:rPr>
        <w:t xml:space="preserve"> г.) до 1,</w:t>
      </w:r>
      <w:r w:rsidR="00EF0F62" w:rsidRPr="00EF0F62">
        <w:rPr>
          <w:rFonts w:ascii="Times New Roman" w:hAnsi="Times New Roman" w:cs="Times New Roman"/>
          <w:sz w:val="28"/>
          <w:szCs w:val="28"/>
        </w:rPr>
        <w:t>51</w:t>
      </w:r>
      <w:r w:rsidRPr="00EF0F62">
        <w:rPr>
          <w:rFonts w:ascii="Times New Roman" w:hAnsi="Times New Roman" w:cs="Times New Roman"/>
          <w:sz w:val="28"/>
          <w:szCs w:val="28"/>
        </w:rPr>
        <w:t xml:space="preserve"> (в 20</w:t>
      </w:r>
      <w:r w:rsidR="00EF0F62" w:rsidRPr="00EF0F62">
        <w:rPr>
          <w:rFonts w:ascii="Times New Roman" w:hAnsi="Times New Roman" w:cs="Times New Roman"/>
          <w:sz w:val="28"/>
          <w:szCs w:val="28"/>
        </w:rPr>
        <w:t>20</w:t>
      </w:r>
      <w:r w:rsidRPr="00EF0F62">
        <w:rPr>
          <w:rFonts w:ascii="Times New Roman" w:hAnsi="Times New Roman" w:cs="Times New Roman"/>
          <w:sz w:val="28"/>
          <w:szCs w:val="28"/>
        </w:rPr>
        <w:t xml:space="preserve"> г.) связано с износом насосного оборудования и необходимостью его замены, </w:t>
      </w:r>
      <w:r w:rsidR="00EF0F62" w:rsidRPr="00EF0F62">
        <w:rPr>
          <w:rFonts w:ascii="Times New Roman" w:hAnsi="Times New Roman" w:cs="Times New Roman"/>
          <w:sz w:val="28"/>
          <w:szCs w:val="28"/>
        </w:rPr>
        <w:t>необходимостью</w:t>
      </w:r>
      <w:r w:rsidRPr="00EF0F62">
        <w:rPr>
          <w:rFonts w:ascii="Times New Roman" w:hAnsi="Times New Roman" w:cs="Times New Roman"/>
          <w:sz w:val="28"/>
          <w:szCs w:val="28"/>
        </w:rPr>
        <w:t xml:space="preserve"> установкой частотных регуляторов для снижения расхода электроэнергии при перекачке стоков.</w:t>
      </w:r>
    </w:p>
    <w:p w:rsidR="00C45D14" w:rsidRPr="00EF0F62" w:rsidRDefault="00CA5ED9" w:rsidP="00D51498">
      <w:pPr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ab/>
      </w:r>
    </w:p>
    <w:p w:rsidR="00C45D14" w:rsidRPr="00EF0F62" w:rsidRDefault="00C45D1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 xml:space="preserve">Руководитель УГХ                    </w:t>
      </w:r>
      <w:r w:rsidR="00D51498" w:rsidRPr="00EF0F6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F0F6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F0F62" w:rsidRPr="00EF0F62">
        <w:rPr>
          <w:rFonts w:ascii="Times New Roman" w:hAnsi="Times New Roman" w:cs="Times New Roman"/>
          <w:sz w:val="28"/>
          <w:szCs w:val="28"/>
        </w:rPr>
        <w:t>А.Ф.Тельманова</w:t>
      </w:r>
    </w:p>
    <w:p w:rsidR="00C45D14" w:rsidRPr="00EF0F62" w:rsidRDefault="00C45D1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51498" w:rsidRPr="00EF0F62" w:rsidRDefault="00D5149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D51498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51498" w:rsidRPr="00D51498" w:rsidRDefault="00D5149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Исп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инкина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C45D14" w:rsidRPr="00D51498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76-55-70</w:t>
      </w:r>
    </w:p>
    <w:p w:rsidR="00EF1361" w:rsidRPr="00AE7B68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7B68" w:rsidRPr="00AE7B68" w:rsidRDefault="00AE7B68" w:rsidP="00230B8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AE7B68" w:rsidRPr="00AE7B68" w:rsidSect="0070630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4103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1D73F4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6F7B52"/>
    <w:multiLevelType w:val="hybridMultilevel"/>
    <w:tmpl w:val="9E467B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8C7C1F"/>
    <w:multiLevelType w:val="hybridMultilevel"/>
    <w:tmpl w:val="DDAEEE2C"/>
    <w:lvl w:ilvl="0" w:tplc="05587D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15A7BBE"/>
    <w:multiLevelType w:val="hybridMultilevel"/>
    <w:tmpl w:val="43A47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A670B8"/>
    <w:multiLevelType w:val="hybridMultilevel"/>
    <w:tmpl w:val="44164D34"/>
    <w:lvl w:ilvl="0" w:tplc="09BA849E">
      <w:start w:val="5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42130F"/>
    <w:rsid w:val="00002B50"/>
    <w:rsid w:val="000A4EA6"/>
    <w:rsid w:val="000C2419"/>
    <w:rsid w:val="000E0345"/>
    <w:rsid w:val="000E329F"/>
    <w:rsid w:val="000F12CC"/>
    <w:rsid w:val="000F43D2"/>
    <w:rsid w:val="00123077"/>
    <w:rsid w:val="001320FF"/>
    <w:rsid w:val="001464EA"/>
    <w:rsid w:val="00184AD3"/>
    <w:rsid w:val="001B2280"/>
    <w:rsid w:val="001B4289"/>
    <w:rsid w:val="001F327A"/>
    <w:rsid w:val="00230B84"/>
    <w:rsid w:val="00265684"/>
    <w:rsid w:val="002909E8"/>
    <w:rsid w:val="002C4EE4"/>
    <w:rsid w:val="002D4663"/>
    <w:rsid w:val="00304BD2"/>
    <w:rsid w:val="00326203"/>
    <w:rsid w:val="00347071"/>
    <w:rsid w:val="00361A76"/>
    <w:rsid w:val="00380EB9"/>
    <w:rsid w:val="003974B3"/>
    <w:rsid w:val="003A65AB"/>
    <w:rsid w:val="003C7CA5"/>
    <w:rsid w:val="0041280E"/>
    <w:rsid w:val="0042130F"/>
    <w:rsid w:val="00437D92"/>
    <w:rsid w:val="004507E3"/>
    <w:rsid w:val="00476332"/>
    <w:rsid w:val="00483E25"/>
    <w:rsid w:val="004858C3"/>
    <w:rsid w:val="004A2C87"/>
    <w:rsid w:val="004E384E"/>
    <w:rsid w:val="00526BAC"/>
    <w:rsid w:val="005714F8"/>
    <w:rsid w:val="00573E19"/>
    <w:rsid w:val="005B15A7"/>
    <w:rsid w:val="005B748C"/>
    <w:rsid w:val="005D6BC6"/>
    <w:rsid w:val="00612BA8"/>
    <w:rsid w:val="00632CF3"/>
    <w:rsid w:val="00637EBC"/>
    <w:rsid w:val="00646FF7"/>
    <w:rsid w:val="0065473A"/>
    <w:rsid w:val="0067314B"/>
    <w:rsid w:val="00673E06"/>
    <w:rsid w:val="006768F6"/>
    <w:rsid w:val="00693387"/>
    <w:rsid w:val="006B068D"/>
    <w:rsid w:val="006B4F09"/>
    <w:rsid w:val="006D11A9"/>
    <w:rsid w:val="006D3C55"/>
    <w:rsid w:val="006E088B"/>
    <w:rsid w:val="0070630C"/>
    <w:rsid w:val="00714CDB"/>
    <w:rsid w:val="007304C1"/>
    <w:rsid w:val="00765D24"/>
    <w:rsid w:val="007809C5"/>
    <w:rsid w:val="0078445C"/>
    <w:rsid w:val="007D7555"/>
    <w:rsid w:val="007F1FCD"/>
    <w:rsid w:val="007F78FE"/>
    <w:rsid w:val="008A20B2"/>
    <w:rsid w:val="008F389A"/>
    <w:rsid w:val="00952D87"/>
    <w:rsid w:val="00962F66"/>
    <w:rsid w:val="009B5EBD"/>
    <w:rsid w:val="00A130F4"/>
    <w:rsid w:val="00A55C1F"/>
    <w:rsid w:val="00A631A6"/>
    <w:rsid w:val="00A70521"/>
    <w:rsid w:val="00A8021D"/>
    <w:rsid w:val="00A82720"/>
    <w:rsid w:val="00AC1A8B"/>
    <w:rsid w:val="00AC41C0"/>
    <w:rsid w:val="00AE7B68"/>
    <w:rsid w:val="00B46CCD"/>
    <w:rsid w:val="00B64F7D"/>
    <w:rsid w:val="00B925DD"/>
    <w:rsid w:val="00C05BB4"/>
    <w:rsid w:val="00C144CD"/>
    <w:rsid w:val="00C3628E"/>
    <w:rsid w:val="00C43961"/>
    <w:rsid w:val="00C45D14"/>
    <w:rsid w:val="00C66A45"/>
    <w:rsid w:val="00C751E8"/>
    <w:rsid w:val="00C86DF5"/>
    <w:rsid w:val="00CA5ED9"/>
    <w:rsid w:val="00CB3EF7"/>
    <w:rsid w:val="00CC036B"/>
    <w:rsid w:val="00CE3D37"/>
    <w:rsid w:val="00CF5C24"/>
    <w:rsid w:val="00D51498"/>
    <w:rsid w:val="00D7353A"/>
    <w:rsid w:val="00D81C5B"/>
    <w:rsid w:val="00DB5853"/>
    <w:rsid w:val="00DE04CB"/>
    <w:rsid w:val="00DF0D2A"/>
    <w:rsid w:val="00E44827"/>
    <w:rsid w:val="00E652EC"/>
    <w:rsid w:val="00E821CE"/>
    <w:rsid w:val="00E945F4"/>
    <w:rsid w:val="00E956CD"/>
    <w:rsid w:val="00EF0F62"/>
    <w:rsid w:val="00EF1361"/>
    <w:rsid w:val="00F139F5"/>
    <w:rsid w:val="00F34C47"/>
    <w:rsid w:val="00F80B54"/>
    <w:rsid w:val="00FD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BC6"/>
    <w:pPr>
      <w:ind w:left="720"/>
      <w:contextualSpacing/>
    </w:pPr>
  </w:style>
  <w:style w:type="paragraph" w:customStyle="1" w:styleId="ConsTitle">
    <w:name w:val="ConsTitle"/>
    <w:rsid w:val="005D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4CB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semiHidden/>
    <w:unhideWhenUsed/>
    <w:rsid w:val="00C362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C3628E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784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612BA8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4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cp:lastPrinted>2021-02-01T08:48:00Z</cp:lastPrinted>
  <dcterms:created xsi:type="dcterms:W3CDTF">2021-02-01T07:37:00Z</dcterms:created>
  <dcterms:modified xsi:type="dcterms:W3CDTF">2021-03-30T04:07:00Z</dcterms:modified>
</cp:coreProperties>
</file>