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17899">
        <w:rPr>
          <w:rFonts w:ascii="Times New Roman" w:hAnsi="Times New Roman"/>
          <w:sz w:val="28"/>
          <w:szCs w:val="28"/>
        </w:rPr>
        <w:t>135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>а. Ориентир</w:t>
      </w:r>
      <w:r w:rsidR="00717899">
        <w:rPr>
          <w:rFonts w:ascii="Times New Roman" w:hAnsi="Times New Roman"/>
          <w:sz w:val="28"/>
          <w:szCs w:val="28"/>
        </w:rPr>
        <w:t xml:space="preserve"> п. Подгорный,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3201">
        <w:rPr>
          <w:rFonts w:ascii="Times New Roman" w:hAnsi="Times New Roman"/>
          <w:sz w:val="28"/>
          <w:szCs w:val="28"/>
        </w:rPr>
        <w:t>СТ</w:t>
      </w:r>
      <w:proofErr w:type="gramEnd"/>
      <w:r w:rsidR="008C3201">
        <w:rPr>
          <w:rFonts w:ascii="Times New Roman" w:hAnsi="Times New Roman"/>
          <w:sz w:val="28"/>
          <w:szCs w:val="28"/>
        </w:rPr>
        <w:t xml:space="preserve"> «Химик»,</w:t>
      </w:r>
      <w:r w:rsidR="0071789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717899">
        <w:rPr>
          <w:rFonts w:ascii="Times New Roman" w:hAnsi="Times New Roman"/>
          <w:sz w:val="28"/>
          <w:szCs w:val="28"/>
        </w:rPr>
        <w:t>уч</w:t>
      </w:r>
      <w:proofErr w:type="spellEnd"/>
      <w:r w:rsidR="00717899">
        <w:rPr>
          <w:rFonts w:ascii="Times New Roman" w:hAnsi="Times New Roman"/>
          <w:sz w:val="28"/>
          <w:szCs w:val="28"/>
        </w:rPr>
        <w:t>. 918</w:t>
      </w:r>
      <w:r w:rsidR="00B47D14">
        <w:rPr>
          <w:rFonts w:ascii="Times New Roman" w:hAnsi="Times New Roman"/>
          <w:sz w:val="28"/>
          <w:szCs w:val="28"/>
        </w:rPr>
        <w:t xml:space="preserve">. </w:t>
      </w:r>
      <w:r w:rsidR="008C32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D14">
        <w:rPr>
          <w:rFonts w:ascii="Times New Roman" w:hAnsi="Times New Roman"/>
          <w:sz w:val="28"/>
          <w:szCs w:val="28"/>
        </w:rPr>
        <w:t>г</w:t>
      </w:r>
      <w:proofErr w:type="gramEnd"/>
      <w:r w:rsidR="00B47D14">
        <w:rPr>
          <w:rFonts w:ascii="Times New Roman" w:hAnsi="Times New Roman"/>
          <w:sz w:val="28"/>
          <w:szCs w:val="28"/>
        </w:rPr>
        <w:t xml:space="preserve">. </w:t>
      </w:r>
      <w:r w:rsidR="00717899">
        <w:rPr>
          <w:rFonts w:ascii="Times New Roman" w:hAnsi="Times New Roman"/>
          <w:sz w:val="28"/>
          <w:szCs w:val="28"/>
        </w:rPr>
        <w:t>Железногорск</w:t>
      </w:r>
      <w:r w:rsidR="00B47D14">
        <w:rPr>
          <w:rFonts w:ascii="Times New Roman" w:hAnsi="Times New Roman"/>
          <w:sz w:val="28"/>
          <w:szCs w:val="28"/>
        </w:rPr>
        <w:t xml:space="preserve">, </w:t>
      </w:r>
      <w:r w:rsidR="00717899">
        <w:rPr>
          <w:rFonts w:ascii="Times New Roman" w:hAnsi="Times New Roman"/>
          <w:sz w:val="28"/>
          <w:szCs w:val="28"/>
        </w:rPr>
        <w:t xml:space="preserve">     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мая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C3201">
        <w:rPr>
          <w:rFonts w:ascii="Times New Roman" w:hAnsi="Times New Roman"/>
          <w:b/>
          <w:bCs/>
          <w:sz w:val="28"/>
          <w:szCs w:val="28"/>
        </w:rPr>
        <w:t>22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17A58" w:rsidRDefault="00817A58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817A5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6AA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2197B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17899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17A58"/>
    <w:rsid w:val="00825161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62EC-0251-47B3-B5B0-A6813255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52</cp:revision>
  <cp:lastPrinted>2018-05-15T03:50:00Z</cp:lastPrinted>
  <dcterms:created xsi:type="dcterms:W3CDTF">2017-09-13T07:51:00Z</dcterms:created>
  <dcterms:modified xsi:type="dcterms:W3CDTF">2018-05-15T07:36:00Z</dcterms:modified>
</cp:coreProperties>
</file>