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5789D">
        <w:rPr>
          <w:rFonts w:ascii="Times New Roman" w:hAnsi="Times New Roman" w:cs="Times New Roman"/>
          <w:b/>
          <w:sz w:val="28"/>
          <w:szCs w:val="28"/>
        </w:rPr>
        <w:t>13 января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95789D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13 января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95789D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первое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1138EA" w:rsidRDefault="00B74767" w:rsidP="0095789D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рассмотрение поступил </w:t>
      </w:r>
      <w:r w:rsidR="00EE46E9">
        <w:rPr>
          <w:sz w:val="28"/>
          <w:szCs w:val="28"/>
        </w:rPr>
        <w:t>1</w:t>
      </w:r>
      <w:r>
        <w:rPr>
          <w:sz w:val="28"/>
          <w:szCs w:val="28"/>
        </w:rPr>
        <w:t xml:space="preserve"> протокол, составленны</w:t>
      </w:r>
      <w:r w:rsidR="0095789D">
        <w:rPr>
          <w:sz w:val="28"/>
          <w:szCs w:val="28"/>
        </w:rPr>
        <w:t>й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 xml:space="preserve">должностным лицом МУ МВД России </w:t>
      </w:r>
      <w:proofErr w:type="gramStart"/>
      <w:r w:rsidR="0095789D">
        <w:rPr>
          <w:sz w:val="28"/>
          <w:szCs w:val="28"/>
        </w:rPr>
        <w:t>по</w:t>
      </w:r>
      <w:proofErr w:type="gramEnd"/>
      <w:r w:rsidR="0095789D">
        <w:rPr>
          <w:sz w:val="28"/>
          <w:szCs w:val="28"/>
        </w:rPr>
        <w:t xml:space="preserve"> ЗАТО г. Железногорск</w:t>
      </w:r>
      <w:r>
        <w:rPr>
          <w:sz w:val="28"/>
          <w:szCs w:val="28"/>
        </w:rPr>
        <w:t xml:space="preserve"> по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статье 1.1</w:t>
      </w:r>
      <w:r w:rsidR="0095789D" w:rsidRPr="0095789D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Закона  Красноярского края  «Об  административных правонарушениях»</w:t>
      </w:r>
      <w:r w:rsidR="0095789D" w:rsidRPr="001769D3">
        <w:rPr>
          <w:sz w:val="28"/>
          <w:szCs w:val="28"/>
        </w:rPr>
        <w:t xml:space="preserve"> </w:t>
      </w:r>
      <w:r w:rsidR="0095789D">
        <w:rPr>
          <w:sz w:val="28"/>
          <w:szCs w:val="28"/>
        </w:rPr>
        <w:t>от 02 октября 2008 г. № 7-2161, предусматривающей административную ответственность за совершение  действий, нарушающих  тишину и  покой  окружающих.</w:t>
      </w:r>
    </w:p>
    <w:p w:rsidR="00CC5D43" w:rsidRDefault="00B74767" w:rsidP="0095789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D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По результатам рассмотрения дел</w:t>
      </w:r>
      <w:r w:rsidR="0095789D">
        <w:rPr>
          <w:sz w:val="28"/>
          <w:szCs w:val="28"/>
        </w:rPr>
        <w:t>а</w:t>
      </w:r>
      <w:r>
        <w:rPr>
          <w:sz w:val="28"/>
          <w:szCs w:val="28"/>
        </w:rPr>
        <w:t xml:space="preserve"> об административн</w:t>
      </w:r>
      <w:r w:rsidR="0095789D">
        <w:rPr>
          <w:sz w:val="28"/>
          <w:szCs w:val="28"/>
        </w:rPr>
        <w:t>ом</w:t>
      </w:r>
      <w:r>
        <w:rPr>
          <w:sz w:val="28"/>
          <w:szCs w:val="28"/>
        </w:rPr>
        <w:t xml:space="preserve"> правонарушени</w:t>
      </w:r>
      <w:r w:rsidR="0095789D">
        <w:rPr>
          <w:sz w:val="28"/>
          <w:szCs w:val="28"/>
        </w:rPr>
        <w:t xml:space="preserve">и 1 </w:t>
      </w:r>
      <w:r>
        <w:rPr>
          <w:color w:val="auto"/>
          <w:sz w:val="28"/>
          <w:szCs w:val="28"/>
        </w:rPr>
        <w:t>лиц</w:t>
      </w:r>
      <w:r w:rsidR="0095789D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</w:t>
      </w:r>
      <w:r w:rsidR="001138EA">
        <w:rPr>
          <w:color w:val="auto"/>
          <w:sz w:val="28"/>
          <w:szCs w:val="28"/>
        </w:rPr>
        <w:t>привлечен</w:t>
      </w:r>
      <w:r w:rsidR="0095789D">
        <w:rPr>
          <w:color w:val="auto"/>
          <w:sz w:val="28"/>
          <w:szCs w:val="28"/>
        </w:rPr>
        <w:t>о</w:t>
      </w:r>
      <w:r w:rsidR="001138EA">
        <w:rPr>
          <w:color w:val="auto"/>
          <w:sz w:val="28"/>
          <w:szCs w:val="28"/>
        </w:rPr>
        <w:t xml:space="preserve"> к административной ответственности,</w:t>
      </w:r>
      <w:r w:rsidR="00915FE7">
        <w:rPr>
          <w:color w:val="auto"/>
          <w:sz w:val="28"/>
          <w:szCs w:val="28"/>
        </w:rPr>
        <w:t xml:space="preserve"> </w:t>
      </w:r>
      <w:r w:rsidR="0095789D">
        <w:rPr>
          <w:color w:val="auto"/>
          <w:sz w:val="28"/>
          <w:szCs w:val="28"/>
        </w:rPr>
        <w:t xml:space="preserve"> на него</w:t>
      </w:r>
      <w:r w:rsidR="001138EA">
        <w:rPr>
          <w:color w:val="auto"/>
          <w:sz w:val="28"/>
          <w:szCs w:val="28"/>
        </w:rPr>
        <w:t xml:space="preserve"> </w:t>
      </w:r>
      <w:r w:rsidRPr="00726903">
        <w:rPr>
          <w:color w:val="auto"/>
          <w:sz w:val="28"/>
          <w:szCs w:val="28"/>
        </w:rPr>
        <w:t>наложен</w:t>
      </w:r>
      <w:r w:rsidR="0095789D">
        <w:rPr>
          <w:color w:val="auto"/>
          <w:sz w:val="28"/>
          <w:szCs w:val="28"/>
        </w:rPr>
        <w:t xml:space="preserve"> штраф</w:t>
      </w:r>
      <w:r w:rsidRPr="00726903">
        <w:rPr>
          <w:color w:val="auto"/>
          <w:sz w:val="28"/>
          <w:szCs w:val="28"/>
        </w:rPr>
        <w:t xml:space="preserve">  на сумму – </w:t>
      </w:r>
      <w:r w:rsidR="0095789D">
        <w:rPr>
          <w:color w:val="auto"/>
          <w:sz w:val="28"/>
          <w:szCs w:val="28"/>
        </w:rPr>
        <w:t>5</w:t>
      </w:r>
      <w:r w:rsidR="00915FE7">
        <w:rPr>
          <w:color w:val="auto"/>
          <w:sz w:val="28"/>
          <w:szCs w:val="28"/>
        </w:rPr>
        <w:t>00</w:t>
      </w:r>
      <w:r w:rsidR="00121439">
        <w:rPr>
          <w:color w:val="auto"/>
          <w:sz w:val="28"/>
          <w:szCs w:val="28"/>
        </w:rPr>
        <w:t xml:space="preserve"> рублей</w:t>
      </w:r>
      <w:r w:rsidR="00D5642C">
        <w:rPr>
          <w:color w:val="auto"/>
          <w:sz w:val="28"/>
          <w:szCs w:val="28"/>
        </w:rPr>
        <w:t xml:space="preserve">, </w:t>
      </w:r>
      <w:r w:rsidR="0038570E">
        <w:rPr>
          <w:color w:val="auto"/>
          <w:sz w:val="28"/>
          <w:szCs w:val="28"/>
        </w:rPr>
        <w:t>подлежащий</w:t>
      </w:r>
      <w:r w:rsidRPr="00726903">
        <w:rPr>
          <w:color w:val="auto"/>
          <w:sz w:val="28"/>
          <w:szCs w:val="28"/>
        </w:rPr>
        <w:t xml:space="preserve"> зачислению на счет Управления Федерального казначейства по Красноярскому краю</w:t>
      </w:r>
      <w:r w:rsidR="00983603">
        <w:rPr>
          <w:color w:val="auto"/>
          <w:sz w:val="28"/>
          <w:szCs w:val="28"/>
        </w:rPr>
        <w:t>.</w:t>
      </w: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570E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548D"/>
    <w:rsid w:val="00686555"/>
    <w:rsid w:val="00686837"/>
    <w:rsid w:val="00691B5B"/>
    <w:rsid w:val="006921A9"/>
    <w:rsid w:val="0069265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50CB0"/>
    <w:rsid w:val="007553B1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5789D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663CB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17A9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2255"/>
    <w:rsid w:val="00E8237A"/>
    <w:rsid w:val="00E823D1"/>
    <w:rsid w:val="00E83A9D"/>
    <w:rsid w:val="00E8458E"/>
    <w:rsid w:val="00E90335"/>
    <w:rsid w:val="00E90A48"/>
    <w:rsid w:val="00E966E6"/>
    <w:rsid w:val="00E97F37"/>
    <w:rsid w:val="00EA1272"/>
    <w:rsid w:val="00EB4D9E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9AEBB-E889-4595-8876-AA4389B5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6</cp:revision>
  <cp:lastPrinted>2021-09-03T08:08:00Z</cp:lastPrinted>
  <dcterms:created xsi:type="dcterms:W3CDTF">2025-01-14T03:46:00Z</dcterms:created>
  <dcterms:modified xsi:type="dcterms:W3CDTF">2025-01-17T01:32:00Z</dcterms:modified>
</cp:coreProperties>
</file>