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E2" w:rsidRPr="00DC7ED1" w:rsidRDefault="008D06E2" w:rsidP="003A14F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C7E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93658">
        <w:rPr>
          <w:rFonts w:ascii="Times New Roman" w:hAnsi="Times New Roman" w:cs="Times New Roman"/>
          <w:sz w:val="28"/>
          <w:szCs w:val="28"/>
        </w:rPr>
        <w:t>2</w:t>
      </w:r>
      <w:r w:rsidRPr="00DC7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61C" w:rsidRDefault="0013761C" w:rsidP="003A14F9">
      <w:pPr>
        <w:autoSpaceDE w:val="0"/>
        <w:autoSpaceDN w:val="0"/>
        <w:adjustRightInd w:val="0"/>
        <w:spacing w:after="0" w:line="240" w:lineRule="auto"/>
        <w:ind w:left="5103"/>
        <w:jc w:val="both"/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204AC2">
        <w:rPr>
          <w:rFonts w:ascii="Times New Roman" w:hAnsi="Times New Roman" w:cs="Times New Roman"/>
          <w:sz w:val="28"/>
          <w:szCs w:val="28"/>
        </w:rPr>
        <w:t>м</w:t>
      </w:r>
      <w:r w:rsidR="0044308C">
        <w:rPr>
          <w:rFonts w:ascii="Times New Roman" w:hAnsi="Times New Roman" w:cs="Times New Roman"/>
          <w:sz w:val="28"/>
          <w:szCs w:val="28"/>
        </w:rPr>
        <w:t>униципальн</w:t>
      </w:r>
      <w:r w:rsidR="00274677">
        <w:rPr>
          <w:rFonts w:ascii="Times New Roman" w:hAnsi="Times New Roman" w:cs="Times New Roman"/>
          <w:sz w:val="28"/>
          <w:szCs w:val="28"/>
        </w:rPr>
        <w:t xml:space="preserve">ой </w:t>
      </w:r>
      <w:r w:rsidRPr="001B2920">
        <w:rPr>
          <w:rFonts w:ascii="Times New Roman" w:hAnsi="Times New Roman" w:cs="Times New Roman"/>
          <w:sz w:val="28"/>
          <w:szCs w:val="28"/>
        </w:rPr>
        <w:t>программ</w:t>
      </w:r>
      <w:r w:rsidR="00274677">
        <w:rPr>
          <w:rFonts w:ascii="Times New Roman" w:hAnsi="Times New Roman" w:cs="Times New Roman"/>
          <w:sz w:val="28"/>
          <w:szCs w:val="28"/>
        </w:rPr>
        <w:t xml:space="preserve">е «Развитие системы социальной поддержки </w:t>
      </w:r>
      <w:proofErr w:type="gramStart"/>
      <w:r w:rsidR="00274677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274677">
        <w:rPr>
          <w:rFonts w:ascii="Times New Roman" w:hAnsi="Times New Roman" w:cs="Times New Roman"/>
          <w:sz w:val="28"/>
          <w:szCs w:val="28"/>
        </w:rPr>
        <w:t xml:space="preserve"> ЗАТО </w:t>
      </w:r>
      <w:r w:rsidR="0044308C">
        <w:rPr>
          <w:rFonts w:ascii="Times New Roman" w:hAnsi="Times New Roman" w:cs="Times New Roman"/>
          <w:sz w:val="28"/>
          <w:szCs w:val="28"/>
        </w:rPr>
        <w:t>Железногорск</w:t>
      </w:r>
      <w:r w:rsidR="00274677">
        <w:rPr>
          <w:rFonts w:ascii="Times New Roman" w:hAnsi="Times New Roman" w:cs="Times New Roman"/>
          <w:sz w:val="28"/>
          <w:szCs w:val="28"/>
        </w:rPr>
        <w:t>» на 2014-2016 годы</w:t>
      </w:r>
      <w:r w:rsidRPr="001B2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Default="008F5B86" w:rsidP="00274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Подпрограмма</w:t>
      </w:r>
      <w:r w:rsidR="00274677">
        <w:rPr>
          <w:rFonts w:ascii="Times New Roman" w:hAnsi="Times New Roman" w:cs="Times New Roman"/>
          <w:sz w:val="28"/>
          <w:szCs w:val="28"/>
        </w:rPr>
        <w:t xml:space="preserve"> 2 «</w:t>
      </w:r>
      <w:r w:rsidR="00274677">
        <w:rPr>
          <w:rFonts w:ascii="Times New Roman" w:hAnsi="Times New Roman"/>
          <w:sz w:val="28"/>
          <w:szCs w:val="28"/>
        </w:rPr>
        <w:t>Социальная поддержка семей, имеющих детей»</w:t>
      </w:r>
    </w:p>
    <w:p w:rsidR="00274677" w:rsidRDefault="00274677" w:rsidP="00274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8057A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204AC2">
        <w:rPr>
          <w:rFonts w:ascii="Times New Roman" w:hAnsi="Times New Roman" w:cs="Times New Roman"/>
          <w:sz w:val="28"/>
          <w:szCs w:val="28"/>
        </w:rPr>
        <w:t>п</w:t>
      </w:r>
      <w:r w:rsidR="00E8057A">
        <w:rPr>
          <w:rFonts w:ascii="Times New Roman" w:hAnsi="Times New Roman" w:cs="Times New Roman"/>
          <w:sz w:val="28"/>
          <w:szCs w:val="28"/>
        </w:rPr>
        <w:t>одпрограммы</w:t>
      </w:r>
    </w:p>
    <w:p w:rsidR="005F55EA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4536"/>
      </w:tblGrid>
      <w:tr w:rsidR="003D7EE5" w:rsidRPr="00072E18" w:rsidTr="003D7EE5">
        <w:trPr>
          <w:trHeight w:val="598"/>
        </w:trPr>
        <w:tc>
          <w:tcPr>
            <w:tcW w:w="2647" w:type="pct"/>
          </w:tcPr>
          <w:p w:rsidR="0014250E" w:rsidRPr="00072E18" w:rsidRDefault="0014250E" w:rsidP="004E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B3F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353" w:type="pct"/>
            <w:vAlign w:val="center"/>
          </w:tcPr>
          <w:p w:rsidR="0014250E" w:rsidRPr="00072E18" w:rsidRDefault="0083015B" w:rsidP="00C93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93658">
              <w:rPr>
                <w:rFonts w:ascii="Times New Roman" w:hAnsi="Times New Roman"/>
                <w:sz w:val="28"/>
                <w:szCs w:val="28"/>
              </w:rPr>
              <w:t>С</w:t>
            </w:r>
            <w:r w:rsidR="006E1AB1">
              <w:rPr>
                <w:rFonts w:ascii="Times New Roman" w:hAnsi="Times New Roman"/>
                <w:sz w:val="28"/>
                <w:szCs w:val="28"/>
              </w:rPr>
              <w:t>оциальная поддержка семей, имеющих детей</w:t>
            </w:r>
            <w:r w:rsidR="00390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7EE5" w:rsidRPr="00072E18" w:rsidTr="003D7EE5">
        <w:trPr>
          <w:trHeight w:val="952"/>
        </w:trPr>
        <w:tc>
          <w:tcPr>
            <w:tcW w:w="2647" w:type="pct"/>
            <w:vAlign w:val="center"/>
          </w:tcPr>
          <w:p w:rsidR="0014250E" w:rsidRPr="00072E18" w:rsidRDefault="0014250E" w:rsidP="003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25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программы, в рамках которой реализуется </w:t>
            </w:r>
            <w:r w:rsidR="00204A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4250E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2353" w:type="pct"/>
          </w:tcPr>
          <w:p w:rsidR="0014250E" w:rsidRPr="00072E18" w:rsidRDefault="0083015B" w:rsidP="003907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533A9" w:rsidRPr="007533A9">
              <w:rPr>
                <w:rFonts w:ascii="Times New Roman" w:hAnsi="Times New Roman"/>
                <w:sz w:val="28"/>
                <w:szCs w:val="28"/>
              </w:rPr>
              <w:t>Развитие системы социальной</w:t>
            </w:r>
            <w:r w:rsidR="003D7E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33A9" w:rsidRPr="007533A9">
              <w:rPr>
                <w:rFonts w:ascii="Times New Roman" w:hAnsi="Times New Roman"/>
                <w:sz w:val="28"/>
                <w:szCs w:val="28"/>
              </w:rPr>
              <w:t xml:space="preserve">поддержки </w:t>
            </w:r>
            <w:proofErr w:type="gramStart"/>
            <w:r w:rsidR="007533A9" w:rsidRPr="007533A9">
              <w:rPr>
                <w:rFonts w:ascii="Times New Roman" w:hAnsi="Times New Roman"/>
                <w:sz w:val="28"/>
                <w:szCs w:val="28"/>
              </w:rPr>
              <w:t>населения</w:t>
            </w:r>
            <w:proofErr w:type="gramEnd"/>
            <w:r w:rsidR="007533A9" w:rsidRPr="007533A9">
              <w:rPr>
                <w:rFonts w:ascii="Times New Roman" w:hAnsi="Times New Roman"/>
                <w:sz w:val="28"/>
                <w:szCs w:val="28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533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33A9" w:rsidRPr="007533A9">
              <w:rPr>
                <w:rFonts w:ascii="Times New Roman" w:hAnsi="Times New Roman"/>
                <w:sz w:val="28"/>
                <w:szCs w:val="28"/>
              </w:rPr>
              <w:t>на 2014-2016 годы</w:t>
            </w:r>
          </w:p>
        </w:tc>
      </w:tr>
      <w:tr w:rsidR="003D7EE5" w:rsidRPr="00072E18" w:rsidTr="00B22E48">
        <w:trPr>
          <w:trHeight w:val="4882"/>
        </w:trPr>
        <w:tc>
          <w:tcPr>
            <w:tcW w:w="2647" w:type="pct"/>
          </w:tcPr>
          <w:p w:rsidR="0014250E" w:rsidRDefault="00C93658" w:rsidP="003A7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="00204A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574DC5" w:rsidRDefault="00574DC5" w:rsidP="003A7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DC5" w:rsidRPr="00072E18" w:rsidRDefault="00574DC5" w:rsidP="003A7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3" w:type="pct"/>
            <w:vAlign w:val="center"/>
          </w:tcPr>
          <w:p w:rsidR="0014250E" w:rsidRDefault="00E90022" w:rsidP="00D16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022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закрытого административно-территориального образования город Железногорск</w:t>
            </w:r>
            <w:r w:rsidR="00583C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E48" w:rsidRDefault="00B22E48" w:rsidP="00B22E48">
            <w:pPr>
              <w:pStyle w:val="Standard"/>
              <w:snapToGrid w:val="0"/>
              <w:rPr>
                <w:sz w:val="28"/>
                <w:szCs w:val="28"/>
              </w:rPr>
            </w:pPr>
            <w:r w:rsidRPr="008F6A09">
              <w:rPr>
                <w:sz w:val="28"/>
                <w:szCs w:val="28"/>
              </w:rPr>
              <w:t>Муниципальное казенное учреждение «Управление культуры»;</w:t>
            </w:r>
          </w:p>
          <w:p w:rsidR="00B22E48" w:rsidRPr="008F6A09" w:rsidRDefault="00B22E48" w:rsidP="00B22E48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учреждения культуры</w:t>
            </w:r>
            <w:r w:rsidRPr="008F6A09">
              <w:rPr>
                <w:rFonts w:cs="Times New Roman"/>
                <w:sz w:val="28"/>
                <w:szCs w:val="28"/>
              </w:rPr>
              <w:t>;</w:t>
            </w:r>
          </w:p>
          <w:p w:rsidR="00B22E48" w:rsidRDefault="00B22E48" w:rsidP="00B22E48">
            <w:pPr>
              <w:pStyle w:val="Standard"/>
              <w:snapToGrid w:val="0"/>
              <w:rPr>
                <w:sz w:val="28"/>
                <w:szCs w:val="28"/>
              </w:rPr>
            </w:pPr>
            <w:r w:rsidRPr="008F6A09">
              <w:rPr>
                <w:sz w:val="28"/>
                <w:szCs w:val="28"/>
              </w:rPr>
              <w:t xml:space="preserve">Муниципальное казенное учреждение «Управление образования»;  </w:t>
            </w:r>
          </w:p>
          <w:p w:rsidR="00583CC8" w:rsidRPr="00B22E48" w:rsidRDefault="00B22E48" w:rsidP="00B22E48">
            <w:pPr>
              <w:pStyle w:val="Standar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учреждения образования</w:t>
            </w:r>
          </w:p>
        </w:tc>
      </w:tr>
      <w:tr w:rsidR="003D7EE5" w:rsidRPr="00072E18" w:rsidTr="003D7EE5">
        <w:trPr>
          <w:trHeight w:val="273"/>
        </w:trPr>
        <w:tc>
          <w:tcPr>
            <w:tcW w:w="2647" w:type="pct"/>
          </w:tcPr>
          <w:p w:rsidR="0014250E" w:rsidRDefault="00BC5625" w:rsidP="00851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>Цель и задачи</w:t>
            </w:r>
            <w:r w:rsidR="00B4524F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574DC5" w:rsidRDefault="00574DC5" w:rsidP="00851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DC5" w:rsidRPr="00072E18" w:rsidRDefault="00574DC5" w:rsidP="00851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3" w:type="pct"/>
            <w:vAlign w:val="center"/>
          </w:tcPr>
          <w:p w:rsidR="00274677" w:rsidRDefault="00274677" w:rsidP="006F0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B45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одпрограммы:</w:t>
            </w:r>
          </w:p>
          <w:p w:rsidR="0014250E" w:rsidRDefault="00C93658" w:rsidP="00274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</w:t>
            </w:r>
            <w:r w:rsidR="006E1AB1" w:rsidRPr="00C93658">
              <w:rPr>
                <w:rFonts w:ascii="Times New Roman" w:hAnsi="Times New Roman"/>
                <w:sz w:val="28"/>
                <w:szCs w:val="28"/>
              </w:rPr>
              <w:t xml:space="preserve">ыполнение обязательств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государства</w:t>
            </w:r>
            <w:r w:rsidR="006E1AB1" w:rsidRPr="00C9365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1AB1" w:rsidRPr="00C93658">
              <w:rPr>
                <w:rFonts w:ascii="Times New Roman" w:hAnsi="Times New Roman"/>
                <w:sz w:val="28"/>
                <w:szCs w:val="28"/>
              </w:rPr>
              <w:t>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74677" w:rsidRPr="00C93658">
              <w:rPr>
                <w:rFonts w:ascii="Times New Roman" w:hAnsi="Times New Roman"/>
                <w:sz w:val="28"/>
                <w:szCs w:val="28"/>
              </w:rPr>
              <w:t xml:space="preserve">ЗАТО Железногорск </w:t>
            </w:r>
            <w:r w:rsidR="006E1AB1" w:rsidRPr="00C93658">
              <w:rPr>
                <w:rFonts w:ascii="Times New Roman" w:hAnsi="Times New Roman"/>
                <w:sz w:val="28"/>
                <w:szCs w:val="28"/>
              </w:rPr>
              <w:t>по социальной поддержке</w:t>
            </w:r>
            <w:r w:rsidR="00274677" w:rsidRPr="00C936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DC5" w:rsidRPr="00553D5E">
              <w:rPr>
                <w:rFonts w:ascii="Times New Roman" w:hAnsi="Times New Roman"/>
                <w:sz w:val="28"/>
                <w:szCs w:val="28"/>
              </w:rPr>
              <w:t>отдельных категорий граждан</w:t>
            </w:r>
            <w:r w:rsidR="000646B4">
              <w:rPr>
                <w:rFonts w:ascii="Times New Roman" w:hAnsi="Times New Roman"/>
                <w:sz w:val="28"/>
                <w:szCs w:val="28"/>
              </w:rPr>
              <w:t>, с</w:t>
            </w:r>
            <w:r w:rsidR="006E1AB1">
              <w:rPr>
                <w:rFonts w:ascii="Times New Roman" w:hAnsi="Times New Roman"/>
                <w:sz w:val="28"/>
                <w:szCs w:val="28"/>
              </w:rPr>
              <w:t xml:space="preserve">оздание </w:t>
            </w:r>
            <w:r w:rsidR="006E1A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благоприятных условий для функционирования института семьи, рождения детей</w:t>
            </w:r>
            <w:r w:rsidR="00FE40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274677" w:rsidRDefault="00C93658" w:rsidP="00BC5B8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274677">
              <w:rPr>
                <w:rFonts w:ascii="Times New Roman" w:hAnsi="Times New Roman"/>
                <w:sz w:val="28"/>
                <w:szCs w:val="28"/>
              </w:rPr>
              <w:t>адач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B45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27467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74677" w:rsidRPr="00114D55" w:rsidRDefault="00C93658" w:rsidP="0027467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</w:t>
            </w:r>
            <w:r w:rsidR="00274677" w:rsidRPr="00114D55">
              <w:rPr>
                <w:rFonts w:ascii="Times New Roman" w:hAnsi="Times New Roman"/>
                <w:sz w:val="28"/>
                <w:szCs w:val="28"/>
              </w:rPr>
              <w:t>воевременное и адресное предоставление мер социальной поддержки семьям, имеющим детей;</w:t>
            </w:r>
          </w:p>
          <w:p w:rsidR="00274677" w:rsidRDefault="00C93658" w:rsidP="00C9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 У</w:t>
            </w:r>
            <w:r w:rsidR="00274677" w:rsidRPr="00114D55">
              <w:rPr>
                <w:rFonts w:ascii="Times New Roman" w:hAnsi="Times New Roman"/>
                <w:sz w:val="28"/>
                <w:szCs w:val="28"/>
              </w:rPr>
              <w:t>крепление института семьи, поддержание престижа материнства и отцовства, развитие и сохранение семейных ценностей</w:t>
            </w:r>
            <w:r w:rsidR="0057749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3658" w:rsidRPr="003B06E5" w:rsidRDefault="00C93658" w:rsidP="003A7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Предоставление дополнительных мер социальной поддержки отдельны</w:t>
            </w:r>
            <w:r w:rsidR="003A7562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категори</w:t>
            </w:r>
            <w:r w:rsidR="003A7562">
              <w:rPr>
                <w:rFonts w:ascii="Times New Roman" w:hAnsi="Times New Roman"/>
                <w:sz w:val="28"/>
                <w:szCs w:val="28"/>
              </w:rPr>
              <w:t>ям</w:t>
            </w:r>
            <w:r w:rsidR="004E76AD">
              <w:rPr>
                <w:rFonts w:ascii="Times New Roman" w:hAnsi="Times New Roman"/>
                <w:sz w:val="28"/>
                <w:szCs w:val="28"/>
              </w:rPr>
              <w:t xml:space="preserve"> граждан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D7EE5" w:rsidRPr="00072E18" w:rsidTr="003D7EE5">
        <w:trPr>
          <w:trHeight w:val="598"/>
        </w:trPr>
        <w:tc>
          <w:tcPr>
            <w:tcW w:w="2647" w:type="pct"/>
          </w:tcPr>
          <w:p w:rsidR="0014250E" w:rsidRPr="00072E18" w:rsidRDefault="00BC5625" w:rsidP="00734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</w:t>
            </w:r>
            <w:r w:rsidR="00B45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93658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2353" w:type="pct"/>
            <w:vAlign w:val="center"/>
          </w:tcPr>
          <w:p w:rsidR="003D7EE5" w:rsidRPr="00574DC5" w:rsidRDefault="003A7562" w:rsidP="003D7E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="00574DC5" w:rsidRPr="00AC56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дельный вес семей с детьми, получающих меры социальной поддержки, в общей численности семей</w:t>
            </w:r>
            <w:r w:rsidR="00E310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 детьми, имеющих на них право</w:t>
            </w:r>
          </w:p>
        </w:tc>
      </w:tr>
      <w:tr w:rsidR="003D7EE5" w:rsidRPr="00072E18" w:rsidTr="00AF777C">
        <w:trPr>
          <w:trHeight w:val="70"/>
        </w:trPr>
        <w:tc>
          <w:tcPr>
            <w:tcW w:w="2647" w:type="pct"/>
            <w:vAlign w:val="center"/>
          </w:tcPr>
          <w:p w:rsidR="0014250E" w:rsidRPr="00072E18" w:rsidRDefault="00BC5625" w:rsidP="003D7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="003D7E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 w:rsidR="00B45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353" w:type="pct"/>
            <w:vAlign w:val="center"/>
          </w:tcPr>
          <w:p w:rsidR="0014250E" w:rsidRPr="0081183C" w:rsidRDefault="00DF3E06" w:rsidP="003907D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</w:t>
            </w:r>
            <w:r w:rsidR="009948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F3E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- 2016 годы</w:t>
            </w:r>
          </w:p>
        </w:tc>
      </w:tr>
      <w:tr w:rsidR="003D7EE5" w:rsidRPr="00072E18" w:rsidTr="003D7EE5">
        <w:trPr>
          <w:trHeight w:val="598"/>
        </w:trPr>
        <w:tc>
          <w:tcPr>
            <w:tcW w:w="2647" w:type="pct"/>
          </w:tcPr>
          <w:p w:rsidR="0014250E" w:rsidRPr="00072E18" w:rsidRDefault="00BC5625" w:rsidP="0073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B45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353" w:type="pct"/>
            <w:vAlign w:val="center"/>
          </w:tcPr>
          <w:p w:rsidR="00E8351D" w:rsidRDefault="00E8351D" w:rsidP="00E835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Объем финансового обеспечения реализации </w:t>
            </w:r>
            <w:r w:rsidR="00B45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од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программы на 2014-2016 годы –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81 836 260,00 </w:t>
            </w:r>
            <w:r w:rsidR="00BC5B8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руб.</w:t>
            </w:r>
          </w:p>
          <w:p w:rsidR="00E8351D" w:rsidRPr="0081183C" w:rsidRDefault="00E8351D" w:rsidP="00E835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Всего: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32 825 220,00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29 406 620,00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19 604 420,00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В том числе:</w:t>
            </w:r>
          </w:p>
          <w:p w:rsidR="00E8351D" w:rsidRPr="0081183C" w:rsidRDefault="00367489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Из сре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дств</w:t>
            </w:r>
            <w:r w:rsidR="00E8351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к</w:t>
            </w:r>
            <w:r w:rsidR="00E8351D"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</w:t>
            </w:r>
            <w:proofErr w:type="gramEnd"/>
            <w:r w:rsidR="00E8351D"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аево</w:t>
            </w:r>
            <w:r w:rsidR="00E8351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го</w:t>
            </w:r>
            <w:r w:rsidR="00E8351D"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бюджет</w:t>
            </w:r>
            <w:r w:rsidR="00E8351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а</w:t>
            </w:r>
            <w:r w:rsidR="00E8351D"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: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23 544 800,00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20 126 200,00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10 324 000,00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83015B" w:rsidRPr="008F6A09" w:rsidRDefault="00367489" w:rsidP="0083015B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Из средств местного</w:t>
            </w:r>
            <w:r w:rsidR="0083015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а</w:t>
            </w:r>
            <w:r w:rsidR="0083015B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: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9 280 420,00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E8351D" w:rsidRPr="0081183C" w:rsidRDefault="00E8351D" w:rsidP="00E8351D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9 280 420,00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3D7EE5" w:rsidRPr="00072E18" w:rsidRDefault="00E8351D" w:rsidP="00367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2016 год</w:t>
            </w:r>
            <w:r w:rsidR="009825C2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36748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9 280 420,00 </w:t>
            </w:r>
            <w:r w:rsidRPr="0081183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руб.</w:t>
            </w:r>
          </w:p>
        </w:tc>
      </w:tr>
      <w:tr w:rsidR="003D7EE5" w:rsidRPr="00072E18" w:rsidTr="003D7EE5">
        <w:trPr>
          <w:trHeight w:val="983"/>
        </w:trPr>
        <w:tc>
          <w:tcPr>
            <w:tcW w:w="2647" w:type="pct"/>
          </w:tcPr>
          <w:p w:rsidR="00F15852" w:rsidRPr="00BC5625" w:rsidRDefault="00F15852" w:rsidP="0073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</w:t>
            </w:r>
            <w:r w:rsidR="00204AC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353" w:type="pct"/>
            <w:vAlign w:val="center"/>
          </w:tcPr>
          <w:p w:rsidR="0083015B" w:rsidRPr="00680D8C" w:rsidRDefault="0083015B" w:rsidP="0083015B">
            <w:pPr>
              <w:pStyle w:val="ConsPlusCell"/>
              <w:jc w:val="both"/>
            </w:pPr>
            <w:r w:rsidRPr="00680D8C">
              <w:t>Контроль за целевым и эффективным использованием сре</w:t>
            </w:r>
            <w:proofErr w:type="gramStart"/>
            <w:r w:rsidRPr="00680D8C">
              <w:t>дств кр</w:t>
            </w:r>
            <w:proofErr w:type="gramEnd"/>
            <w:r w:rsidRPr="00680D8C">
              <w:t>аевого бюджета осуществляется службой финансово-экономического контроля Красноярского края, Счетной палатой Красноярского края;</w:t>
            </w:r>
          </w:p>
          <w:p w:rsidR="00F15852" w:rsidRPr="0081183C" w:rsidRDefault="0083015B" w:rsidP="003907D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80D8C">
              <w:rPr>
                <w:rFonts w:ascii="Times New Roman" w:hAnsi="Times New Roman" w:cs="Times New Roman"/>
                <w:sz w:val="28"/>
                <w:szCs w:val="28"/>
              </w:rPr>
              <w:t>Контроль за целевым и эффективным использованием средств местного бюджета осуществляется органами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680D8C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контроля ЗАТО Железногорск</w:t>
            </w:r>
            <w:r w:rsidRPr="00830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4524F" w:rsidRDefault="00B4524F" w:rsidP="00BC562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81D15" w:rsidRPr="009B0DFA" w:rsidRDefault="00C81D15" w:rsidP="00367489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B0DFA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B0DFA">
        <w:rPr>
          <w:rFonts w:ascii="Times New Roman" w:hAnsi="Times New Roman" w:cs="Times New Roman"/>
          <w:sz w:val="28"/>
          <w:szCs w:val="28"/>
        </w:rPr>
        <w:t>одпрограммы</w:t>
      </w:r>
    </w:p>
    <w:p w:rsidR="00C81D15" w:rsidRPr="009B0DFA" w:rsidRDefault="00C81D15" w:rsidP="00367489">
      <w:pPr>
        <w:pStyle w:val="a7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</w:p>
    <w:p w:rsidR="00D665AE" w:rsidRDefault="00C81D15" w:rsidP="0036748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14F9">
        <w:rPr>
          <w:rFonts w:ascii="Times New Roman" w:hAnsi="Times New Roman" w:cs="Times New Roman"/>
          <w:sz w:val="28"/>
          <w:szCs w:val="28"/>
        </w:rPr>
        <w:t>Постановка муниципальной проблемы и обоснование</w:t>
      </w:r>
    </w:p>
    <w:p w:rsidR="00C81D15" w:rsidRDefault="00C81D15" w:rsidP="00367489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A14F9">
        <w:rPr>
          <w:rFonts w:ascii="Times New Roman" w:hAnsi="Times New Roman" w:cs="Times New Roman"/>
          <w:sz w:val="28"/>
          <w:szCs w:val="28"/>
        </w:rPr>
        <w:t xml:space="preserve">необходимости разработки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3A14F9">
        <w:rPr>
          <w:rFonts w:ascii="Times New Roman" w:hAnsi="Times New Roman" w:cs="Times New Roman"/>
          <w:sz w:val="28"/>
          <w:szCs w:val="28"/>
        </w:rPr>
        <w:t>одпрограммы</w:t>
      </w:r>
    </w:p>
    <w:p w:rsidR="00DC7ED1" w:rsidRPr="006D0046" w:rsidRDefault="00DC7ED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>Социальная поддержка семьи и детей является важным направлением государственной семейной политики и представляет собой самостоятельное направление, реализуемое посредством комплекса специальных правовых, экономических, организационных и иных мер.</w:t>
      </w:r>
    </w:p>
    <w:p w:rsidR="00DC7ED1" w:rsidRPr="006D0046" w:rsidRDefault="00DC7ED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046">
        <w:rPr>
          <w:rFonts w:ascii="Times New Roman" w:hAnsi="Times New Roman" w:cs="Times New Roman"/>
          <w:sz w:val="28"/>
          <w:szCs w:val="28"/>
        </w:rPr>
        <w:t xml:space="preserve">Основные принципиальные положения государственной семейной политики закреплены в Гражданском и Семейном кодексах Российской Федерации, </w:t>
      </w:r>
      <w:r w:rsidR="00FA6472">
        <w:rPr>
          <w:rFonts w:ascii="Times New Roman" w:hAnsi="Times New Roman" w:cs="Times New Roman"/>
          <w:sz w:val="28"/>
          <w:szCs w:val="28"/>
        </w:rPr>
        <w:t>Ф</w:t>
      </w:r>
      <w:r w:rsidRPr="006D0046">
        <w:rPr>
          <w:rFonts w:ascii="Times New Roman" w:hAnsi="Times New Roman" w:cs="Times New Roman"/>
          <w:sz w:val="28"/>
          <w:szCs w:val="28"/>
        </w:rPr>
        <w:t>едеральных законах «Об основных гарантиях прав ребенка в Российской Федерации», «О государственных пособиях гражданам, имеющим детей», «О дополнительных мерах государственной поддержки семей, имеющих детей», «Об опеке и попечительстве», «Об основах системы профилактики безнадзорности и правонарушений несовершеннолетних».</w:t>
      </w:r>
      <w:proofErr w:type="gramEnd"/>
    </w:p>
    <w:p w:rsidR="006D0046" w:rsidRDefault="00734694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6D0046" w:rsidRPr="006D0046">
        <w:rPr>
          <w:rFonts w:ascii="Times New Roman" w:hAnsi="Times New Roman" w:cs="Times New Roman"/>
          <w:sz w:val="28"/>
          <w:szCs w:val="28"/>
        </w:rPr>
        <w:t xml:space="preserve"> поддержки семей, имеющих детей, </w:t>
      </w:r>
      <w:proofErr w:type="gramStart"/>
      <w:r w:rsidR="006D0046" w:rsidRPr="006D00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D0046" w:rsidRPr="006D0046">
        <w:rPr>
          <w:rFonts w:ascii="Times New Roman" w:hAnsi="Times New Roman" w:cs="Times New Roman"/>
          <w:sz w:val="28"/>
          <w:szCs w:val="28"/>
        </w:rPr>
        <w:t xml:space="preserve"> ЗАТО Железногорск ведется системная работа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6D0046" w:rsidRPr="006D0046">
        <w:rPr>
          <w:rFonts w:ascii="Times New Roman" w:hAnsi="Times New Roman" w:cs="Times New Roman"/>
          <w:sz w:val="28"/>
          <w:szCs w:val="28"/>
        </w:rPr>
        <w:t xml:space="preserve"> предоставл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6D0046" w:rsidRPr="006D0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семьям с детьми более</w:t>
      </w:r>
      <w:r w:rsidR="006D0046" w:rsidRPr="006D0046">
        <w:rPr>
          <w:rFonts w:ascii="Times New Roman" w:hAnsi="Times New Roman" w:cs="Times New Roman"/>
          <w:sz w:val="28"/>
          <w:szCs w:val="28"/>
        </w:rPr>
        <w:t xml:space="preserve"> 20</w:t>
      </w:r>
      <w:r w:rsidR="00FA6472">
        <w:rPr>
          <w:rFonts w:ascii="Times New Roman" w:hAnsi="Times New Roman" w:cs="Times New Roman"/>
          <w:sz w:val="28"/>
          <w:szCs w:val="28"/>
        </w:rPr>
        <w:t>-ти</w:t>
      </w:r>
      <w:r w:rsidR="006D0046" w:rsidRPr="006D0046">
        <w:rPr>
          <w:rFonts w:ascii="Times New Roman" w:hAnsi="Times New Roman" w:cs="Times New Roman"/>
          <w:sz w:val="28"/>
          <w:szCs w:val="28"/>
        </w:rPr>
        <w:t xml:space="preserve"> различных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6D0046" w:rsidRPr="006D004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B447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D0046" w:rsidRPr="006D0046">
        <w:rPr>
          <w:rFonts w:ascii="Times New Roman" w:hAnsi="Times New Roman" w:cs="Times New Roman"/>
          <w:sz w:val="28"/>
          <w:szCs w:val="28"/>
        </w:rPr>
        <w:t>раевы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B4470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6D0046" w:rsidRPr="006D0046">
        <w:rPr>
          <w:rFonts w:ascii="Times New Roman" w:hAnsi="Times New Roman" w:cs="Times New Roman"/>
          <w:sz w:val="28"/>
          <w:szCs w:val="28"/>
        </w:rPr>
        <w:t>, муниципальны</w:t>
      </w:r>
      <w:r w:rsidR="00BB4470">
        <w:rPr>
          <w:rFonts w:ascii="Times New Roman" w:hAnsi="Times New Roman" w:cs="Times New Roman"/>
          <w:sz w:val="28"/>
          <w:szCs w:val="28"/>
        </w:rPr>
        <w:t xml:space="preserve">ми правовыми актами ЗАТО Железногорск, </w:t>
      </w:r>
      <w:r w:rsidR="006D0046" w:rsidRPr="006D0046">
        <w:rPr>
          <w:rFonts w:ascii="Times New Roman" w:hAnsi="Times New Roman" w:cs="Times New Roman"/>
          <w:sz w:val="28"/>
          <w:szCs w:val="28"/>
        </w:rPr>
        <w:t xml:space="preserve"> проводятся мероприятия по повышению социального престижа материнства. </w:t>
      </w:r>
    </w:p>
    <w:p w:rsidR="00DC7ED1" w:rsidRDefault="00DC7ED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Сложившаяся в настоящее время </w:t>
      </w:r>
      <w:proofErr w:type="gramStart"/>
      <w:r w:rsidRPr="006D00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D0046">
        <w:rPr>
          <w:rFonts w:ascii="Times New Roman" w:hAnsi="Times New Roman" w:cs="Times New Roman"/>
          <w:sz w:val="28"/>
          <w:szCs w:val="28"/>
        </w:rPr>
        <w:t xml:space="preserve"> ЗАТО Железногорск система мер социальной поддержки </w:t>
      </w:r>
      <w:r w:rsidR="000F1649" w:rsidRPr="006D0046">
        <w:rPr>
          <w:rFonts w:ascii="Times New Roman" w:hAnsi="Times New Roman" w:cs="Times New Roman"/>
          <w:sz w:val="28"/>
          <w:szCs w:val="28"/>
        </w:rPr>
        <w:t>семей, имеющих детей</w:t>
      </w:r>
      <w:r w:rsidR="000F1649">
        <w:rPr>
          <w:rFonts w:ascii="Times New Roman" w:hAnsi="Times New Roman" w:cs="Times New Roman"/>
          <w:sz w:val="28"/>
          <w:szCs w:val="28"/>
        </w:rPr>
        <w:t xml:space="preserve">, </w:t>
      </w:r>
      <w:r w:rsidRPr="006D0046">
        <w:rPr>
          <w:rFonts w:ascii="Times New Roman" w:hAnsi="Times New Roman" w:cs="Times New Roman"/>
          <w:sz w:val="28"/>
          <w:szCs w:val="28"/>
        </w:rPr>
        <w:t xml:space="preserve">основана на принципах адресности и нуждаемости. </w:t>
      </w:r>
    </w:p>
    <w:p w:rsidR="00DC7ED1" w:rsidRPr="006D0046" w:rsidRDefault="00DC7ED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С 2013 года увеличен размер ежемесячного пособия на ребенка и впервые установлено ежемесячное пособие в повышенном размере на детей из многодетных семей. Также, в целях повышения престижа, уровня социальной защищенности и </w:t>
      </w:r>
      <w:r w:rsidR="00503552">
        <w:rPr>
          <w:rFonts w:ascii="Times New Roman" w:hAnsi="Times New Roman" w:cs="Times New Roman"/>
          <w:sz w:val="28"/>
          <w:szCs w:val="28"/>
        </w:rPr>
        <w:t xml:space="preserve">улучшения качества жизни и </w:t>
      </w:r>
      <w:r w:rsidRPr="006D0046">
        <w:rPr>
          <w:rFonts w:ascii="Times New Roman" w:hAnsi="Times New Roman" w:cs="Times New Roman"/>
          <w:sz w:val="28"/>
          <w:szCs w:val="28"/>
        </w:rPr>
        <w:t>многодетным семьям предоставляются:</w:t>
      </w:r>
    </w:p>
    <w:p w:rsidR="00DC7ED1" w:rsidRPr="006D0046" w:rsidRDefault="006D0046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</w:t>
      </w:r>
      <w:r w:rsidRPr="006D0046">
        <w:rPr>
          <w:rFonts w:ascii="Times New Roman" w:hAnsi="Times New Roman" w:cs="Times New Roman"/>
          <w:sz w:val="28"/>
          <w:szCs w:val="28"/>
        </w:rPr>
        <w:t>ежегодного пособия на ребенка школьного возраста</w:t>
      </w:r>
      <w:r w:rsidR="00DC7ED1" w:rsidRPr="006D0046">
        <w:rPr>
          <w:rFonts w:ascii="Times New Roman" w:hAnsi="Times New Roman" w:cs="Times New Roman"/>
          <w:sz w:val="28"/>
          <w:szCs w:val="28"/>
        </w:rPr>
        <w:t>;</w:t>
      </w:r>
    </w:p>
    <w:p w:rsidR="00DC7ED1" w:rsidRPr="006D0046" w:rsidRDefault="006D0046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</w:t>
      </w:r>
      <w:r w:rsidRPr="006D0046">
        <w:rPr>
          <w:rFonts w:ascii="Times New Roman" w:hAnsi="Times New Roman" w:cs="Times New Roman"/>
          <w:sz w:val="28"/>
          <w:szCs w:val="28"/>
        </w:rPr>
        <w:t xml:space="preserve"> ежемесячной компенсации расходов по приобретению единого социального проездного билета или на пополнение социальной карты</w:t>
      </w:r>
      <w:r w:rsidR="00367489">
        <w:rPr>
          <w:rFonts w:ascii="Times New Roman" w:hAnsi="Times New Roman" w:cs="Times New Roman"/>
          <w:sz w:val="28"/>
          <w:szCs w:val="28"/>
        </w:rPr>
        <w:t>.</w:t>
      </w:r>
    </w:p>
    <w:p w:rsidR="00C82128" w:rsidRDefault="00835D56" w:rsidP="00AE2401">
      <w:pPr>
        <w:pStyle w:val="Standard"/>
        <w:tabs>
          <w:tab w:val="left" w:pos="400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Семьям, имеющим детей, независимо от их дохода, в</w:t>
      </w:r>
      <w:r w:rsidR="001B50E2" w:rsidRPr="001B50E2">
        <w:rPr>
          <w:rFonts w:cs="Times New Roman"/>
          <w:sz w:val="28"/>
          <w:szCs w:val="28"/>
        </w:rPr>
        <w:t>ыпла</w:t>
      </w:r>
      <w:r>
        <w:rPr>
          <w:rFonts w:cs="Times New Roman"/>
          <w:sz w:val="28"/>
          <w:szCs w:val="28"/>
        </w:rPr>
        <w:t xml:space="preserve">чивается </w:t>
      </w:r>
      <w:r w:rsidR="001B50E2" w:rsidRPr="001B50E2">
        <w:rPr>
          <w:rFonts w:cs="Times New Roman"/>
          <w:sz w:val="28"/>
          <w:szCs w:val="28"/>
        </w:rPr>
        <w:t xml:space="preserve"> компенсаци</w:t>
      </w:r>
      <w:r>
        <w:rPr>
          <w:rFonts w:cs="Times New Roman"/>
          <w:sz w:val="28"/>
          <w:szCs w:val="28"/>
        </w:rPr>
        <w:t>я</w:t>
      </w:r>
      <w:r w:rsidR="001B50E2" w:rsidRPr="001B50E2">
        <w:rPr>
          <w:rFonts w:cs="Times New Roman"/>
          <w:sz w:val="28"/>
          <w:szCs w:val="28"/>
        </w:rPr>
        <w:t xml:space="preserve"> части родительской платы за содержание ребенка в образовательных организациях, реализующих основну</w:t>
      </w:r>
      <w:r w:rsidR="00C82128">
        <w:rPr>
          <w:rFonts w:cs="Times New Roman"/>
          <w:sz w:val="28"/>
          <w:szCs w:val="28"/>
        </w:rPr>
        <w:t>ю общеобразовательную программу</w:t>
      </w:r>
      <w:r w:rsidR="00503552">
        <w:rPr>
          <w:rFonts w:cs="Times New Roman"/>
          <w:sz w:val="28"/>
          <w:szCs w:val="28"/>
        </w:rPr>
        <w:t xml:space="preserve">. </w:t>
      </w:r>
    </w:p>
    <w:p w:rsidR="00A304F2" w:rsidRPr="006D0046" w:rsidRDefault="00A304F2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046">
        <w:rPr>
          <w:rFonts w:ascii="Times New Roman" w:hAnsi="Times New Roman" w:cs="Times New Roman"/>
          <w:sz w:val="28"/>
          <w:szCs w:val="28"/>
        </w:rPr>
        <w:t xml:space="preserve">Органы местного </w:t>
      </w:r>
      <w:proofErr w:type="gramStart"/>
      <w:r w:rsidRPr="006D0046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6D0046">
        <w:rPr>
          <w:rFonts w:ascii="Times New Roman" w:hAnsi="Times New Roman" w:cs="Times New Roman"/>
          <w:sz w:val="28"/>
          <w:szCs w:val="28"/>
        </w:rPr>
        <w:t>принимают дополнительные инициативные обязательства по предоставлению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семьям с детьми</w:t>
      </w:r>
      <w:r w:rsidRPr="006D0046">
        <w:rPr>
          <w:rFonts w:ascii="Times New Roman" w:hAnsi="Times New Roman" w:cs="Times New Roman"/>
          <w:sz w:val="28"/>
          <w:szCs w:val="28"/>
        </w:rPr>
        <w:t>, которые направлены на исполнение поручений Президента</w:t>
      </w:r>
      <w:r w:rsidRPr="009A4060">
        <w:rPr>
          <w:rFonts w:ascii="Times New Roman" w:hAnsi="Times New Roman" w:cs="Times New Roman"/>
          <w:sz w:val="28"/>
          <w:szCs w:val="28"/>
        </w:rPr>
        <w:t xml:space="preserve"> </w:t>
      </w:r>
      <w:r w:rsidRPr="006D0046">
        <w:rPr>
          <w:rFonts w:ascii="Times New Roman" w:hAnsi="Times New Roman" w:cs="Times New Roman"/>
          <w:sz w:val="28"/>
          <w:szCs w:val="28"/>
        </w:rPr>
        <w:t>Российской Федерации, Правительства Российской Федерации</w:t>
      </w:r>
      <w:r w:rsidR="003E1A9A">
        <w:rPr>
          <w:rFonts w:ascii="Times New Roman" w:hAnsi="Times New Roman" w:cs="Times New Roman"/>
          <w:sz w:val="28"/>
          <w:szCs w:val="28"/>
        </w:rPr>
        <w:t xml:space="preserve">, </w:t>
      </w:r>
      <w:r w:rsidRPr="006D0046">
        <w:rPr>
          <w:rFonts w:ascii="Times New Roman" w:hAnsi="Times New Roman" w:cs="Times New Roman"/>
          <w:sz w:val="28"/>
          <w:szCs w:val="28"/>
        </w:rPr>
        <w:t>Губернатора края, а также на решение стратегических задач социально-экономичес</w:t>
      </w:r>
      <w:r w:rsidR="00AE2401">
        <w:rPr>
          <w:rFonts w:ascii="Times New Roman" w:hAnsi="Times New Roman" w:cs="Times New Roman"/>
          <w:sz w:val="28"/>
          <w:szCs w:val="28"/>
        </w:rPr>
        <w:t>кого развития страны и региона.</w:t>
      </w:r>
    </w:p>
    <w:p w:rsidR="00043EFC" w:rsidRPr="006D0046" w:rsidRDefault="00C00793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5168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43EFC">
        <w:rPr>
          <w:rFonts w:ascii="Times New Roman" w:hAnsi="Times New Roman" w:cs="Times New Roman"/>
          <w:sz w:val="28"/>
          <w:szCs w:val="28"/>
        </w:rPr>
        <w:t xml:space="preserve"> 2011 года </w:t>
      </w:r>
      <w:r w:rsidR="00043EFC" w:rsidRPr="00A05168">
        <w:rPr>
          <w:rFonts w:ascii="Times New Roman" w:hAnsi="Times New Roman" w:cs="Times New Roman"/>
          <w:sz w:val="28"/>
          <w:szCs w:val="28"/>
        </w:rPr>
        <w:t>наметились по</w:t>
      </w:r>
      <w:r w:rsidR="003E1A9A">
        <w:rPr>
          <w:rFonts w:ascii="Times New Roman" w:hAnsi="Times New Roman" w:cs="Times New Roman"/>
          <w:sz w:val="28"/>
          <w:szCs w:val="28"/>
        </w:rPr>
        <w:t xml:space="preserve">ложительные </w:t>
      </w:r>
      <w:r w:rsidR="00043EFC" w:rsidRPr="00A05168">
        <w:rPr>
          <w:rFonts w:ascii="Times New Roman" w:hAnsi="Times New Roman" w:cs="Times New Roman"/>
          <w:sz w:val="28"/>
          <w:szCs w:val="28"/>
        </w:rPr>
        <w:t>тенденции</w:t>
      </w:r>
      <w:r w:rsidR="00697D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произошло</w:t>
      </w:r>
      <w:r w:rsidR="003E1A9A">
        <w:rPr>
          <w:rFonts w:ascii="Times New Roman" w:hAnsi="Times New Roman" w:cs="Times New Roman"/>
          <w:sz w:val="28"/>
          <w:szCs w:val="28"/>
        </w:rPr>
        <w:t xml:space="preserve"> увеличени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43EFC" w:rsidRPr="00A05168">
        <w:rPr>
          <w:rFonts w:ascii="Times New Roman" w:hAnsi="Times New Roman" w:cs="Times New Roman"/>
          <w:sz w:val="28"/>
          <w:szCs w:val="28"/>
        </w:rPr>
        <w:t xml:space="preserve"> </w:t>
      </w:r>
      <w:r w:rsidR="00043EFC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043EFC" w:rsidRPr="00A05168">
        <w:rPr>
          <w:rFonts w:ascii="Times New Roman" w:hAnsi="Times New Roman" w:cs="Times New Roman"/>
          <w:sz w:val="28"/>
          <w:szCs w:val="28"/>
        </w:rPr>
        <w:t>многодетных семей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7D9E">
        <w:rPr>
          <w:rFonts w:ascii="Times New Roman" w:hAnsi="Times New Roman" w:cs="Times New Roman"/>
          <w:sz w:val="28"/>
          <w:szCs w:val="28"/>
        </w:rPr>
        <w:t>и сн</w:t>
      </w:r>
      <w:r w:rsidR="00043EFC">
        <w:rPr>
          <w:rFonts w:ascii="Times New Roman" w:hAnsi="Times New Roman" w:cs="Times New Roman"/>
          <w:sz w:val="28"/>
          <w:szCs w:val="28"/>
        </w:rPr>
        <w:t>ижени</w:t>
      </w:r>
      <w:r w:rsidR="00697D9E">
        <w:rPr>
          <w:rFonts w:ascii="Times New Roman" w:hAnsi="Times New Roman" w:cs="Times New Roman"/>
          <w:sz w:val="28"/>
          <w:szCs w:val="28"/>
        </w:rPr>
        <w:t>е</w:t>
      </w:r>
      <w:r w:rsidR="00043EFC">
        <w:rPr>
          <w:rFonts w:ascii="Times New Roman" w:hAnsi="Times New Roman" w:cs="Times New Roman"/>
          <w:sz w:val="28"/>
          <w:szCs w:val="28"/>
        </w:rPr>
        <w:t xml:space="preserve"> </w:t>
      </w:r>
      <w:r w:rsidR="00043EFC" w:rsidRPr="009865E5">
        <w:rPr>
          <w:rFonts w:ascii="Times New Roman" w:hAnsi="Times New Roman" w:cs="Times New Roman"/>
          <w:sz w:val="28"/>
          <w:szCs w:val="28"/>
        </w:rPr>
        <w:t>количества дет</w:t>
      </w:r>
      <w:r w:rsidR="00A304F2">
        <w:rPr>
          <w:rFonts w:ascii="Times New Roman" w:hAnsi="Times New Roman" w:cs="Times New Roman"/>
          <w:sz w:val="28"/>
          <w:szCs w:val="28"/>
        </w:rPr>
        <w:t>ей</w:t>
      </w:r>
      <w:r w:rsidR="00043EFC" w:rsidRPr="009865E5">
        <w:rPr>
          <w:rFonts w:ascii="Times New Roman" w:hAnsi="Times New Roman" w:cs="Times New Roman"/>
          <w:sz w:val="28"/>
          <w:szCs w:val="28"/>
        </w:rPr>
        <w:t xml:space="preserve">, </w:t>
      </w:r>
      <w:r w:rsidR="00A304F2">
        <w:rPr>
          <w:rFonts w:ascii="Times New Roman" w:hAnsi="Times New Roman" w:cs="Times New Roman"/>
          <w:sz w:val="28"/>
          <w:szCs w:val="28"/>
        </w:rPr>
        <w:t>находящихс</w:t>
      </w:r>
      <w:r w:rsidR="00AE2401">
        <w:rPr>
          <w:rFonts w:ascii="Times New Roman" w:hAnsi="Times New Roman" w:cs="Times New Roman"/>
          <w:sz w:val="28"/>
          <w:szCs w:val="28"/>
        </w:rPr>
        <w:t>я в трудной жизненной ситуации.</w:t>
      </w:r>
    </w:p>
    <w:p w:rsidR="00B76624" w:rsidRDefault="00697D9E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9A4060" w:rsidRPr="00B76624">
        <w:rPr>
          <w:rFonts w:ascii="Times New Roman" w:hAnsi="Times New Roman"/>
          <w:sz w:val="28"/>
          <w:szCs w:val="28"/>
        </w:rPr>
        <w:t>сравнени</w:t>
      </w:r>
      <w:r>
        <w:rPr>
          <w:rFonts w:ascii="Times New Roman" w:hAnsi="Times New Roman"/>
          <w:sz w:val="28"/>
          <w:szCs w:val="28"/>
        </w:rPr>
        <w:t>и</w:t>
      </w:r>
      <w:r w:rsidR="009A4060" w:rsidRPr="00B76624">
        <w:rPr>
          <w:rFonts w:ascii="Times New Roman" w:hAnsi="Times New Roman"/>
          <w:sz w:val="28"/>
          <w:szCs w:val="28"/>
        </w:rPr>
        <w:t xml:space="preserve"> с 2010 годом в 2011 году</w:t>
      </w:r>
      <w:r w:rsidR="00B76624">
        <w:rPr>
          <w:rFonts w:ascii="Times New Roman" w:hAnsi="Times New Roman"/>
          <w:sz w:val="28"/>
          <w:szCs w:val="28"/>
        </w:rPr>
        <w:t xml:space="preserve"> число многодетных семей выросло на 6 </w:t>
      </w:r>
      <w:r w:rsidR="003E1A9A">
        <w:rPr>
          <w:rFonts w:ascii="Times New Roman" w:hAnsi="Times New Roman"/>
          <w:sz w:val="28"/>
          <w:szCs w:val="28"/>
        </w:rPr>
        <w:t>и составило 241</w:t>
      </w:r>
      <w:r w:rsidRPr="00697D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семью</w:t>
      </w:r>
      <w:r w:rsidR="003E1A9A">
        <w:rPr>
          <w:rFonts w:ascii="Times New Roman" w:hAnsi="Times New Roman"/>
          <w:sz w:val="28"/>
          <w:szCs w:val="28"/>
        </w:rPr>
        <w:t xml:space="preserve">; </w:t>
      </w:r>
      <w:r w:rsidR="00B76624">
        <w:rPr>
          <w:rFonts w:ascii="Times New Roman" w:hAnsi="Times New Roman"/>
          <w:sz w:val="28"/>
          <w:szCs w:val="28"/>
        </w:rPr>
        <w:t>в 2012 году – на 32 семьи</w:t>
      </w:r>
      <w:r w:rsidR="003E1A9A" w:rsidRPr="003E1A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3E1A9A">
        <w:rPr>
          <w:rFonts w:ascii="Times New Roman" w:hAnsi="Times New Roman"/>
          <w:sz w:val="28"/>
          <w:szCs w:val="28"/>
        </w:rPr>
        <w:t>273 семьи</w:t>
      </w:r>
      <w:r>
        <w:rPr>
          <w:rFonts w:ascii="Times New Roman" w:hAnsi="Times New Roman"/>
          <w:sz w:val="28"/>
          <w:szCs w:val="28"/>
        </w:rPr>
        <w:t>)</w:t>
      </w:r>
      <w:r w:rsidR="00EA305A">
        <w:rPr>
          <w:rFonts w:ascii="Times New Roman" w:hAnsi="Times New Roman"/>
          <w:sz w:val="28"/>
          <w:szCs w:val="28"/>
        </w:rPr>
        <w:t xml:space="preserve">. </w:t>
      </w:r>
      <w:r w:rsidR="00343C1A">
        <w:rPr>
          <w:rFonts w:ascii="Times New Roman" w:hAnsi="Times New Roman"/>
          <w:sz w:val="28"/>
          <w:szCs w:val="28"/>
        </w:rPr>
        <w:t xml:space="preserve">По состоянию на 01.09.2013 </w:t>
      </w:r>
      <w:proofErr w:type="gramStart"/>
      <w:r w:rsidR="00C00793">
        <w:rPr>
          <w:rFonts w:ascii="Times New Roman" w:hAnsi="Times New Roman"/>
          <w:sz w:val="28"/>
          <w:szCs w:val="28"/>
        </w:rPr>
        <w:t>в</w:t>
      </w:r>
      <w:proofErr w:type="gramEnd"/>
      <w:r w:rsidR="00343C1A">
        <w:rPr>
          <w:rFonts w:ascii="Times New Roman" w:hAnsi="Times New Roman"/>
          <w:sz w:val="28"/>
          <w:szCs w:val="28"/>
        </w:rPr>
        <w:t xml:space="preserve"> ЗАТО Железногорск проживает </w:t>
      </w:r>
      <w:r w:rsidR="00B76624">
        <w:rPr>
          <w:rFonts w:ascii="Times New Roman" w:hAnsi="Times New Roman"/>
          <w:sz w:val="28"/>
          <w:szCs w:val="28"/>
        </w:rPr>
        <w:t>285 многодетных семей</w:t>
      </w:r>
      <w:r w:rsidR="003E1A9A">
        <w:rPr>
          <w:rFonts w:ascii="Times New Roman" w:hAnsi="Times New Roman"/>
          <w:sz w:val="28"/>
          <w:szCs w:val="28"/>
        </w:rPr>
        <w:t>, что на 50 семей больше, чем в</w:t>
      </w:r>
      <w:r w:rsidR="00B76624">
        <w:rPr>
          <w:rFonts w:ascii="Times New Roman" w:hAnsi="Times New Roman"/>
          <w:sz w:val="28"/>
          <w:szCs w:val="28"/>
        </w:rPr>
        <w:t xml:space="preserve"> 2010 год</w:t>
      </w:r>
      <w:r w:rsidR="003E1A9A">
        <w:rPr>
          <w:rFonts w:ascii="Times New Roman" w:hAnsi="Times New Roman"/>
          <w:sz w:val="28"/>
          <w:szCs w:val="28"/>
        </w:rPr>
        <w:t>у</w:t>
      </w:r>
      <w:r w:rsidR="00B76624">
        <w:rPr>
          <w:rFonts w:ascii="Times New Roman" w:hAnsi="Times New Roman"/>
          <w:sz w:val="28"/>
          <w:szCs w:val="28"/>
        </w:rPr>
        <w:t>.</w:t>
      </w:r>
    </w:p>
    <w:p w:rsidR="003E1A9A" w:rsidRDefault="000646B4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6B4">
        <w:rPr>
          <w:rFonts w:ascii="Times New Roman" w:hAnsi="Times New Roman"/>
          <w:sz w:val="28"/>
          <w:szCs w:val="28"/>
        </w:rPr>
        <w:t xml:space="preserve">Количество </w:t>
      </w:r>
      <w:r w:rsidRPr="000646B4">
        <w:rPr>
          <w:rFonts w:ascii="Times New Roman" w:hAnsi="Times New Roman" w:cs="Times New Roman"/>
          <w:sz w:val="28"/>
          <w:szCs w:val="28"/>
        </w:rPr>
        <w:t>детей, находящихся в трудной жизненной ситуации</w:t>
      </w:r>
      <w:r w:rsidR="00697D9E">
        <w:rPr>
          <w:rFonts w:ascii="Times New Roman" w:hAnsi="Times New Roman" w:cs="Times New Roman"/>
          <w:sz w:val="28"/>
          <w:szCs w:val="28"/>
        </w:rPr>
        <w:t>,</w:t>
      </w:r>
      <w:r w:rsidR="003E1A9A" w:rsidRPr="003E1A9A">
        <w:rPr>
          <w:rFonts w:ascii="Times New Roman" w:hAnsi="Times New Roman" w:cs="Times New Roman"/>
          <w:sz w:val="28"/>
          <w:szCs w:val="28"/>
        </w:rPr>
        <w:t xml:space="preserve"> </w:t>
      </w:r>
      <w:r w:rsidR="003E1A9A">
        <w:rPr>
          <w:rFonts w:ascii="Times New Roman" w:hAnsi="Times New Roman" w:cs="Times New Roman"/>
          <w:sz w:val="28"/>
          <w:szCs w:val="28"/>
        </w:rPr>
        <w:t>снизилось с 3131 человека в 2010 году до</w:t>
      </w:r>
      <w:r w:rsidR="00C00793">
        <w:rPr>
          <w:rFonts w:ascii="Times New Roman" w:hAnsi="Times New Roman" w:cs="Times New Roman"/>
          <w:sz w:val="28"/>
          <w:szCs w:val="28"/>
        </w:rPr>
        <w:t xml:space="preserve"> 2336 человек в 2011 году,</w:t>
      </w:r>
      <w:r w:rsidR="00697D9E">
        <w:rPr>
          <w:rFonts w:ascii="Times New Roman" w:hAnsi="Times New Roman" w:cs="Times New Roman"/>
          <w:sz w:val="28"/>
          <w:szCs w:val="28"/>
        </w:rPr>
        <w:t xml:space="preserve"> </w:t>
      </w:r>
      <w:r w:rsidR="00C00793">
        <w:rPr>
          <w:rFonts w:ascii="Times New Roman" w:hAnsi="Times New Roman" w:cs="Times New Roman"/>
          <w:sz w:val="28"/>
          <w:szCs w:val="28"/>
        </w:rPr>
        <w:t>до 2184 человек в 2012 году. На 01.09.2013</w:t>
      </w:r>
      <w:r w:rsidR="00697D9E" w:rsidRPr="00697D9E">
        <w:rPr>
          <w:rFonts w:ascii="Times New Roman" w:hAnsi="Times New Roman" w:cs="Times New Roman"/>
          <w:sz w:val="28"/>
          <w:szCs w:val="28"/>
        </w:rPr>
        <w:t xml:space="preserve"> </w:t>
      </w:r>
      <w:r w:rsidR="00697D9E" w:rsidRPr="000646B4">
        <w:rPr>
          <w:rFonts w:ascii="Times New Roman" w:hAnsi="Times New Roman" w:cs="Times New Roman"/>
          <w:sz w:val="28"/>
          <w:szCs w:val="28"/>
        </w:rPr>
        <w:t>детей, находящихся в трудной жизненной ситуации</w:t>
      </w:r>
      <w:r w:rsidR="00697D9E">
        <w:rPr>
          <w:rFonts w:ascii="Times New Roman" w:hAnsi="Times New Roman" w:cs="Times New Roman"/>
          <w:sz w:val="28"/>
          <w:szCs w:val="28"/>
        </w:rPr>
        <w:t xml:space="preserve"> - </w:t>
      </w:r>
      <w:r w:rsidR="00C00793">
        <w:rPr>
          <w:rFonts w:ascii="Times New Roman" w:hAnsi="Times New Roman" w:cs="Times New Roman"/>
          <w:sz w:val="28"/>
          <w:szCs w:val="28"/>
        </w:rPr>
        <w:t>1734.</w:t>
      </w:r>
    </w:p>
    <w:p w:rsidR="00DC7ED1" w:rsidRPr="006D0046" w:rsidRDefault="009865E5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C7ED1" w:rsidRPr="006D0046">
        <w:rPr>
          <w:rFonts w:ascii="Times New Roman" w:hAnsi="Times New Roman" w:cs="Times New Roman"/>
          <w:sz w:val="28"/>
          <w:szCs w:val="28"/>
        </w:rPr>
        <w:t xml:space="preserve">ыполнение обязательств государства, края и органов местного </w:t>
      </w:r>
      <w:proofErr w:type="gramStart"/>
      <w:r w:rsidR="00DC7ED1" w:rsidRPr="006D0046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DC7ED1" w:rsidRPr="006D0046">
        <w:rPr>
          <w:rFonts w:ascii="Times New Roman" w:hAnsi="Times New Roman" w:cs="Times New Roman"/>
          <w:sz w:val="28"/>
          <w:szCs w:val="28"/>
        </w:rPr>
        <w:t xml:space="preserve"> </w:t>
      </w:r>
      <w:r w:rsidR="00F440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DC7ED1" w:rsidRPr="006D0046">
        <w:rPr>
          <w:rFonts w:ascii="Times New Roman" w:hAnsi="Times New Roman" w:cs="Times New Roman"/>
          <w:sz w:val="28"/>
          <w:szCs w:val="28"/>
        </w:rPr>
        <w:t>по социальной поддержке семей с детьми, обусл</w:t>
      </w:r>
      <w:r w:rsidR="003E1A9A">
        <w:rPr>
          <w:rFonts w:ascii="Times New Roman" w:hAnsi="Times New Roman" w:cs="Times New Roman"/>
          <w:sz w:val="28"/>
          <w:szCs w:val="28"/>
        </w:rPr>
        <w:t>а</w:t>
      </w:r>
      <w:r w:rsidR="00DC7ED1" w:rsidRPr="006D0046">
        <w:rPr>
          <w:rFonts w:ascii="Times New Roman" w:hAnsi="Times New Roman" w:cs="Times New Roman"/>
          <w:sz w:val="28"/>
          <w:szCs w:val="28"/>
        </w:rPr>
        <w:t>вливает необходимость реализации подпрограммных мероприятий в течение 2014-2016 годов.</w:t>
      </w:r>
    </w:p>
    <w:p w:rsidR="00C81D15" w:rsidRDefault="00C81D15" w:rsidP="00C81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67489" w:rsidRDefault="005F55EA" w:rsidP="0036748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4DB8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824DB8">
        <w:rPr>
          <w:rFonts w:ascii="Times New Roman" w:hAnsi="Times New Roman" w:cs="Times New Roman"/>
          <w:sz w:val="28"/>
          <w:szCs w:val="28"/>
        </w:rPr>
        <w:t>ая</w:t>
      </w:r>
      <w:r w:rsidRPr="00824DB8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824DB8">
        <w:rPr>
          <w:rFonts w:ascii="Times New Roman" w:hAnsi="Times New Roman" w:cs="Times New Roman"/>
          <w:sz w:val="28"/>
          <w:szCs w:val="28"/>
        </w:rPr>
        <w:t>ь</w:t>
      </w:r>
      <w:r w:rsidRPr="00824DB8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824DB8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824DB8">
        <w:rPr>
          <w:rFonts w:ascii="Times New Roman" w:hAnsi="Times New Roman" w:cs="Times New Roman"/>
          <w:sz w:val="28"/>
          <w:szCs w:val="28"/>
        </w:rPr>
        <w:t>этапы и сроки выполнения</w:t>
      </w:r>
    </w:p>
    <w:p w:rsidR="009853E8" w:rsidRPr="00824DB8" w:rsidRDefault="00BA6796" w:rsidP="00367489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24DB8">
        <w:rPr>
          <w:rFonts w:ascii="Times New Roman" w:hAnsi="Times New Roman" w:cs="Times New Roman"/>
          <w:sz w:val="28"/>
          <w:szCs w:val="28"/>
        </w:rPr>
        <w:t>под</w:t>
      </w:r>
      <w:r w:rsidR="005F55EA" w:rsidRPr="00824DB8"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824DB8" w:rsidRPr="00824DB8" w:rsidRDefault="00824DB8" w:rsidP="00824DB8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CA518C" w:rsidRPr="00114D55" w:rsidRDefault="00CA518C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55">
        <w:rPr>
          <w:rFonts w:ascii="Times New Roman" w:hAnsi="Times New Roman"/>
          <w:sz w:val="28"/>
          <w:szCs w:val="28"/>
        </w:rPr>
        <w:t>Основн</w:t>
      </w:r>
      <w:r w:rsidR="00F44097">
        <w:rPr>
          <w:rFonts w:ascii="Times New Roman" w:hAnsi="Times New Roman"/>
          <w:sz w:val="28"/>
          <w:szCs w:val="28"/>
        </w:rPr>
        <w:t xml:space="preserve">ой </w:t>
      </w:r>
      <w:r w:rsidRPr="00114D55">
        <w:rPr>
          <w:rFonts w:ascii="Times New Roman" w:hAnsi="Times New Roman"/>
          <w:sz w:val="28"/>
          <w:szCs w:val="28"/>
        </w:rPr>
        <w:t>цел</w:t>
      </w:r>
      <w:r w:rsidR="00F44097">
        <w:rPr>
          <w:rFonts w:ascii="Times New Roman" w:hAnsi="Times New Roman"/>
          <w:sz w:val="28"/>
          <w:szCs w:val="28"/>
        </w:rPr>
        <w:t>ью</w:t>
      </w:r>
      <w:r w:rsidRPr="00114D55">
        <w:rPr>
          <w:rFonts w:ascii="Times New Roman" w:hAnsi="Times New Roman"/>
          <w:sz w:val="28"/>
          <w:szCs w:val="28"/>
        </w:rPr>
        <w:t xml:space="preserve">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114D55">
        <w:rPr>
          <w:rFonts w:ascii="Times New Roman" w:hAnsi="Times New Roman"/>
          <w:sz w:val="28"/>
          <w:szCs w:val="28"/>
        </w:rPr>
        <w:t>одпрограммы являются:</w:t>
      </w:r>
    </w:p>
    <w:p w:rsidR="00CA518C" w:rsidRDefault="00CA518C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55">
        <w:rPr>
          <w:rFonts w:ascii="Times New Roman" w:hAnsi="Times New Roman"/>
          <w:sz w:val="28"/>
          <w:szCs w:val="28"/>
        </w:rPr>
        <w:t>выполнение обязательств государства</w:t>
      </w:r>
      <w:r w:rsidR="001F26C8">
        <w:rPr>
          <w:rFonts w:ascii="Times New Roman" w:hAnsi="Times New Roman"/>
          <w:sz w:val="28"/>
          <w:szCs w:val="28"/>
        </w:rPr>
        <w:t xml:space="preserve">, </w:t>
      </w:r>
      <w:r w:rsidR="002C48C1">
        <w:rPr>
          <w:rFonts w:ascii="Times New Roman" w:hAnsi="Times New Roman"/>
          <w:sz w:val="28"/>
          <w:szCs w:val="28"/>
        </w:rPr>
        <w:t xml:space="preserve">Красноярского </w:t>
      </w:r>
      <w:r w:rsidRPr="00114D55">
        <w:rPr>
          <w:rFonts w:ascii="Times New Roman" w:hAnsi="Times New Roman"/>
          <w:sz w:val="28"/>
          <w:szCs w:val="28"/>
        </w:rPr>
        <w:t>края</w:t>
      </w:r>
      <w:r w:rsidR="00824DB8">
        <w:rPr>
          <w:rFonts w:ascii="Times New Roman" w:hAnsi="Times New Roman"/>
          <w:sz w:val="28"/>
          <w:szCs w:val="28"/>
        </w:rPr>
        <w:t xml:space="preserve">, </w:t>
      </w:r>
      <w:r w:rsidR="000F1649">
        <w:rPr>
          <w:rFonts w:ascii="Times New Roman" w:hAnsi="Times New Roman"/>
          <w:sz w:val="28"/>
          <w:szCs w:val="28"/>
        </w:rPr>
        <w:t xml:space="preserve">органов местного </w:t>
      </w:r>
      <w:proofErr w:type="gramStart"/>
      <w:r w:rsidR="000F1649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="000F1649">
        <w:rPr>
          <w:rFonts w:ascii="Times New Roman" w:hAnsi="Times New Roman"/>
          <w:sz w:val="28"/>
          <w:szCs w:val="28"/>
        </w:rPr>
        <w:t xml:space="preserve"> </w:t>
      </w:r>
      <w:r w:rsidR="00824DB8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114D55">
        <w:rPr>
          <w:rFonts w:ascii="Times New Roman" w:hAnsi="Times New Roman"/>
          <w:sz w:val="28"/>
          <w:szCs w:val="28"/>
        </w:rPr>
        <w:t xml:space="preserve">по социальной поддержке </w:t>
      </w:r>
      <w:r w:rsidR="000F1649">
        <w:rPr>
          <w:rFonts w:ascii="Times New Roman" w:hAnsi="Times New Roman"/>
          <w:sz w:val="28"/>
          <w:szCs w:val="28"/>
        </w:rPr>
        <w:t xml:space="preserve">семей, имеющих детей, </w:t>
      </w:r>
      <w:r w:rsidRPr="00114D55">
        <w:rPr>
          <w:rFonts w:ascii="Times New Roman" w:hAnsi="Times New Roman"/>
          <w:sz w:val="28"/>
          <w:szCs w:val="28"/>
        </w:rPr>
        <w:t xml:space="preserve">создание </w:t>
      </w:r>
      <w:r w:rsidRPr="00114D55">
        <w:rPr>
          <w:rFonts w:ascii="Times New Roman" w:eastAsia="Times New Roman" w:hAnsi="Times New Roman"/>
          <w:bCs/>
          <w:sz w:val="28"/>
          <w:szCs w:val="28"/>
          <w:lang w:eastAsia="ru-RU"/>
        </w:rPr>
        <w:t>благоприятных условий для функционирования института семьи, рождения детей</w:t>
      </w:r>
      <w:r w:rsidRPr="00114D55">
        <w:rPr>
          <w:rFonts w:ascii="Times New Roman" w:hAnsi="Times New Roman"/>
          <w:sz w:val="28"/>
          <w:szCs w:val="28"/>
        </w:rPr>
        <w:t>.</w:t>
      </w:r>
    </w:p>
    <w:p w:rsidR="000F1649" w:rsidRPr="000F1649" w:rsidRDefault="000F1649" w:rsidP="00AE240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F1649">
        <w:rPr>
          <w:rFonts w:ascii="Times New Roman" w:hAnsi="Times New Roman"/>
          <w:sz w:val="28"/>
          <w:szCs w:val="28"/>
        </w:rPr>
        <w:t xml:space="preserve">ля достижения поставленной цели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0F1649">
        <w:rPr>
          <w:rFonts w:ascii="Times New Roman" w:hAnsi="Times New Roman"/>
          <w:sz w:val="28"/>
          <w:szCs w:val="28"/>
        </w:rPr>
        <w:t>одпрограммы необходимо решение следующих задач:</w:t>
      </w:r>
    </w:p>
    <w:p w:rsidR="00CA518C" w:rsidRPr="000F1649" w:rsidRDefault="002C48C1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24DB8" w:rsidRPr="000F1649">
        <w:rPr>
          <w:rFonts w:ascii="Times New Roman" w:hAnsi="Times New Roman"/>
          <w:sz w:val="28"/>
          <w:szCs w:val="28"/>
        </w:rPr>
        <w:t>С</w:t>
      </w:r>
      <w:r w:rsidR="00CA518C" w:rsidRPr="000F1649">
        <w:rPr>
          <w:rFonts w:ascii="Times New Roman" w:hAnsi="Times New Roman"/>
          <w:sz w:val="28"/>
          <w:szCs w:val="28"/>
        </w:rPr>
        <w:t>воевременное и адресное предоставление мер социальной поддержки семьям, имеющим детей</w:t>
      </w:r>
      <w:r w:rsidR="00824DB8" w:rsidRPr="000F1649">
        <w:rPr>
          <w:rFonts w:ascii="Times New Roman" w:hAnsi="Times New Roman"/>
          <w:sz w:val="28"/>
          <w:szCs w:val="28"/>
        </w:rPr>
        <w:t>.</w:t>
      </w:r>
    </w:p>
    <w:p w:rsidR="00CA518C" w:rsidRDefault="002C48C1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24DB8" w:rsidRPr="000F1649">
        <w:rPr>
          <w:rFonts w:ascii="Times New Roman" w:hAnsi="Times New Roman"/>
          <w:sz w:val="28"/>
          <w:szCs w:val="28"/>
        </w:rPr>
        <w:t>У</w:t>
      </w:r>
      <w:r w:rsidR="00CA518C" w:rsidRPr="000F1649">
        <w:rPr>
          <w:rFonts w:ascii="Times New Roman" w:hAnsi="Times New Roman"/>
          <w:sz w:val="28"/>
          <w:szCs w:val="28"/>
        </w:rPr>
        <w:t xml:space="preserve">крепление института семьи, поддержание престижа материнства </w:t>
      </w:r>
      <w:r w:rsidR="00CA518C" w:rsidRPr="000F1649">
        <w:rPr>
          <w:rFonts w:ascii="Times New Roman" w:hAnsi="Times New Roman"/>
          <w:sz w:val="28"/>
          <w:szCs w:val="28"/>
        </w:rPr>
        <w:br/>
        <w:t>и отцовства, развитие и сохранение семейных ценностей.</w:t>
      </w:r>
    </w:p>
    <w:p w:rsidR="002C48C1" w:rsidRPr="000F1649" w:rsidRDefault="002C48C1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Предоставление дополнительных мер социальной поддержки отдельным категориям граждан.</w:t>
      </w:r>
    </w:p>
    <w:p w:rsidR="00824DB8" w:rsidRDefault="00CA518C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55">
        <w:rPr>
          <w:rFonts w:ascii="Times New Roman" w:hAnsi="Times New Roman"/>
          <w:sz w:val="28"/>
          <w:szCs w:val="28"/>
        </w:rPr>
        <w:t xml:space="preserve">Перечень мероприятий приведен в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114D55">
        <w:rPr>
          <w:rFonts w:ascii="Times New Roman" w:hAnsi="Times New Roman"/>
          <w:sz w:val="28"/>
          <w:szCs w:val="28"/>
        </w:rPr>
        <w:t xml:space="preserve">риложении № 2 к настоящей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114D55">
        <w:rPr>
          <w:rFonts w:ascii="Times New Roman" w:hAnsi="Times New Roman"/>
          <w:sz w:val="28"/>
          <w:szCs w:val="28"/>
        </w:rPr>
        <w:t xml:space="preserve">одпрограмме. </w:t>
      </w:r>
    </w:p>
    <w:p w:rsidR="00824DB8" w:rsidRPr="00AA709E" w:rsidRDefault="00824DB8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 xml:space="preserve">При реализации </w:t>
      </w:r>
      <w:r w:rsidR="00204AC2">
        <w:rPr>
          <w:rFonts w:ascii="Times New Roman" w:hAnsi="Times New Roman"/>
          <w:sz w:val="28"/>
          <w:szCs w:val="28"/>
        </w:rPr>
        <w:t>п</w:t>
      </w:r>
      <w:r w:rsidRPr="00AA709E">
        <w:rPr>
          <w:rFonts w:ascii="Times New Roman" w:hAnsi="Times New Roman"/>
          <w:sz w:val="28"/>
          <w:szCs w:val="28"/>
        </w:rPr>
        <w:t xml:space="preserve">одпрограммы </w:t>
      </w:r>
      <w:r w:rsidRPr="00E90022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Администрации </w:t>
      </w:r>
      <w:r w:rsidRPr="005D17B1">
        <w:rPr>
          <w:rFonts w:ascii="Times New Roman" w:hAnsi="Times New Roman" w:cs="Times New Roman"/>
          <w:sz w:val="28"/>
          <w:szCs w:val="28"/>
        </w:rPr>
        <w:t>закрытого административно-территориального образования город Железногорск</w:t>
      </w:r>
      <w:r>
        <w:rPr>
          <w:rFonts w:ascii="Times New Roman" w:hAnsi="Times New Roman"/>
          <w:sz w:val="28"/>
          <w:szCs w:val="28"/>
        </w:rPr>
        <w:t xml:space="preserve"> (далее - УСЗН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</w:t>
      </w:r>
      <w:r w:rsidR="00E61CF7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г.</w:t>
      </w:r>
      <w:r w:rsidR="00E61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Железногорск) </w:t>
      </w:r>
      <w:r w:rsidRPr="00AA709E">
        <w:rPr>
          <w:rFonts w:ascii="Times New Roman" w:hAnsi="Times New Roman"/>
          <w:sz w:val="28"/>
          <w:szCs w:val="28"/>
        </w:rPr>
        <w:t>осуществляет следующие полномочия:</w:t>
      </w:r>
    </w:p>
    <w:p w:rsidR="00824DB8" w:rsidRPr="00AA709E" w:rsidRDefault="00824DB8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>мониторинг реализации подпрограммных мероприятий;</w:t>
      </w:r>
    </w:p>
    <w:p w:rsidR="00824DB8" w:rsidRPr="00AA709E" w:rsidRDefault="00824DB8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709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709E">
        <w:rPr>
          <w:rFonts w:ascii="Times New Roman" w:hAnsi="Times New Roman"/>
          <w:sz w:val="28"/>
          <w:szCs w:val="28"/>
        </w:rPr>
        <w:t xml:space="preserve"> ходом реализации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AA709E">
        <w:rPr>
          <w:rFonts w:ascii="Times New Roman" w:hAnsi="Times New Roman"/>
          <w:sz w:val="28"/>
          <w:szCs w:val="28"/>
        </w:rPr>
        <w:t>одпрограммы и ее мероприятий;</w:t>
      </w:r>
    </w:p>
    <w:p w:rsidR="00824DB8" w:rsidRPr="00AA709E" w:rsidRDefault="00824DB8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 xml:space="preserve">подготовку отчётов о реализации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AA709E">
        <w:rPr>
          <w:rFonts w:ascii="Times New Roman" w:hAnsi="Times New Roman"/>
          <w:sz w:val="28"/>
          <w:szCs w:val="28"/>
        </w:rPr>
        <w:t>одпрограммы.</w:t>
      </w:r>
    </w:p>
    <w:p w:rsidR="00824DB8" w:rsidRPr="00AA709E" w:rsidRDefault="00824DB8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приведён в </w:t>
      </w:r>
      <w:r w:rsidR="00204AC2">
        <w:rPr>
          <w:rFonts w:ascii="Times New Roman" w:hAnsi="Times New Roman"/>
          <w:sz w:val="28"/>
          <w:szCs w:val="28"/>
        </w:rPr>
        <w:t>п</w:t>
      </w:r>
      <w:r w:rsidRPr="00AA709E">
        <w:rPr>
          <w:rFonts w:ascii="Times New Roman" w:hAnsi="Times New Roman"/>
          <w:sz w:val="28"/>
          <w:szCs w:val="28"/>
        </w:rPr>
        <w:t xml:space="preserve">риложении № </w:t>
      </w:r>
      <w:r>
        <w:rPr>
          <w:rFonts w:ascii="Times New Roman" w:hAnsi="Times New Roman"/>
          <w:sz w:val="28"/>
          <w:szCs w:val="28"/>
        </w:rPr>
        <w:t>2</w:t>
      </w:r>
      <w:r w:rsidRPr="00AA709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824DB8" w:rsidRPr="00AA709E" w:rsidRDefault="00824DB8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>Посредством данных целевых индикаторов определяется степень исполнения поставленных целей и задач, в том числе:</w:t>
      </w:r>
    </w:p>
    <w:p w:rsidR="00824DB8" w:rsidRPr="00AA709E" w:rsidRDefault="00824DB8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>своевременность и полнота выполн</w:t>
      </w:r>
      <w:r>
        <w:rPr>
          <w:rFonts w:ascii="Times New Roman" w:hAnsi="Times New Roman"/>
          <w:sz w:val="28"/>
          <w:szCs w:val="28"/>
        </w:rPr>
        <w:t xml:space="preserve">ения обязательств государства, </w:t>
      </w:r>
      <w:r w:rsidRPr="00AA709E">
        <w:rPr>
          <w:rFonts w:ascii="Times New Roman" w:hAnsi="Times New Roman"/>
          <w:sz w:val="28"/>
          <w:szCs w:val="28"/>
        </w:rPr>
        <w:t>края</w:t>
      </w:r>
      <w:r>
        <w:rPr>
          <w:rFonts w:ascii="Times New Roman" w:hAnsi="Times New Roman"/>
          <w:sz w:val="28"/>
          <w:szCs w:val="28"/>
        </w:rPr>
        <w:t xml:space="preserve"> и органов местного </w:t>
      </w:r>
      <w:proofErr w:type="gramStart"/>
      <w:r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AA709E">
        <w:rPr>
          <w:rFonts w:ascii="Times New Roman" w:hAnsi="Times New Roman"/>
          <w:sz w:val="28"/>
          <w:szCs w:val="28"/>
        </w:rPr>
        <w:t xml:space="preserve"> </w:t>
      </w:r>
      <w:r w:rsidR="009F3E96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AA709E">
        <w:rPr>
          <w:rFonts w:ascii="Times New Roman" w:hAnsi="Times New Roman"/>
          <w:sz w:val="28"/>
          <w:szCs w:val="28"/>
        </w:rPr>
        <w:t xml:space="preserve">по социальной поддержке </w:t>
      </w:r>
      <w:r>
        <w:rPr>
          <w:rFonts w:ascii="Times New Roman" w:hAnsi="Times New Roman"/>
          <w:sz w:val="28"/>
          <w:szCs w:val="28"/>
        </w:rPr>
        <w:t>семей, имеющих детей;</w:t>
      </w:r>
      <w:r w:rsidRPr="00824DB8">
        <w:rPr>
          <w:rFonts w:ascii="Times New Roman" w:hAnsi="Times New Roman"/>
          <w:sz w:val="28"/>
          <w:szCs w:val="28"/>
        </w:rPr>
        <w:t xml:space="preserve"> </w:t>
      </w:r>
    </w:p>
    <w:p w:rsidR="00FF2BCA" w:rsidRPr="00114D55" w:rsidRDefault="00FF2BC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55">
        <w:rPr>
          <w:rFonts w:ascii="Times New Roman" w:hAnsi="Times New Roman"/>
          <w:sz w:val="28"/>
          <w:szCs w:val="28"/>
        </w:rPr>
        <w:lastRenderedPageBreak/>
        <w:t>доля семей, имеющих детей, не реализовавших право на меры социальной поддержки</w:t>
      </w:r>
      <w:r w:rsidR="009F3E96">
        <w:rPr>
          <w:rFonts w:ascii="Times New Roman" w:hAnsi="Times New Roman"/>
          <w:sz w:val="28"/>
          <w:szCs w:val="28"/>
        </w:rPr>
        <w:t>,</w:t>
      </w:r>
      <w:r w:rsidRPr="00114D55">
        <w:rPr>
          <w:rFonts w:ascii="Times New Roman" w:hAnsi="Times New Roman"/>
          <w:sz w:val="28"/>
          <w:szCs w:val="28"/>
        </w:rPr>
        <w:t xml:space="preserve"> - для выявления и устранения причин, препятствующих его реализации.</w:t>
      </w:r>
    </w:p>
    <w:p w:rsidR="00824DB8" w:rsidRDefault="00824DB8" w:rsidP="00824D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55EA" w:rsidRPr="001F53B9" w:rsidRDefault="005F55EA" w:rsidP="0036748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53B9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="00BF0617" w:rsidRPr="001F53B9">
        <w:rPr>
          <w:rFonts w:ascii="Times New Roman" w:hAnsi="Times New Roman" w:cs="Times New Roman"/>
          <w:sz w:val="28"/>
          <w:szCs w:val="28"/>
        </w:rPr>
        <w:t>од</w:t>
      </w:r>
      <w:r w:rsidR="009853E8" w:rsidRPr="001F53B9">
        <w:rPr>
          <w:rFonts w:ascii="Times New Roman" w:hAnsi="Times New Roman" w:cs="Times New Roman"/>
          <w:sz w:val="28"/>
          <w:szCs w:val="28"/>
        </w:rPr>
        <w:t>программы</w:t>
      </w:r>
    </w:p>
    <w:p w:rsidR="00BF5079" w:rsidRDefault="00BF5079" w:rsidP="00BF5079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670B" w:rsidRPr="002A670B" w:rsidRDefault="00B22E48" w:rsidP="00AE2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Источниками финансового обеспечения 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являются средства  краевого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715B4A" w:rsidRPr="002A670B">
        <w:rPr>
          <w:rFonts w:ascii="Times New Roman" w:hAnsi="Times New Roman" w:cs="Times New Roman"/>
          <w:sz w:val="28"/>
          <w:szCs w:val="28"/>
        </w:rPr>
        <w:t xml:space="preserve"> на </w:t>
      </w:r>
      <w:r w:rsidR="009F3E96" w:rsidRPr="002A670B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715B4A" w:rsidRPr="002A670B">
        <w:rPr>
          <w:rFonts w:ascii="Times New Roman" w:hAnsi="Times New Roman" w:cs="Times New Roman"/>
          <w:sz w:val="28"/>
          <w:szCs w:val="28"/>
        </w:rPr>
        <w:t>расход</w:t>
      </w:r>
      <w:r w:rsidR="009F3E96" w:rsidRPr="002A670B">
        <w:rPr>
          <w:rFonts w:ascii="Times New Roman" w:hAnsi="Times New Roman" w:cs="Times New Roman"/>
          <w:sz w:val="28"/>
          <w:szCs w:val="28"/>
        </w:rPr>
        <w:t>ов</w:t>
      </w:r>
      <w:r w:rsidR="00715B4A" w:rsidRPr="002A670B">
        <w:rPr>
          <w:rFonts w:ascii="Times New Roman" w:hAnsi="Times New Roman" w:cs="Times New Roman"/>
          <w:sz w:val="28"/>
          <w:szCs w:val="28"/>
        </w:rPr>
        <w:t>, связанны</w:t>
      </w:r>
      <w:r w:rsidR="009F3E96" w:rsidRPr="002A670B">
        <w:rPr>
          <w:rFonts w:ascii="Times New Roman" w:hAnsi="Times New Roman" w:cs="Times New Roman"/>
          <w:sz w:val="28"/>
          <w:szCs w:val="28"/>
        </w:rPr>
        <w:t>х</w:t>
      </w:r>
      <w:r w:rsidR="00715B4A" w:rsidRPr="002A670B">
        <w:rPr>
          <w:rFonts w:ascii="Times New Roman" w:hAnsi="Times New Roman" w:cs="Times New Roman"/>
          <w:sz w:val="28"/>
          <w:szCs w:val="28"/>
        </w:rPr>
        <w:t xml:space="preserve"> с осуществлением переданных Закон</w:t>
      </w:r>
      <w:r w:rsidR="009F3E96" w:rsidRPr="002A670B">
        <w:rPr>
          <w:rFonts w:ascii="Times New Roman" w:hAnsi="Times New Roman" w:cs="Times New Roman"/>
          <w:sz w:val="28"/>
          <w:szCs w:val="28"/>
        </w:rPr>
        <w:t>ами</w:t>
      </w:r>
      <w:r w:rsidR="00715B4A" w:rsidRPr="002A670B">
        <w:rPr>
          <w:rFonts w:ascii="Times New Roman" w:hAnsi="Times New Roman" w:cs="Times New Roman"/>
          <w:sz w:val="28"/>
          <w:szCs w:val="28"/>
        </w:rPr>
        <w:t xml:space="preserve">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</w:t>
      </w:r>
      <w:r w:rsidR="00A60C0C" w:rsidRPr="002A670B">
        <w:rPr>
          <w:rFonts w:ascii="Times New Roman" w:hAnsi="Times New Roman" w:cs="Times New Roman"/>
          <w:sz w:val="28"/>
          <w:szCs w:val="28"/>
        </w:rPr>
        <w:t xml:space="preserve">, от 20.12.2007 № 4-1092 «О наделении органов местного самоуправления муниципальных районов и городских округов края </w:t>
      </w:r>
      <w:hyperlink r:id="rId8" w:history="1">
        <w:r w:rsidR="00A60C0C" w:rsidRPr="002A670B">
          <w:rPr>
            <w:rFonts w:ascii="Times New Roman" w:hAnsi="Times New Roman" w:cs="Times New Roman"/>
            <w:sz w:val="28"/>
            <w:szCs w:val="28"/>
          </w:rPr>
          <w:t>государственными полномочиями</w:t>
        </w:r>
      </w:hyperlink>
      <w:r w:rsidR="00A60C0C" w:rsidRPr="002A670B">
        <w:rPr>
          <w:rFonts w:ascii="Times New Roman" w:hAnsi="Times New Roman" w:cs="Times New Roman"/>
          <w:sz w:val="28"/>
          <w:szCs w:val="28"/>
        </w:rPr>
        <w:t xml:space="preserve"> по назначению</w:t>
      </w:r>
      <w:proofErr w:type="gramEnd"/>
      <w:r w:rsidR="00A60C0C" w:rsidRPr="002A670B">
        <w:rPr>
          <w:rFonts w:ascii="Times New Roman" w:hAnsi="Times New Roman" w:cs="Times New Roman"/>
          <w:sz w:val="28"/>
          <w:szCs w:val="28"/>
        </w:rPr>
        <w:t xml:space="preserve"> и выплате ежемесячной компенсационной выплаты родителю (законному представителю - опекуну, приемному родителю), </w:t>
      </w:r>
      <w:r w:rsidR="00A72E7F" w:rsidRPr="002A670B">
        <w:rPr>
          <w:rFonts w:ascii="Times New Roman" w:hAnsi="Times New Roman" w:cs="Times New Roman"/>
          <w:sz w:val="28"/>
          <w:szCs w:val="28"/>
        </w:rPr>
        <w:t>совместно проживающему с ребенком в возрасте от 1,5 до 3 лет,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учреждения»</w:t>
      </w:r>
      <w:r w:rsidR="007154A4">
        <w:rPr>
          <w:rFonts w:ascii="Times New Roman" w:hAnsi="Times New Roman" w:cs="Times New Roman"/>
          <w:sz w:val="28"/>
          <w:szCs w:val="28"/>
        </w:rPr>
        <w:t>.</w:t>
      </w:r>
    </w:p>
    <w:p w:rsidR="00715B4A" w:rsidRPr="002A670B" w:rsidRDefault="00715B4A" w:rsidP="00AE2401">
      <w:pPr>
        <w:pStyle w:val="ConsPlusNormal"/>
        <w:spacing w:after="0"/>
        <w:ind w:firstLine="708"/>
        <w:jc w:val="both"/>
        <w:outlineLvl w:val="1"/>
        <w:rPr>
          <w:sz w:val="28"/>
          <w:szCs w:val="28"/>
        </w:rPr>
      </w:pPr>
      <w:r w:rsidRPr="002A670B">
        <w:rPr>
          <w:sz w:val="28"/>
          <w:szCs w:val="28"/>
        </w:rPr>
        <w:t xml:space="preserve">УСЗН </w:t>
      </w:r>
      <w:proofErr w:type="gramStart"/>
      <w:r w:rsidRPr="002A670B">
        <w:rPr>
          <w:sz w:val="28"/>
          <w:szCs w:val="28"/>
        </w:rPr>
        <w:t>Администрации</w:t>
      </w:r>
      <w:proofErr w:type="gramEnd"/>
      <w:r w:rsidRPr="002A670B">
        <w:rPr>
          <w:sz w:val="28"/>
          <w:szCs w:val="28"/>
        </w:rPr>
        <w:t xml:space="preserve"> ЗАТО г.</w:t>
      </w:r>
      <w:r w:rsidR="00E61CF7">
        <w:rPr>
          <w:sz w:val="28"/>
          <w:szCs w:val="28"/>
        </w:rPr>
        <w:t xml:space="preserve"> </w:t>
      </w:r>
      <w:r w:rsidRPr="002A670B">
        <w:rPr>
          <w:sz w:val="28"/>
          <w:szCs w:val="28"/>
        </w:rPr>
        <w:t xml:space="preserve">Железногорск осуществляет </w:t>
      </w:r>
      <w:r w:rsidR="00A60C0C" w:rsidRPr="002A670B">
        <w:rPr>
          <w:rFonts w:eastAsiaTheme="minorHAnsi"/>
          <w:sz w:val="28"/>
          <w:szCs w:val="28"/>
          <w:lang w:eastAsia="en-US"/>
        </w:rPr>
        <w:t xml:space="preserve">переданные </w:t>
      </w:r>
      <w:r w:rsidR="00A72E7F" w:rsidRPr="002A670B">
        <w:rPr>
          <w:rFonts w:eastAsiaTheme="minorHAnsi"/>
          <w:sz w:val="28"/>
          <w:szCs w:val="28"/>
          <w:lang w:eastAsia="en-US"/>
        </w:rPr>
        <w:t>Законами края</w:t>
      </w:r>
      <w:r w:rsidR="00912F11" w:rsidRPr="002A670B">
        <w:rPr>
          <w:rFonts w:eastAsiaTheme="minorHAnsi"/>
          <w:sz w:val="28"/>
          <w:szCs w:val="28"/>
          <w:lang w:eastAsia="en-US"/>
        </w:rPr>
        <w:t xml:space="preserve"> государственные полномочия по предоставлению </w:t>
      </w:r>
      <w:r w:rsidRPr="002A670B">
        <w:rPr>
          <w:rFonts w:eastAsiaTheme="minorHAnsi"/>
          <w:sz w:val="28"/>
          <w:szCs w:val="28"/>
          <w:lang w:eastAsia="en-US"/>
        </w:rPr>
        <w:t>социальных гарантий и мер социальной поддержки</w:t>
      </w:r>
      <w:r w:rsidRPr="002A670B">
        <w:rPr>
          <w:sz w:val="28"/>
          <w:szCs w:val="28"/>
        </w:rPr>
        <w:t xml:space="preserve"> </w:t>
      </w:r>
      <w:r w:rsidR="00F2547D" w:rsidRPr="002A670B">
        <w:rPr>
          <w:sz w:val="28"/>
          <w:szCs w:val="28"/>
        </w:rPr>
        <w:t xml:space="preserve">семьям, имеющим детей, </w:t>
      </w:r>
      <w:r w:rsidRPr="002A670B">
        <w:rPr>
          <w:sz w:val="28"/>
          <w:szCs w:val="28"/>
        </w:rPr>
        <w:t>установленных Законами края</w:t>
      </w:r>
      <w:r w:rsidR="00912F11" w:rsidRPr="002A670B">
        <w:rPr>
          <w:sz w:val="28"/>
          <w:szCs w:val="28"/>
        </w:rPr>
        <w:t xml:space="preserve">, а также предоставляет дополнительные меры социальной поддержки семей с детьми, установленные муниципальными правовыми актами </w:t>
      </w:r>
      <w:r w:rsidRPr="002A670B">
        <w:rPr>
          <w:sz w:val="28"/>
          <w:szCs w:val="28"/>
        </w:rPr>
        <w:t xml:space="preserve"> ЗАТО Железногорск. </w:t>
      </w:r>
    </w:p>
    <w:p w:rsidR="00715B4A" w:rsidRPr="002A670B" w:rsidRDefault="00715B4A" w:rsidP="00AE2401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70B">
        <w:rPr>
          <w:rFonts w:ascii="Times New Roman" w:hAnsi="Times New Roman" w:cs="Times New Roman"/>
          <w:sz w:val="28"/>
          <w:szCs w:val="28"/>
        </w:rPr>
        <w:t>Решение задачи 1 «</w:t>
      </w:r>
      <w:r w:rsidR="00F2547D" w:rsidRPr="002A670B">
        <w:rPr>
          <w:rFonts w:ascii="Times New Roman" w:hAnsi="Times New Roman" w:cs="Times New Roman"/>
          <w:sz w:val="28"/>
          <w:szCs w:val="28"/>
        </w:rPr>
        <w:t>Своевременное и адресное предоставление мер социальной поддержки семьям, имеющим детей</w:t>
      </w:r>
      <w:r w:rsidRPr="002A670B">
        <w:rPr>
          <w:rFonts w:ascii="Times New Roman" w:hAnsi="Times New Roman" w:cs="Times New Roman"/>
          <w:sz w:val="28"/>
          <w:szCs w:val="28"/>
        </w:rPr>
        <w:t xml:space="preserve">» настоящей </w:t>
      </w:r>
      <w:r w:rsidR="0088103D">
        <w:rPr>
          <w:rFonts w:ascii="Times New Roman" w:hAnsi="Times New Roman" w:cs="Times New Roman"/>
          <w:sz w:val="28"/>
          <w:szCs w:val="28"/>
        </w:rPr>
        <w:t>п</w:t>
      </w:r>
      <w:r w:rsidRPr="002A670B">
        <w:rPr>
          <w:rFonts w:ascii="Times New Roman" w:hAnsi="Times New Roman" w:cs="Times New Roman"/>
          <w:sz w:val="28"/>
          <w:szCs w:val="28"/>
        </w:rPr>
        <w:t>одпрограммы осуществляется в денежной форм</w:t>
      </w:r>
      <w:r w:rsidR="00F2547D" w:rsidRPr="002A670B">
        <w:rPr>
          <w:rFonts w:ascii="Times New Roman" w:hAnsi="Times New Roman" w:cs="Times New Roman"/>
          <w:sz w:val="28"/>
          <w:szCs w:val="28"/>
        </w:rPr>
        <w:t>е</w:t>
      </w:r>
      <w:r w:rsidR="00E45D3A" w:rsidRPr="002A670B">
        <w:rPr>
          <w:rFonts w:ascii="Times New Roman" w:hAnsi="Times New Roman" w:cs="Times New Roman"/>
          <w:sz w:val="28"/>
          <w:szCs w:val="28"/>
        </w:rPr>
        <w:t xml:space="preserve"> за счет субвенций из </w:t>
      </w:r>
      <w:r w:rsidR="002A670B" w:rsidRPr="002A670B">
        <w:rPr>
          <w:rFonts w:ascii="Times New Roman" w:hAnsi="Times New Roman" w:cs="Times New Roman"/>
          <w:sz w:val="28"/>
          <w:szCs w:val="28"/>
        </w:rPr>
        <w:t>краевого бюджета.</w:t>
      </w:r>
    </w:p>
    <w:p w:rsidR="00BF5079" w:rsidRPr="002D2A4D" w:rsidRDefault="00BF5079" w:rsidP="00AE24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A4D">
        <w:rPr>
          <w:rFonts w:ascii="Times New Roman" w:hAnsi="Times New Roman" w:cs="Times New Roman"/>
          <w:sz w:val="28"/>
          <w:szCs w:val="28"/>
        </w:rPr>
        <w:t xml:space="preserve">Меры социальной поддержки </w:t>
      </w:r>
      <w:r w:rsidR="008C3106" w:rsidRPr="002D2A4D">
        <w:rPr>
          <w:rFonts w:ascii="Times New Roman" w:hAnsi="Times New Roman" w:cs="Times New Roman"/>
          <w:sz w:val="28"/>
          <w:szCs w:val="28"/>
        </w:rPr>
        <w:t>семьям, имеющим детей</w:t>
      </w:r>
      <w:r w:rsidR="000A7A4B" w:rsidRPr="002D2A4D">
        <w:rPr>
          <w:rFonts w:ascii="Times New Roman" w:hAnsi="Times New Roman" w:cs="Times New Roman"/>
          <w:sz w:val="28"/>
          <w:szCs w:val="28"/>
        </w:rPr>
        <w:t xml:space="preserve">, </w:t>
      </w:r>
      <w:r w:rsidRPr="002D2A4D">
        <w:rPr>
          <w:rFonts w:ascii="Times New Roman" w:hAnsi="Times New Roman" w:cs="Times New Roman"/>
          <w:sz w:val="28"/>
          <w:szCs w:val="28"/>
        </w:rPr>
        <w:t xml:space="preserve">предоставляются в </w:t>
      </w:r>
      <w:r w:rsidR="002D2A4D" w:rsidRPr="002D2A4D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</w:t>
      </w:r>
      <w:r w:rsidR="00F2547D" w:rsidRPr="002D2A4D">
        <w:rPr>
          <w:rFonts w:ascii="Times New Roman" w:hAnsi="Times New Roman" w:cs="Times New Roman"/>
          <w:sz w:val="28"/>
          <w:szCs w:val="28"/>
        </w:rPr>
        <w:t>:</w:t>
      </w:r>
    </w:p>
    <w:p w:rsidR="008C3106" w:rsidRPr="002A670B" w:rsidRDefault="008C3106" w:rsidP="00AE240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70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2A670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A670B">
        <w:rPr>
          <w:rFonts w:ascii="Times New Roman" w:hAnsi="Times New Roman" w:cs="Times New Roman"/>
          <w:sz w:val="28"/>
          <w:szCs w:val="28"/>
        </w:rPr>
        <w:t xml:space="preserve">ом от 19 мая 1995 года 81-ФЗ </w:t>
      </w:r>
      <w:r w:rsidR="00FA6472">
        <w:rPr>
          <w:rFonts w:ascii="Times New Roman" w:hAnsi="Times New Roman" w:cs="Times New Roman"/>
          <w:sz w:val="28"/>
          <w:szCs w:val="28"/>
        </w:rPr>
        <w:t>«</w:t>
      </w:r>
      <w:r w:rsidRPr="002A670B">
        <w:rPr>
          <w:rFonts w:ascii="Times New Roman" w:hAnsi="Times New Roman" w:cs="Times New Roman"/>
          <w:sz w:val="28"/>
          <w:szCs w:val="28"/>
        </w:rPr>
        <w:t>О государственных пособиях гражданам, имеющим детей</w:t>
      </w:r>
      <w:r w:rsidR="00FA6472">
        <w:rPr>
          <w:rFonts w:ascii="Times New Roman" w:hAnsi="Times New Roman" w:cs="Times New Roman"/>
          <w:sz w:val="28"/>
          <w:szCs w:val="28"/>
        </w:rPr>
        <w:t>»</w:t>
      </w:r>
      <w:r w:rsidRPr="002A670B">
        <w:rPr>
          <w:rFonts w:ascii="Times New Roman" w:hAnsi="Times New Roman" w:cs="Times New Roman"/>
          <w:sz w:val="28"/>
          <w:szCs w:val="28"/>
        </w:rPr>
        <w:t>;</w:t>
      </w:r>
    </w:p>
    <w:p w:rsidR="008C3106" w:rsidRDefault="008C3106" w:rsidP="00AE240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4D55">
        <w:rPr>
          <w:rFonts w:ascii="Times New Roman" w:hAnsi="Times New Roman"/>
          <w:sz w:val="28"/>
          <w:szCs w:val="28"/>
        </w:rPr>
        <w:t>Законом Красноярского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4D55">
        <w:rPr>
          <w:rFonts w:ascii="Times New Roman" w:hAnsi="Times New Roman"/>
          <w:sz w:val="28"/>
          <w:szCs w:val="28"/>
        </w:rPr>
        <w:t>от 11.12.2012 № 3-876 «О ежемесячном пособии на ребенка»</w:t>
      </w:r>
      <w:r>
        <w:rPr>
          <w:rFonts w:ascii="Times New Roman" w:hAnsi="Times New Roman"/>
          <w:sz w:val="28"/>
          <w:szCs w:val="28"/>
        </w:rPr>
        <w:t>;</w:t>
      </w:r>
    </w:p>
    <w:p w:rsidR="008C3106" w:rsidRDefault="008C3106" w:rsidP="00AE24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4D55">
        <w:rPr>
          <w:rFonts w:ascii="Times New Roman" w:hAnsi="Times New Roman"/>
          <w:sz w:val="28"/>
          <w:szCs w:val="28"/>
        </w:rPr>
        <w:t>Законом Красноярского края от 09.12.2010 № 11-539</w:t>
      </w:r>
      <w:r>
        <w:rPr>
          <w:rFonts w:ascii="Times New Roman" w:hAnsi="Times New Roman"/>
          <w:sz w:val="28"/>
          <w:szCs w:val="28"/>
        </w:rPr>
        <w:t xml:space="preserve">3 </w:t>
      </w:r>
      <w:r w:rsidRPr="00114D55">
        <w:rPr>
          <w:rFonts w:ascii="Times New Roman" w:hAnsi="Times New Roman"/>
          <w:sz w:val="28"/>
          <w:szCs w:val="28"/>
        </w:rPr>
        <w:t>«О социальной поддержке семей, имеющих детей, в Красноярском крае»</w:t>
      </w:r>
      <w:r>
        <w:rPr>
          <w:rFonts w:ascii="Times New Roman" w:hAnsi="Times New Roman"/>
          <w:sz w:val="28"/>
          <w:szCs w:val="28"/>
        </w:rPr>
        <w:t>;</w:t>
      </w:r>
    </w:p>
    <w:p w:rsidR="008C3106" w:rsidRDefault="008C3106" w:rsidP="00AE24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14D55">
        <w:rPr>
          <w:rFonts w:ascii="Times New Roman" w:hAnsi="Times New Roman"/>
          <w:sz w:val="28"/>
          <w:szCs w:val="28"/>
        </w:rPr>
        <w:t>остановлением Правительства Красноярского края от 25.01.2011 № 40-п «Об утверждении Порядков предоставления мер социальной поддержки семьям, имеющим детей, в Красноярском крае»</w:t>
      </w:r>
      <w:r w:rsidR="00C76550">
        <w:rPr>
          <w:rFonts w:ascii="Times New Roman" w:hAnsi="Times New Roman"/>
          <w:sz w:val="28"/>
          <w:szCs w:val="28"/>
        </w:rPr>
        <w:t>;</w:t>
      </w:r>
      <w:r w:rsidRPr="00114D55">
        <w:rPr>
          <w:rFonts w:ascii="Times New Roman" w:hAnsi="Times New Roman"/>
          <w:sz w:val="28"/>
          <w:szCs w:val="28"/>
        </w:rPr>
        <w:t xml:space="preserve"> </w:t>
      </w:r>
    </w:p>
    <w:p w:rsidR="008C3106" w:rsidRDefault="008C3106" w:rsidP="00AE24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670C">
        <w:rPr>
          <w:rFonts w:ascii="Times New Roman" w:hAnsi="Times New Roman"/>
          <w:sz w:val="28"/>
          <w:szCs w:val="28"/>
        </w:rPr>
        <w:t>Постановлением Правительства Красноярского края</w:t>
      </w:r>
      <w:r w:rsidR="00C76550">
        <w:rPr>
          <w:rFonts w:ascii="Times New Roman" w:hAnsi="Times New Roman"/>
          <w:sz w:val="28"/>
          <w:szCs w:val="28"/>
        </w:rPr>
        <w:t xml:space="preserve"> </w:t>
      </w:r>
      <w:r w:rsidRPr="0071670C">
        <w:rPr>
          <w:rFonts w:ascii="Times New Roman" w:hAnsi="Times New Roman"/>
          <w:sz w:val="28"/>
          <w:szCs w:val="28"/>
        </w:rPr>
        <w:t xml:space="preserve">от 25.01.2011 № 43-п «Об утверждении Порядка учета и исчисления величины среднедушевого дохода семьи для определения права на получение мер социальной поддержки </w:t>
      </w:r>
      <w:r w:rsidRPr="0071670C">
        <w:rPr>
          <w:rFonts w:ascii="Times New Roman" w:hAnsi="Times New Roman"/>
          <w:sz w:val="28"/>
          <w:szCs w:val="28"/>
        </w:rPr>
        <w:lastRenderedPageBreak/>
        <w:t>семьям, имеющим детей, в Красноярском крае, в том числе ежемесячного пособия на ребенка»</w:t>
      </w:r>
      <w:r w:rsidR="00C76550">
        <w:rPr>
          <w:rFonts w:ascii="Times New Roman" w:hAnsi="Times New Roman"/>
          <w:sz w:val="28"/>
          <w:szCs w:val="28"/>
        </w:rPr>
        <w:t>;</w:t>
      </w:r>
    </w:p>
    <w:p w:rsidR="008C3106" w:rsidRDefault="007A7550" w:rsidP="00AE24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C3106" w:rsidRPr="0071670C">
        <w:rPr>
          <w:rFonts w:ascii="Times New Roman" w:hAnsi="Times New Roman"/>
          <w:sz w:val="28"/>
          <w:szCs w:val="28"/>
        </w:rPr>
        <w:t>остановление</w:t>
      </w:r>
      <w:r w:rsidR="008C3106">
        <w:rPr>
          <w:rFonts w:ascii="Times New Roman" w:hAnsi="Times New Roman"/>
          <w:sz w:val="28"/>
          <w:szCs w:val="28"/>
        </w:rPr>
        <w:t>м</w:t>
      </w:r>
      <w:r w:rsidR="008C3106" w:rsidRPr="007167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C3106" w:rsidRPr="0071670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C3106" w:rsidRPr="0071670C">
        <w:rPr>
          <w:rFonts w:ascii="Times New Roman" w:hAnsi="Times New Roman"/>
          <w:sz w:val="28"/>
          <w:szCs w:val="28"/>
        </w:rPr>
        <w:t xml:space="preserve"> ЗАТО г.</w:t>
      </w:r>
      <w:r w:rsidR="00C76550">
        <w:rPr>
          <w:rFonts w:ascii="Times New Roman" w:hAnsi="Times New Roman"/>
          <w:sz w:val="28"/>
          <w:szCs w:val="28"/>
        </w:rPr>
        <w:t xml:space="preserve"> </w:t>
      </w:r>
      <w:r w:rsidR="008C3106" w:rsidRPr="0071670C">
        <w:rPr>
          <w:rFonts w:ascii="Times New Roman" w:hAnsi="Times New Roman"/>
          <w:sz w:val="28"/>
          <w:szCs w:val="28"/>
        </w:rPr>
        <w:t>Железногорск от 01.02.202011</w:t>
      </w:r>
      <w:r w:rsidR="00C76550">
        <w:rPr>
          <w:rFonts w:ascii="Times New Roman" w:hAnsi="Times New Roman"/>
          <w:sz w:val="28"/>
          <w:szCs w:val="28"/>
        </w:rPr>
        <w:t xml:space="preserve">    </w:t>
      </w:r>
      <w:r w:rsidR="008C3106" w:rsidRPr="0071670C">
        <w:rPr>
          <w:rFonts w:ascii="Times New Roman" w:hAnsi="Times New Roman"/>
          <w:sz w:val="28"/>
          <w:szCs w:val="28"/>
        </w:rPr>
        <w:t>№ 237 «Об осуществлении отдельных государственных полномочий по социальной поддержке населения»</w:t>
      </w:r>
      <w:r w:rsidR="008C3106">
        <w:rPr>
          <w:rFonts w:ascii="Times New Roman" w:hAnsi="Times New Roman"/>
          <w:sz w:val="28"/>
          <w:szCs w:val="28"/>
        </w:rPr>
        <w:t>;</w:t>
      </w:r>
    </w:p>
    <w:p w:rsidR="00C76550" w:rsidRPr="0071670C" w:rsidRDefault="00C76550" w:rsidP="00AE24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 </w:t>
      </w:r>
      <w:proofErr w:type="gramStart"/>
      <w:r w:rsidRPr="0071670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167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70C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70C">
        <w:rPr>
          <w:rFonts w:ascii="Times New Roman" w:hAnsi="Times New Roman"/>
          <w:sz w:val="28"/>
          <w:szCs w:val="28"/>
        </w:rPr>
        <w:t>Железногорск от</w:t>
      </w:r>
      <w:r>
        <w:rPr>
          <w:rFonts w:ascii="Times New Roman" w:hAnsi="Times New Roman"/>
          <w:sz w:val="28"/>
          <w:szCs w:val="28"/>
        </w:rPr>
        <w:t xml:space="preserve"> 12.03.2010 № 470п «Об осуществлении государственных полномочий по назначению и выплате ежемесячной </w:t>
      </w:r>
      <w:r w:rsidR="006631F0">
        <w:rPr>
          <w:rFonts w:ascii="Times New Roman" w:hAnsi="Times New Roman"/>
          <w:sz w:val="28"/>
          <w:szCs w:val="28"/>
        </w:rPr>
        <w:t>компенсационной  выплаты родителю (законному представителю – опекуну, приемному родителю), совместно проживающему и фактически воспитывающему ребенка раннего возраста на дому, которому временно не предоставлено место в дошкольном образовательном учреждении»;</w:t>
      </w:r>
    </w:p>
    <w:p w:rsidR="00C37043" w:rsidRPr="00C37043" w:rsidRDefault="00A10674" w:rsidP="00AE2401">
      <w:pPr>
        <w:tabs>
          <w:tab w:val="left" w:pos="567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7043"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E61CF7">
        <w:rPr>
          <w:rFonts w:ascii="Times New Roman" w:hAnsi="Times New Roman"/>
          <w:sz w:val="28"/>
          <w:szCs w:val="28"/>
        </w:rPr>
        <w:t xml:space="preserve"> </w:t>
      </w:r>
      <w:r w:rsidRPr="00C37043">
        <w:rPr>
          <w:rFonts w:ascii="Times New Roman" w:hAnsi="Times New Roman"/>
          <w:sz w:val="28"/>
          <w:szCs w:val="28"/>
        </w:rPr>
        <w:t>Железногорск от 08.02.2012 № 231 «Об осуществлении государственных полномочий по выплате компенсации части родительской платы за содержание ребенка в общеобразовательных организациях, расположенных на территории ЗАТО Железногорск, реализующих основную общеобразовательную программу дошкольного образования».</w:t>
      </w:r>
    </w:p>
    <w:p w:rsidR="00CA518C" w:rsidRPr="00CF248F" w:rsidRDefault="00F2547D" w:rsidP="00AE2401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2547D">
        <w:rPr>
          <w:rFonts w:ascii="Times New Roman" w:hAnsi="Times New Roman"/>
          <w:sz w:val="28"/>
          <w:szCs w:val="28"/>
        </w:rPr>
        <w:t xml:space="preserve">Решение задачи </w:t>
      </w:r>
      <w:r w:rsidR="00CA518C" w:rsidRPr="00F2547D">
        <w:rPr>
          <w:rFonts w:ascii="Times New Roman" w:hAnsi="Times New Roman"/>
          <w:sz w:val="28"/>
          <w:szCs w:val="28"/>
        </w:rPr>
        <w:tab/>
        <w:t>2</w:t>
      </w:r>
      <w:r w:rsidR="00A10674">
        <w:rPr>
          <w:rFonts w:ascii="Times New Roman" w:hAnsi="Times New Roman"/>
          <w:sz w:val="28"/>
          <w:szCs w:val="28"/>
        </w:rPr>
        <w:t xml:space="preserve"> «</w:t>
      </w:r>
      <w:r w:rsidR="00CA518C" w:rsidRPr="00F2547D">
        <w:rPr>
          <w:rFonts w:ascii="Times New Roman" w:hAnsi="Times New Roman"/>
          <w:sz w:val="28"/>
          <w:szCs w:val="28"/>
        </w:rPr>
        <w:t xml:space="preserve">Укрепление института семьи, поддержание престижа материнства </w:t>
      </w:r>
      <w:r w:rsidR="00CA518C" w:rsidRPr="008E2ED6">
        <w:rPr>
          <w:rFonts w:ascii="Times New Roman" w:hAnsi="Times New Roman"/>
          <w:sz w:val="28"/>
          <w:szCs w:val="28"/>
        </w:rPr>
        <w:t>и отцовства, развитие и сохранение семейных ценностей</w:t>
      </w:r>
      <w:r w:rsidR="00A10674">
        <w:rPr>
          <w:rFonts w:ascii="Times New Roman" w:hAnsi="Times New Roman"/>
          <w:sz w:val="28"/>
          <w:szCs w:val="28"/>
        </w:rPr>
        <w:t>»</w:t>
      </w:r>
      <w:r w:rsidR="00CA518C" w:rsidRPr="008E2ED6">
        <w:rPr>
          <w:rFonts w:ascii="Times New Roman" w:hAnsi="Times New Roman"/>
          <w:sz w:val="28"/>
          <w:szCs w:val="28"/>
        </w:rPr>
        <w:t xml:space="preserve"> </w:t>
      </w:r>
      <w:r w:rsidR="00CA518C" w:rsidRPr="00CF248F">
        <w:rPr>
          <w:rFonts w:ascii="Times New Roman" w:hAnsi="Times New Roman"/>
          <w:sz w:val="28"/>
          <w:szCs w:val="28"/>
        </w:rPr>
        <w:t>осуществляется</w:t>
      </w:r>
      <w:r w:rsidR="008E2ED6" w:rsidRPr="00CF248F">
        <w:rPr>
          <w:rFonts w:ascii="Times New Roman" w:hAnsi="Times New Roman"/>
          <w:sz w:val="28"/>
          <w:szCs w:val="28"/>
        </w:rPr>
        <w:t xml:space="preserve"> </w:t>
      </w:r>
      <w:r w:rsidR="00FA6472" w:rsidRPr="00CF248F">
        <w:rPr>
          <w:rFonts w:ascii="Times New Roman" w:hAnsi="Times New Roman" w:cs="Times New Roman"/>
          <w:sz w:val="28"/>
          <w:szCs w:val="28"/>
        </w:rPr>
        <w:t>в денежной форме за счет субвенций из краевого бюджета и предоставляется в порядках</w:t>
      </w:r>
      <w:r w:rsidR="00CA518C" w:rsidRPr="00CF248F">
        <w:rPr>
          <w:rFonts w:ascii="Times New Roman" w:hAnsi="Times New Roman"/>
          <w:sz w:val="28"/>
          <w:szCs w:val="28"/>
        </w:rPr>
        <w:t>, определе</w:t>
      </w:r>
      <w:r w:rsidR="00FA6472" w:rsidRPr="00CF248F">
        <w:rPr>
          <w:rFonts w:ascii="Times New Roman" w:hAnsi="Times New Roman"/>
          <w:sz w:val="28"/>
          <w:szCs w:val="28"/>
        </w:rPr>
        <w:t>нных</w:t>
      </w:r>
      <w:r w:rsidR="00CA518C" w:rsidRPr="00CF248F">
        <w:rPr>
          <w:rFonts w:ascii="Times New Roman" w:hAnsi="Times New Roman"/>
          <w:sz w:val="28"/>
          <w:szCs w:val="28"/>
        </w:rPr>
        <w:t>:</w:t>
      </w:r>
    </w:p>
    <w:p w:rsidR="008E2ED6" w:rsidRPr="008E2ED6" w:rsidRDefault="008E2ED6" w:rsidP="00AE24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1FC">
        <w:rPr>
          <w:rFonts w:ascii="Times New Roman" w:hAnsi="Times New Roman"/>
          <w:sz w:val="28"/>
          <w:szCs w:val="28"/>
        </w:rPr>
        <w:t xml:space="preserve">Законом Красноярского края </w:t>
      </w:r>
      <w:r w:rsidRPr="008E2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июня 2011 года  </w:t>
      </w:r>
      <w:r w:rsidR="00A1067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E2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12-6043 </w:t>
      </w:r>
      <w:r w:rsidR="00A106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2ED6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мерах социальной поддержки беременных женщин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Красноярском крае</w:t>
      </w:r>
      <w:r w:rsidR="00A1067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E2ED6" w:rsidRDefault="008E2ED6" w:rsidP="00AE24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4D55">
        <w:rPr>
          <w:rFonts w:ascii="Times New Roman" w:hAnsi="Times New Roman"/>
          <w:sz w:val="28"/>
          <w:szCs w:val="28"/>
        </w:rPr>
        <w:t>Законом Красноярского края от 09.12.2010 № 11-539</w:t>
      </w:r>
      <w:r>
        <w:rPr>
          <w:rFonts w:ascii="Times New Roman" w:hAnsi="Times New Roman"/>
          <w:sz w:val="28"/>
          <w:szCs w:val="28"/>
        </w:rPr>
        <w:t>7</w:t>
      </w:r>
      <w:r w:rsidRPr="00114D55">
        <w:rPr>
          <w:rFonts w:ascii="Times New Roman" w:hAnsi="Times New Roman"/>
          <w:sz w:val="28"/>
          <w:szCs w:val="28"/>
        </w:rPr>
        <w:t xml:space="preserve">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</w:t>
      </w:r>
      <w:r>
        <w:rPr>
          <w:rFonts w:ascii="Times New Roman" w:hAnsi="Times New Roman"/>
          <w:sz w:val="28"/>
          <w:szCs w:val="28"/>
        </w:rPr>
        <w:t>ального обслуживания населения»;</w:t>
      </w:r>
    </w:p>
    <w:p w:rsidR="00CF248F" w:rsidRDefault="00A10674" w:rsidP="00AE2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48F">
        <w:rPr>
          <w:rFonts w:ascii="Times New Roman" w:hAnsi="Times New Roman" w:cs="Times New Roman"/>
          <w:sz w:val="28"/>
          <w:szCs w:val="28"/>
        </w:rPr>
        <w:t>п</w:t>
      </w:r>
      <w:r w:rsidR="008E2ED6" w:rsidRPr="00CF248F">
        <w:rPr>
          <w:rFonts w:ascii="Times New Roman" w:hAnsi="Times New Roman" w:cs="Times New Roman"/>
          <w:sz w:val="28"/>
          <w:szCs w:val="28"/>
        </w:rPr>
        <w:t>остановлением</w:t>
      </w:r>
      <w:r w:rsidRPr="00CF248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E2ED6" w:rsidRPr="00CF248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F248F">
        <w:rPr>
          <w:rFonts w:ascii="Times New Roman" w:hAnsi="Times New Roman" w:cs="Times New Roman"/>
          <w:sz w:val="28"/>
          <w:szCs w:val="28"/>
        </w:rPr>
        <w:t xml:space="preserve">  </w:t>
      </w:r>
      <w:r w:rsidR="008E2ED6" w:rsidRPr="00CF248F">
        <w:rPr>
          <w:rFonts w:ascii="Times New Roman" w:hAnsi="Times New Roman" w:cs="Times New Roman"/>
          <w:sz w:val="28"/>
          <w:szCs w:val="28"/>
        </w:rPr>
        <w:t>ЗАТО г.</w:t>
      </w:r>
      <w:r w:rsidRPr="00CF248F">
        <w:rPr>
          <w:rFonts w:ascii="Times New Roman" w:hAnsi="Times New Roman" w:cs="Times New Roman"/>
          <w:sz w:val="28"/>
          <w:szCs w:val="28"/>
        </w:rPr>
        <w:t xml:space="preserve"> </w:t>
      </w:r>
      <w:r w:rsidR="008E2ED6" w:rsidRPr="00CF248F">
        <w:rPr>
          <w:rFonts w:ascii="Times New Roman" w:hAnsi="Times New Roman" w:cs="Times New Roman"/>
          <w:sz w:val="28"/>
          <w:szCs w:val="28"/>
        </w:rPr>
        <w:t>Железногорск от 01.02.202011</w:t>
      </w:r>
      <w:r w:rsidR="00CF248F">
        <w:rPr>
          <w:rFonts w:ascii="Times New Roman" w:hAnsi="Times New Roman" w:cs="Times New Roman"/>
          <w:sz w:val="28"/>
          <w:szCs w:val="28"/>
        </w:rPr>
        <w:t xml:space="preserve"> </w:t>
      </w:r>
      <w:r w:rsidRPr="00CF248F">
        <w:rPr>
          <w:rFonts w:ascii="Times New Roman" w:hAnsi="Times New Roman" w:cs="Times New Roman"/>
          <w:sz w:val="28"/>
          <w:szCs w:val="28"/>
        </w:rPr>
        <w:t xml:space="preserve"> </w:t>
      </w:r>
      <w:r w:rsidR="008E2ED6" w:rsidRPr="00CF248F">
        <w:rPr>
          <w:rFonts w:ascii="Times New Roman" w:hAnsi="Times New Roman" w:cs="Times New Roman"/>
          <w:sz w:val="28"/>
          <w:szCs w:val="28"/>
        </w:rPr>
        <w:t>№ 237 «Об осуществлении отдельных государственных полномочий по социальной поддержке населения»</w:t>
      </w:r>
      <w:r w:rsidRPr="00CF248F">
        <w:rPr>
          <w:rFonts w:ascii="Times New Roman" w:hAnsi="Times New Roman" w:cs="Times New Roman"/>
          <w:sz w:val="28"/>
          <w:szCs w:val="28"/>
        </w:rPr>
        <w:t>.</w:t>
      </w:r>
    </w:p>
    <w:p w:rsidR="008E2ED6" w:rsidRDefault="00860A9C" w:rsidP="00AE2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="008E2ED6" w:rsidRPr="00CF248F">
        <w:rPr>
          <w:rFonts w:ascii="Times New Roman" w:hAnsi="Times New Roman" w:cs="Times New Roman"/>
          <w:sz w:val="28"/>
          <w:szCs w:val="28"/>
        </w:rPr>
        <w:t>ешение задачи 3 «Предоставление дополнительных мер социальной поддержки семьям с детьми»</w:t>
      </w:r>
      <w:r w:rsidR="008E2ED6" w:rsidRPr="00CF24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источником финансового обеспечения являются средства</w:t>
      </w:r>
      <w:r w:rsidR="008E2ED6" w:rsidRPr="00CF24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2CF0" w:rsidRPr="00CF24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6172C">
        <w:rPr>
          <w:rFonts w:ascii="Times New Roman" w:hAnsi="Times New Roman" w:cs="Times New Roman"/>
          <w:sz w:val="28"/>
          <w:szCs w:val="28"/>
          <w:lang w:eastAsia="ru-RU"/>
        </w:rPr>
        <w:t>местного бюджета</w:t>
      </w:r>
      <w:r w:rsidR="00CF2CF0" w:rsidRPr="00CF24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E2ED6" w:rsidRPr="00CF248F">
        <w:rPr>
          <w:rFonts w:ascii="Times New Roman" w:hAnsi="Times New Roman" w:cs="Times New Roman"/>
          <w:sz w:val="28"/>
          <w:szCs w:val="28"/>
          <w:lang w:eastAsia="ru-RU"/>
        </w:rPr>
        <w:t>в следующих порядках:</w:t>
      </w:r>
    </w:p>
    <w:p w:rsidR="00D1670F" w:rsidRPr="00CF248F" w:rsidRDefault="00D1670F" w:rsidP="00AE2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5C70" w:rsidRDefault="00CF2CF0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BB5C70" w:rsidRPr="00BB5C70">
        <w:rPr>
          <w:szCs w:val="28"/>
        </w:rPr>
        <w:t>Возмещение затрат транспортным предприятиям и организациям, осуществляющим междугородные (пригородные) пассажирские перевозки отдельных категорий граждан с 50% скидкой за проезд</w:t>
      </w:r>
      <w:r w:rsidR="00BB5C70">
        <w:rPr>
          <w:szCs w:val="28"/>
        </w:rPr>
        <w:t>.</w:t>
      </w:r>
    </w:p>
    <w:p w:rsidR="007716DD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П</w:t>
      </w:r>
      <w:r w:rsidR="00CF2CF0">
        <w:rPr>
          <w:szCs w:val="28"/>
        </w:rPr>
        <w:t>о п</w:t>
      </w:r>
      <w:r w:rsidRPr="00585CBE">
        <w:rPr>
          <w:szCs w:val="28"/>
        </w:rPr>
        <w:t>рав</w:t>
      </w:r>
      <w:r w:rsidR="00CF2CF0">
        <w:rPr>
          <w:szCs w:val="28"/>
        </w:rPr>
        <w:t>у</w:t>
      </w:r>
      <w:r w:rsidRPr="00585CBE">
        <w:rPr>
          <w:szCs w:val="28"/>
        </w:rPr>
        <w:t xml:space="preserve"> на льготный проезд в периоды</w:t>
      </w:r>
      <w:r w:rsidRPr="00585CBE">
        <w:rPr>
          <w:b/>
          <w:szCs w:val="28"/>
        </w:rPr>
        <w:t xml:space="preserve">: </w:t>
      </w:r>
      <w:r w:rsidRPr="00585CBE">
        <w:rPr>
          <w:szCs w:val="28"/>
        </w:rPr>
        <w:t>с января по июнь, с сентября</w:t>
      </w:r>
      <w:r w:rsidR="00CF2CF0">
        <w:rPr>
          <w:szCs w:val="28"/>
        </w:rPr>
        <w:t xml:space="preserve"> по дек</w:t>
      </w:r>
      <w:r w:rsidRPr="00585CBE">
        <w:rPr>
          <w:szCs w:val="28"/>
        </w:rPr>
        <w:t>абрь текущего финансового года, с 50% скидкой стоимости проезда в автомобильном транспорте междугородного и пригородного сообщения (далее - льготный проезд)</w:t>
      </w:r>
      <w:r w:rsidR="007716DD">
        <w:rPr>
          <w:szCs w:val="28"/>
        </w:rPr>
        <w:t xml:space="preserve">: </w:t>
      </w:r>
    </w:p>
    <w:p w:rsidR="004138CE" w:rsidRPr="00585CBE" w:rsidRDefault="00BD522C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Л</w:t>
      </w:r>
      <w:r w:rsidR="007716DD" w:rsidRPr="00585CBE">
        <w:rPr>
          <w:szCs w:val="28"/>
        </w:rPr>
        <w:t>ьготный проезд</w:t>
      </w:r>
      <w:r w:rsidR="004138CE" w:rsidRPr="00585CBE">
        <w:rPr>
          <w:szCs w:val="28"/>
        </w:rPr>
        <w:t xml:space="preserve"> имеют отдельные категории граждан, постоянно зарегистрированные на </w:t>
      </w:r>
      <w:proofErr w:type="gramStart"/>
      <w:r w:rsidR="004138CE" w:rsidRPr="00585CBE">
        <w:rPr>
          <w:szCs w:val="28"/>
        </w:rPr>
        <w:t>территории</w:t>
      </w:r>
      <w:proofErr w:type="gramEnd"/>
      <w:r w:rsidR="004138CE" w:rsidRPr="00585CBE">
        <w:rPr>
          <w:szCs w:val="28"/>
        </w:rPr>
        <w:t xml:space="preserve"> ЗАТО Железногорск, обучающиеся по </w:t>
      </w:r>
      <w:r w:rsidR="004138CE" w:rsidRPr="00585CBE">
        <w:rPr>
          <w:szCs w:val="28"/>
        </w:rPr>
        <w:lastRenderedPageBreak/>
        <w:t>дневной форме в учебных заведениях г. Красноярска и Красноярского края, проживающие на территории ЗАТО Железногорск в семьях, где среднедушевой доход родителей и их детей не превышает величину прожиточного минимума, установленную в Красноярском крае в расчете на душу населения по группам территорий края (без учета доходов других совместно проживающих родственников):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студенты учреждений высшего, среднего, начального профессионального образования;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слушатели ординатуры и интернатуры Государственной медицинской академии;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аспиранты дневных отделений высших учебных заведений;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учащиеся  открытых (сменных) средних общеобразовательных школ;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воспитанники кадетского корпуса.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proofErr w:type="gramStart"/>
      <w:r w:rsidRPr="00585CBE">
        <w:rPr>
          <w:szCs w:val="28"/>
        </w:rPr>
        <w:t>Реализация льготного проезда отдельными категориями граждан осуществляется при предъявлении удостоверения, дающего право на проезд                    с 50% скидкой стоимости проезда в пассажирском автомобильном транспорте междугородного и пригородного сообщения, студенческого билета либо другого документа учебного заведения в кассы транспортных экспедиционных агентств, предприятий и организаций, осуществляющих междугородные и пригородные пассажирские перевозки, а также при предъявлении указанных документов водителям пассажирского автомобильного транспорта междугородного и</w:t>
      </w:r>
      <w:proofErr w:type="gramEnd"/>
      <w:r w:rsidRPr="00585CBE">
        <w:rPr>
          <w:szCs w:val="28"/>
        </w:rPr>
        <w:t xml:space="preserve"> пригородного сообщения.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 xml:space="preserve">Для получения удостоверения, дающего право на проезд с 50% скидкой стоимости проезда в пассажирском автомобильном транспорте междугородного и пригородного сообщения, отдельные категории граждан обращаются с письменным заявлением в УСЗН </w:t>
      </w:r>
      <w:proofErr w:type="gramStart"/>
      <w:r w:rsidRPr="00585CBE">
        <w:rPr>
          <w:szCs w:val="28"/>
        </w:rPr>
        <w:t>Администрации</w:t>
      </w:r>
      <w:proofErr w:type="gramEnd"/>
      <w:r w:rsidRPr="00585CBE">
        <w:rPr>
          <w:szCs w:val="28"/>
        </w:rPr>
        <w:t xml:space="preserve"> ЗАТО </w:t>
      </w:r>
      <w:r w:rsidR="00AE2401">
        <w:rPr>
          <w:szCs w:val="28"/>
        </w:rPr>
        <w:t xml:space="preserve">              </w:t>
      </w:r>
      <w:r w:rsidRPr="00585CBE">
        <w:rPr>
          <w:szCs w:val="28"/>
        </w:rPr>
        <w:t>г.</w:t>
      </w:r>
      <w:r w:rsidR="00AE2401">
        <w:rPr>
          <w:szCs w:val="28"/>
        </w:rPr>
        <w:t xml:space="preserve"> </w:t>
      </w:r>
      <w:r w:rsidRPr="00585CBE">
        <w:rPr>
          <w:szCs w:val="28"/>
        </w:rPr>
        <w:t>Железногорск.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К заявлению прилагаются следующие документы: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паспорт или другой документ, удостоверяющий личность;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студенческий билет;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справка из учебного заведения, подтверждающая дневную форму обучения в текущем учебном году;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справки о доходах родителей и их детей за три месяца, предшествующих месяцу обращения;</w:t>
      </w:r>
    </w:p>
    <w:p w:rsidR="004138CE" w:rsidRPr="00585CBE" w:rsidRDefault="004138CE" w:rsidP="00AE2401">
      <w:pPr>
        <w:pStyle w:val="ab"/>
        <w:spacing w:after="0" w:line="240" w:lineRule="auto"/>
        <w:ind w:firstLine="708"/>
        <w:jc w:val="both"/>
        <w:rPr>
          <w:szCs w:val="28"/>
        </w:rPr>
      </w:pPr>
      <w:r w:rsidRPr="00585CBE">
        <w:rPr>
          <w:szCs w:val="28"/>
        </w:rPr>
        <w:t>страховое свидетельство государственного пенсионного страхования.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Заявитель вправе представить по собственной инициативе справку с места жительства о составе семьи. 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На основании представленных документов, УСЗН Администрации                    ЗАТО г</w:t>
      </w:r>
      <w:proofErr w:type="gramStart"/>
      <w:r w:rsidRPr="00585CBE">
        <w:rPr>
          <w:szCs w:val="28"/>
        </w:rPr>
        <w:t>.Ж</w:t>
      </w:r>
      <w:proofErr w:type="gramEnd"/>
      <w:r w:rsidRPr="00585CBE">
        <w:rPr>
          <w:szCs w:val="28"/>
        </w:rPr>
        <w:t xml:space="preserve">елезногорск рассчитывает среднедушевой доход семьи и, при наличии оснований, выдает удостоверение о праве на проезд с 50% скидкой стоимости проезда в пассажирском автомобильном транспорте междугородного и пригородного сообщения (далее – удостоверение) в течение пяти рабочих дней со дня обращения.  </w:t>
      </w:r>
    </w:p>
    <w:p w:rsidR="007716DD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lastRenderedPageBreak/>
        <w:t xml:space="preserve">Удостоверение выполнено на плотной бумаге размером 65 x 105 мм, действительно при соответствующем заполнении, удостоверяется печатью УСЗН </w:t>
      </w:r>
      <w:proofErr w:type="gramStart"/>
      <w:r w:rsidRPr="00585CBE">
        <w:rPr>
          <w:szCs w:val="28"/>
        </w:rPr>
        <w:t>Администрации</w:t>
      </w:r>
      <w:proofErr w:type="gramEnd"/>
      <w:r w:rsidRPr="00585CBE">
        <w:rPr>
          <w:szCs w:val="28"/>
        </w:rPr>
        <w:t xml:space="preserve"> ЗАТО г.</w:t>
      </w:r>
      <w:r w:rsidR="00AE2401">
        <w:rPr>
          <w:szCs w:val="28"/>
        </w:rPr>
        <w:t xml:space="preserve"> </w:t>
      </w:r>
      <w:r w:rsidRPr="00585CBE">
        <w:rPr>
          <w:szCs w:val="28"/>
        </w:rPr>
        <w:t>Железногорск.</w:t>
      </w:r>
    </w:p>
    <w:p w:rsidR="00CF248F" w:rsidRDefault="00CF248F" w:rsidP="004138CE">
      <w:pPr>
        <w:pStyle w:val="ab"/>
        <w:spacing w:after="0" w:line="240" w:lineRule="auto"/>
        <w:ind w:firstLine="540"/>
        <w:jc w:val="both"/>
        <w:rPr>
          <w:szCs w:val="28"/>
        </w:rPr>
      </w:pPr>
    </w:p>
    <w:tbl>
      <w:tblPr>
        <w:tblW w:w="0" w:type="auto"/>
        <w:tblInd w:w="90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7268"/>
      </w:tblGrid>
      <w:tr w:rsidR="004138CE" w:rsidRPr="00585CBE" w:rsidTr="003A7562">
        <w:trPr>
          <w:trHeight w:val="547"/>
        </w:trPr>
        <w:tc>
          <w:tcPr>
            <w:tcW w:w="7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Управление социальной защиты населения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 xml:space="preserve">Администрации </w:t>
            </w:r>
            <w:proofErr w:type="gramStart"/>
            <w:r w:rsidRPr="00CF248F">
              <w:rPr>
                <w:sz w:val="22"/>
                <w:szCs w:val="22"/>
              </w:rPr>
              <w:t>закрытого</w:t>
            </w:r>
            <w:proofErr w:type="gramEnd"/>
            <w:r w:rsidRPr="00CF248F">
              <w:rPr>
                <w:sz w:val="22"/>
                <w:szCs w:val="22"/>
              </w:rPr>
              <w:t xml:space="preserve"> административно-территориального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образования город Железногорск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Удостоверение № ____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к студенческому билету о праве на проезд с 50% скидкой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стоимости проезда в пассажирском автомобильном  транспорте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междугородного и пригородного сообщения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 xml:space="preserve">   Ф. _________________________________________________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 xml:space="preserve">   И. _________________________________________________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 xml:space="preserve">   О. _________________________________________________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rPr>
                <w:sz w:val="22"/>
                <w:szCs w:val="22"/>
              </w:rPr>
            </w:pP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Действительно с _____________ по _______________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 xml:space="preserve">              с _____________ по _______________</w:t>
            </w: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4138CE" w:rsidRPr="00CF248F" w:rsidRDefault="004138CE" w:rsidP="003A7562">
            <w:pPr>
              <w:pStyle w:val="ab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F248F">
              <w:rPr>
                <w:sz w:val="22"/>
                <w:szCs w:val="22"/>
              </w:rPr>
              <w:t>Руководитель _________________/____________________/</w:t>
            </w:r>
          </w:p>
          <w:p w:rsidR="004138CE" w:rsidRPr="00585CBE" w:rsidRDefault="004138CE" w:rsidP="003A7562">
            <w:pPr>
              <w:pStyle w:val="ab"/>
              <w:spacing w:after="0" w:line="240" w:lineRule="auto"/>
              <w:jc w:val="center"/>
              <w:rPr>
                <w:szCs w:val="28"/>
              </w:rPr>
            </w:pPr>
            <w:r w:rsidRPr="00CF248F">
              <w:rPr>
                <w:sz w:val="22"/>
                <w:szCs w:val="22"/>
              </w:rPr>
              <w:t xml:space="preserve">     (подпись)             (ФИО)</w:t>
            </w:r>
          </w:p>
        </w:tc>
      </w:tr>
    </w:tbl>
    <w:p w:rsidR="004138CE" w:rsidRDefault="004138CE" w:rsidP="004138CE">
      <w:pPr>
        <w:pStyle w:val="ab"/>
        <w:spacing w:after="0" w:line="240" w:lineRule="auto"/>
        <w:ind w:firstLine="540"/>
        <w:jc w:val="both"/>
        <w:rPr>
          <w:szCs w:val="28"/>
        </w:rPr>
      </w:pPr>
      <w:r w:rsidRPr="00585CBE">
        <w:rPr>
          <w:szCs w:val="28"/>
        </w:rPr>
        <w:tab/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В случае порчи или утраты удостоверения УСЗН </w:t>
      </w:r>
      <w:proofErr w:type="gramStart"/>
      <w:r w:rsidRPr="00585CBE">
        <w:rPr>
          <w:szCs w:val="28"/>
        </w:rPr>
        <w:t>Администрации</w:t>
      </w:r>
      <w:proofErr w:type="gramEnd"/>
      <w:r w:rsidRPr="00585CBE">
        <w:rPr>
          <w:szCs w:val="28"/>
        </w:rPr>
        <w:t xml:space="preserve">                   ЗАТО г.</w:t>
      </w:r>
      <w:r w:rsidR="00AE2401">
        <w:rPr>
          <w:szCs w:val="28"/>
        </w:rPr>
        <w:t xml:space="preserve"> </w:t>
      </w:r>
      <w:r w:rsidRPr="00585CBE">
        <w:rPr>
          <w:szCs w:val="28"/>
        </w:rPr>
        <w:t>Железногорск выдает дубликат удостоверения на основании заявления гражданина. На удостоверении делается надпись «ДУБЛИКАТ». Дубликат удостоверения выдается в течение семи рабочих дней со дня подачи заявления.</w:t>
      </w:r>
    </w:p>
    <w:p w:rsidR="004138C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УСЗН Администрации ЗАТО </w:t>
      </w:r>
      <w:proofErr w:type="gramStart"/>
      <w:r w:rsidRPr="00585CBE">
        <w:rPr>
          <w:szCs w:val="28"/>
        </w:rPr>
        <w:t>г</w:t>
      </w:r>
      <w:proofErr w:type="gramEnd"/>
      <w:r w:rsidRPr="00585CBE">
        <w:rPr>
          <w:szCs w:val="28"/>
        </w:rPr>
        <w:t>.</w:t>
      </w:r>
      <w:r w:rsidR="00AE2401">
        <w:rPr>
          <w:szCs w:val="28"/>
        </w:rPr>
        <w:t xml:space="preserve"> </w:t>
      </w:r>
      <w:r w:rsidRPr="00585CBE">
        <w:rPr>
          <w:szCs w:val="28"/>
        </w:rPr>
        <w:t xml:space="preserve">Железногорск ежемесячно возмещает затраты предприятиям и организациям, осуществляющим междугородные (пригородные) пассажирские перевозки на основании муниципального контракта (договора), счетов-фактур, за счет средств бюджета ЗАТО Железногорск, направляемых на финансирование мер социальной поддержки отдельных </w:t>
      </w:r>
      <w:r w:rsidRPr="005055CE">
        <w:rPr>
          <w:szCs w:val="28"/>
        </w:rPr>
        <w:t>категорий граждан.</w:t>
      </w:r>
    </w:p>
    <w:p w:rsidR="00D1670F" w:rsidRDefault="00D1670F" w:rsidP="00AE2401">
      <w:pPr>
        <w:pStyle w:val="ab"/>
        <w:spacing w:after="0" w:line="240" w:lineRule="auto"/>
        <w:ind w:firstLine="709"/>
        <w:jc w:val="both"/>
        <w:rPr>
          <w:szCs w:val="28"/>
        </w:rPr>
      </w:pPr>
    </w:p>
    <w:p w:rsidR="00BB5C70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7716DD">
        <w:rPr>
          <w:szCs w:val="28"/>
        </w:rPr>
        <w:t>.</w:t>
      </w:r>
      <w:r w:rsidR="00BB5C70">
        <w:rPr>
          <w:szCs w:val="28"/>
        </w:rPr>
        <w:t xml:space="preserve"> </w:t>
      </w:r>
      <w:r w:rsidR="00BB5C70" w:rsidRPr="00BB5C70">
        <w:rPr>
          <w:szCs w:val="28"/>
        </w:rPr>
        <w:t>Возмещение затрат транспортным предприятиям и организациям, осуществляющим регулярные перевозки пассажиров транспортом общего пользования по маршрутам регулярных перевозок в городском сообщении и на сезонных садоводческих маршрутах по льготным тарифам</w:t>
      </w:r>
      <w:r w:rsidR="00BB5C70">
        <w:rPr>
          <w:szCs w:val="28"/>
        </w:rPr>
        <w:t>.</w:t>
      </w:r>
    </w:p>
    <w:p w:rsidR="007716DD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П</w:t>
      </w:r>
      <w:r w:rsidR="007716DD">
        <w:rPr>
          <w:szCs w:val="28"/>
        </w:rPr>
        <w:t>о п</w:t>
      </w:r>
      <w:r w:rsidRPr="00585CBE">
        <w:rPr>
          <w:szCs w:val="28"/>
        </w:rPr>
        <w:t>рав</w:t>
      </w:r>
      <w:r w:rsidR="007716DD">
        <w:rPr>
          <w:szCs w:val="28"/>
        </w:rPr>
        <w:t>у</w:t>
      </w:r>
      <w:r w:rsidRPr="00585CBE">
        <w:rPr>
          <w:szCs w:val="28"/>
        </w:rPr>
        <w:t xml:space="preserve"> на проезд транспортом общего пользования по маршрутам регулярных перевозок в городском сообщении и на сезонных садоводческих маршрутах по льготным тарифам</w:t>
      </w:r>
      <w:r w:rsidR="007716DD">
        <w:rPr>
          <w:szCs w:val="28"/>
        </w:rPr>
        <w:t>:</w:t>
      </w:r>
    </w:p>
    <w:p w:rsidR="004138CE" w:rsidRPr="00585CBE" w:rsidRDefault="007716DD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Право на проезд </w:t>
      </w:r>
      <w:r w:rsidR="004138CE" w:rsidRPr="00585CBE">
        <w:rPr>
          <w:szCs w:val="28"/>
        </w:rPr>
        <w:t>имеют отдельные категории граждан, зарегистрированны</w:t>
      </w:r>
      <w:r w:rsidR="00C37043">
        <w:rPr>
          <w:szCs w:val="28"/>
        </w:rPr>
        <w:t>е</w:t>
      </w:r>
      <w:r w:rsidR="004138CE" w:rsidRPr="00585CBE">
        <w:rPr>
          <w:szCs w:val="28"/>
        </w:rPr>
        <w:t xml:space="preserve"> на </w:t>
      </w:r>
      <w:proofErr w:type="gramStart"/>
      <w:r w:rsidR="004138CE" w:rsidRPr="00585CBE">
        <w:rPr>
          <w:szCs w:val="28"/>
        </w:rPr>
        <w:t>территории</w:t>
      </w:r>
      <w:proofErr w:type="gramEnd"/>
      <w:r w:rsidR="004138CE" w:rsidRPr="00585CBE">
        <w:rPr>
          <w:szCs w:val="28"/>
        </w:rPr>
        <w:t xml:space="preserve"> ЗАТО Железногорск: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студенты, обучающиеся по дневной форме в высших учебных заведениях, средних профессиональных учебных заведениях, начальных профессиональных учебных заведениях;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учащиеся образовательных </w:t>
      </w:r>
      <w:proofErr w:type="gramStart"/>
      <w:r w:rsidRPr="00585CBE">
        <w:rPr>
          <w:szCs w:val="28"/>
        </w:rPr>
        <w:t>учреждениях</w:t>
      </w:r>
      <w:proofErr w:type="gramEnd"/>
      <w:r w:rsidRPr="00585CBE">
        <w:rPr>
          <w:szCs w:val="28"/>
        </w:rPr>
        <w:t xml:space="preserve">, реализующих образовательные программы общего образования, специального (коррекционного) образования; 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учащиеся открытых (сменных) средних общеобразовательных школ;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lastRenderedPageBreak/>
        <w:t>воспитанники кадетского корпуса;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дети в возрасте от 7 до 18 лет.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Реализация права отдельными категориями граждан, зарегистрированных на </w:t>
      </w:r>
      <w:proofErr w:type="gramStart"/>
      <w:r w:rsidRPr="00585CBE">
        <w:rPr>
          <w:szCs w:val="28"/>
        </w:rPr>
        <w:t>территории</w:t>
      </w:r>
      <w:proofErr w:type="gramEnd"/>
      <w:r w:rsidRPr="00585CBE">
        <w:rPr>
          <w:szCs w:val="28"/>
        </w:rPr>
        <w:t xml:space="preserve"> ЗАТО Железногорск, на проезд транспортом общего пользования по маршрутам регулярных перевозок в городском сообщении и на сезонных садоводческих маршрутах по льготным тарифам осуществляется посредством приобретения в кассах транспортных экспедиционных агентств, предприятий и организаций, осуществляющих транспортные услуги по перевозкам пассажиров в городском общественном автомобильном транспорте в соответствии с муниципальной программой пассажирских перевозок на соответствующий финансовый год, ежемесячных проездных документов, стоимость которых составляет 50% номинальной стоимости проезда в месяц.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Для приобретения месячного проездного документа по льготным тарифам отдельным категориям граждан необходимо при себе иметь: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паспорт или другой документ, удостоверяющий личность;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свидетельство о рождении ребенка (детей);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студенческий билет;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справку из учебного образовательного учреждения (для студентов (учащихся), обучающихся по дневной форме в высших учебных заведениях, средних профессиональных учебных заведениях, начальных профессиональных учебных заведениях; в образовательных учреждениях, реализующих образовательные программы общего образования, специального (коррекционного) образования; в кадетском корпусе);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документ, подтверждающий регистрацию на </w:t>
      </w:r>
      <w:proofErr w:type="gramStart"/>
      <w:r w:rsidRPr="00585CBE">
        <w:rPr>
          <w:szCs w:val="28"/>
        </w:rPr>
        <w:t>территории</w:t>
      </w:r>
      <w:proofErr w:type="gramEnd"/>
      <w:r w:rsidRPr="00585CBE">
        <w:rPr>
          <w:szCs w:val="28"/>
        </w:rPr>
        <w:t xml:space="preserve"> ЗАТО Железногорск.</w:t>
      </w:r>
    </w:p>
    <w:p w:rsidR="004138CE" w:rsidRPr="00585CBE" w:rsidRDefault="004138CE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Сезонные садоводческие маршруты по льготным тарифам                       осуществляются с 01 июня по 31 августа текущего года.</w:t>
      </w:r>
    </w:p>
    <w:p w:rsidR="004138CE" w:rsidRDefault="004138CE" w:rsidP="00BE0AAC">
      <w:pPr>
        <w:pStyle w:val="ab"/>
        <w:spacing w:after="0" w:line="240" w:lineRule="auto"/>
        <w:ind w:firstLine="709"/>
        <w:jc w:val="both"/>
        <w:rPr>
          <w:szCs w:val="28"/>
        </w:rPr>
      </w:pPr>
      <w:proofErr w:type="gramStart"/>
      <w:r w:rsidRPr="00585CBE">
        <w:rPr>
          <w:szCs w:val="28"/>
        </w:rPr>
        <w:t>УСЗН Администрации ЗАТО г.</w:t>
      </w:r>
      <w:r w:rsidR="00E61CF7">
        <w:rPr>
          <w:szCs w:val="28"/>
        </w:rPr>
        <w:t xml:space="preserve"> </w:t>
      </w:r>
      <w:r w:rsidRPr="00585CBE">
        <w:rPr>
          <w:szCs w:val="28"/>
        </w:rPr>
        <w:t>Железногорск ежемесячно возмещает затраты транспортным предприятиям и организациям, осуществляющим регулярные перевозки пассажиров транспортом общего пользования по маршрутам регулярных перевозок в городском сообщении и на сезонных садоводческих маршрутах по льготным тарифам, составляющие 50% номинальной стоимости проезда в месяц, в соответствии с муниципальной программой пассажирских перевозок очередного финансового года, на основании договора, счетов-фактур, реестров проданных проездных документов по</w:t>
      </w:r>
      <w:proofErr w:type="gramEnd"/>
      <w:r w:rsidRPr="00585CBE">
        <w:rPr>
          <w:szCs w:val="28"/>
        </w:rPr>
        <w:t xml:space="preserve"> льготным тарифам, за счет средств </w:t>
      </w:r>
      <w:r w:rsidR="00E5536B">
        <w:rPr>
          <w:szCs w:val="28"/>
        </w:rPr>
        <w:t>местного бюджета</w:t>
      </w:r>
      <w:r w:rsidRPr="00585CBE">
        <w:rPr>
          <w:szCs w:val="28"/>
        </w:rPr>
        <w:t>, направляемых на финансирование мер социальной поддержки отдельных категорий граждан.</w:t>
      </w:r>
    </w:p>
    <w:p w:rsidR="00D1670F" w:rsidRDefault="00D1670F" w:rsidP="00BE0AAC">
      <w:pPr>
        <w:pStyle w:val="ab"/>
        <w:spacing w:after="0" w:line="240" w:lineRule="auto"/>
        <w:ind w:firstLine="709"/>
        <w:jc w:val="both"/>
        <w:rPr>
          <w:szCs w:val="28"/>
        </w:rPr>
      </w:pPr>
    </w:p>
    <w:p w:rsidR="0048136D" w:rsidRPr="0048136D" w:rsidRDefault="00B8404B" w:rsidP="00BE0AA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3</w:t>
      </w:r>
      <w:r w:rsidR="00BD522C" w:rsidRPr="0048136D">
        <w:rPr>
          <w:rFonts w:ascii="Times New Roman" w:hAnsi="Times New Roman" w:cs="Times New Roman"/>
          <w:sz w:val="28"/>
          <w:szCs w:val="28"/>
        </w:rPr>
        <w:t>.</w:t>
      </w:r>
      <w:r w:rsidR="008421B2" w:rsidRPr="0048136D">
        <w:rPr>
          <w:rFonts w:ascii="Times New Roman" w:hAnsi="Times New Roman" w:cs="Times New Roman"/>
          <w:sz w:val="28"/>
          <w:szCs w:val="28"/>
        </w:rPr>
        <w:t xml:space="preserve"> 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 xml:space="preserve">Денежная компенсационная выплата </w:t>
      </w:r>
      <w:r w:rsidR="0048136D" w:rsidRPr="0048136D">
        <w:rPr>
          <w:rFonts w:ascii="Times New Roman" w:hAnsi="Times New Roman" w:cs="Times New Roman"/>
          <w:sz w:val="28"/>
          <w:szCs w:val="28"/>
        </w:rPr>
        <w:t>в размере 50% родительской платы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136D" w:rsidRPr="0048136D">
        <w:rPr>
          <w:rFonts w:ascii="Times New Roman" w:hAnsi="Times New Roman" w:cs="Times New Roman"/>
          <w:sz w:val="28"/>
          <w:szCs w:val="28"/>
        </w:rPr>
        <w:t xml:space="preserve">за содержание 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>ребенка в муниципальных образовательных учреждени</w:t>
      </w:r>
      <w:r w:rsidR="00BE0AAC">
        <w:rPr>
          <w:rFonts w:ascii="Times New Roman" w:hAnsi="Times New Roman" w:cs="Times New Roman"/>
          <w:bCs/>
          <w:sz w:val="28"/>
          <w:szCs w:val="28"/>
        </w:rPr>
        <w:t>ях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8136D" w:rsidRPr="0048136D">
        <w:rPr>
          <w:rFonts w:ascii="Times New Roman" w:hAnsi="Times New Roman" w:cs="Times New Roman"/>
          <w:sz w:val="28"/>
          <w:szCs w:val="28"/>
        </w:rPr>
        <w:t xml:space="preserve">реализующих основную образовательную программу дошкольного образования, родителям (законным представителям), являющимся работниками муниципальных дошкольных образовательных </w:t>
      </w:r>
      <w:proofErr w:type="gramStart"/>
      <w:r w:rsidR="0048136D" w:rsidRPr="0048136D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="0048136D" w:rsidRPr="0048136D">
        <w:rPr>
          <w:rFonts w:ascii="Times New Roman" w:hAnsi="Times New Roman" w:cs="Times New Roman"/>
          <w:sz w:val="28"/>
          <w:szCs w:val="28"/>
        </w:rPr>
        <w:t xml:space="preserve"> ЗАТО </w:t>
      </w:r>
      <w:r w:rsidR="0048136D" w:rsidRPr="0048136D">
        <w:rPr>
          <w:rFonts w:ascii="Times New Roman" w:hAnsi="Times New Roman" w:cs="Times New Roman"/>
          <w:sz w:val="28"/>
          <w:szCs w:val="28"/>
        </w:rPr>
        <w:lastRenderedPageBreak/>
        <w:t>Железногорск,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 </w:t>
      </w:r>
      <w:r w:rsidR="0048136D" w:rsidRPr="0048136D">
        <w:rPr>
          <w:rFonts w:ascii="Times New Roman" w:hAnsi="Times New Roman" w:cs="Times New Roman"/>
          <w:sz w:val="28"/>
          <w:szCs w:val="28"/>
        </w:rPr>
        <w:t xml:space="preserve">1940 - 3322 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 xml:space="preserve">рублей по </w:t>
      </w:r>
      <w:r w:rsidR="007A7550">
        <w:rPr>
          <w:rFonts w:ascii="Times New Roman" w:hAnsi="Times New Roman" w:cs="Times New Roman"/>
          <w:bCs/>
          <w:sz w:val="28"/>
          <w:szCs w:val="28"/>
        </w:rPr>
        <w:t xml:space="preserve">новой 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>системе оплаты труда</w:t>
      </w:r>
      <w:r w:rsidR="008973FE">
        <w:rPr>
          <w:rFonts w:ascii="Times New Roman" w:hAnsi="Times New Roman" w:cs="Times New Roman"/>
          <w:bCs/>
          <w:sz w:val="28"/>
          <w:szCs w:val="28"/>
        </w:rPr>
        <w:t xml:space="preserve"> (далее – получатели мер социальной поддержки)</w:t>
      </w:r>
      <w:r w:rsidR="00BE0AA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8136D" w:rsidRPr="0048136D">
        <w:rPr>
          <w:rFonts w:ascii="Times New Roman" w:hAnsi="Times New Roman" w:cs="Times New Roman"/>
          <w:bCs/>
          <w:sz w:val="28"/>
          <w:szCs w:val="28"/>
        </w:rPr>
        <w:t xml:space="preserve">производится, исходя из суммы родительской платы, фактически оплаченной </w:t>
      </w:r>
      <w:proofErr w:type="gramStart"/>
      <w:r w:rsidR="0048136D" w:rsidRPr="0048136D">
        <w:rPr>
          <w:rFonts w:ascii="Times New Roman" w:hAnsi="Times New Roman" w:cs="Times New Roman"/>
          <w:bCs/>
          <w:sz w:val="28"/>
          <w:szCs w:val="28"/>
        </w:rPr>
        <w:t>за отчетный месяц, за вычетом назначенной компенсации части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выплачиваемой на основании Указа Губернатора Красноярского края от 14.12.2009 № 224-уг «О выплате компенсации части родительской платы за содержание ребенка в образовательных организациях Красноярского края, реализующих основную общеобразовательную программу дошкольного образования».</w:t>
      </w:r>
      <w:proofErr w:type="gramEnd"/>
    </w:p>
    <w:p w:rsidR="0048136D" w:rsidRPr="0048136D" w:rsidRDefault="0048136D" w:rsidP="00BB5C7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Для назначения денежной компенсационной выплаты в размере 50% родительской платы</w:t>
      </w:r>
      <w:r w:rsidRPr="004813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136D">
        <w:rPr>
          <w:rFonts w:ascii="Times New Roman" w:hAnsi="Times New Roman" w:cs="Times New Roman"/>
          <w:sz w:val="28"/>
          <w:szCs w:val="28"/>
        </w:rPr>
        <w:t xml:space="preserve">за содержание </w:t>
      </w:r>
      <w:r w:rsidRPr="0048136D">
        <w:rPr>
          <w:rFonts w:ascii="Times New Roman" w:hAnsi="Times New Roman" w:cs="Times New Roman"/>
          <w:bCs/>
          <w:sz w:val="28"/>
          <w:szCs w:val="28"/>
        </w:rPr>
        <w:t>ребенка в муниципальных образовательных учреждени</w:t>
      </w:r>
      <w:r w:rsidR="00BE0AAC">
        <w:rPr>
          <w:rFonts w:ascii="Times New Roman" w:hAnsi="Times New Roman" w:cs="Times New Roman"/>
          <w:bCs/>
          <w:sz w:val="28"/>
          <w:szCs w:val="28"/>
        </w:rPr>
        <w:t>ях</w:t>
      </w:r>
      <w:r w:rsidRPr="0048136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8136D">
        <w:rPr>
          <w:rFonts w:ascii="Times New Roman" w:hAnsi="Times New Roman" w:cs="Times New Roman"/>
          <w:sz w:val="28"/>
          <w:szCs w:val="28"/>
        </w:rPr>
        <w:t xml:space="preserve">реализующих основную образовательную программу дошкольного образования, родителям (законным представителям), являющимся работниками муниципальных дошкольных образовательных </w:t>
      </w:r>
      <w:proofErr w:type="gramStart"/>
      <w:r w:rsidRPr="0048136D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Pr="0048136D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48136D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</w:t>
      </w:r>
      <w:r w:rsidR="00BB5C7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48136D">
        <w:rPr>
          <w:rFonts w:ascii="Times New Roman" w:hAnsi="Times New Roman" w:cs="Times New Roman"/>
          <w:sz w:val="28"/>
          <w:szCs w:val="28"/>
        </w:rPr>
        <w:t xml:space="preserve">1940 - 3322 </w:t>
      </w:r>
      <w:r w:rsidRPr="0048136D">
        <w:rPr>
          <w:rFonts w:ascii="Times New Roman" w:hAnsi="Times New Roman" w:cs="Times New Roman"/>
          <w:bCs/>
          <w:sz w:val="28"/>
          <w:szCs w:val="28"/>
        </w:rPr>
        <w:t xml:space="preserve">рублей по </w:t>
      </w:r>
      <w:r w:rsidR="007A7550">
        <w:rPr>
          <w:rFonts w:ascii="Times New Roman" w:hAnsi="Times New Roman" w:cs="Times New Roman"/>
          <w:bCs/>
          <w:sz w:val="28"/>
          <w:szCs w:val="28"/>
        </w:rPr>
        <w:t xml:space="preserve">новой </w:t>
      </w:r>
      <w:r w:rsidRPr="0048136D">
        <w:rPr>
          <w:rFonts w:ascii="Times New Roman" w:hAnsi="Times New Roman" w:cs="Times New Roman"/>
          <w:bCs/>
          <w:sz w:val="28"/>
          <w:szCs w:val="28"/>
        </w:rPr>
        <w:t>системе оплаты труда</w:t>
      </w:r>
      <w:r w:rsidRPr="0048136D">
        <w:rPr>
          <w:rFonts w:ascii="Times New Roman" w:hAnsi="Times New Roman" w:cs="Times New Roman"/>
          <w:sz w:val="28"/>
          <w:szCs w:val="28"/>
        </w:rPr>
        <w:t xml:space="preserve"> (далее - денежная компенсация родительской платы за содержание ребенка в муниципальном образовательном </w:t>
      </w:r>
      <w:proofErr w:type="gramStart"/>
      <w:r w:rsidRPr="0048136D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Pr="0048136D">
        <w:rPr>
          <w:rFonts w:ascii="Times New Roman" w:hAnsi="Times New Roman" w:cs="Times New Roman"/>
          <w:sz w:val="28"/>
          <w:szCs w:val="28"/>
        </w:rPr>
        <w:t xml:space="preserve">, реализующем основную общеобразовательную программу дошкольного образования), </w:t>
      </w:r>
      <w:r w:rsidR="008973FE">
        <w:rPr>
          <w:rFonts w:ascii="Times New Roman" w:hAnsi="Times New Roman" w:cs="Times New Roman"/>
          <w:bCs/>
          <w:sz w:val="28"/>
          <w:szCs w:val="28"/>
        </w:rPr>
        <w:t>получатели мер социальной поддержки</w:t>
      </w:r>
      <w:r w:rsidR="008973FE" w:rsidRPr="0048136D">
        <w:rPr>
          <w:rFonts w:ascii="Times New Roman" w:hAnsi="Times New Roman" w:cs="Times New Roman"/>
          <w:sz w:val="28"/>
          <w:szCs w:val="28"/>
        </w:rPr>
        <w:t xml:space="preserve"> </w:t>
      </w:r>
      <w:r w:rsidRPr="0048136D">
        <w:rPr>
          <w:rFonts w:ascii="Times New Roman" w:hAnsi="Times New Roman" w:cs="Times New Roman"/>
          <w:sz w:val="28"/>
          <w:szCs w:val="28"/>
        </w:rPr>
        <w:t>представляют в образовательное учреждение, реализующее основную общеобразовательную программу дошкольного образования, которое посещает ребенок, следующие документы:</w:t>
      </w:r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заявление с указанием реквизитов лицевого счета, открытого в кредитной организации;</w:t>
      </w:r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копию свидетельства о рождении ребенка или копию документа, подтверждающего родство;</w:t>
      </w:r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копию договора о приемной (патронатной</w:t>
      </w:r>
      <w:r w:rsidR="00D5294E">
        <w:rPr>
          <w:rFonts w:ascii="Times New Roman" w:hAnsi="Times New Roman" w:cs="Times New Roman"/>
          <w:sz w:val="28"/>
          <w:szCs w:val="28"/>
        </w:rPr>
        <w:t xml:space="preserve">) </w:t>
      </w:r>
      <w:r w:rsidRPr="0048136D">
        <w:rPr>
          <w:rFonts w:ascii="Times New Roman" w:hAnsi="Times New Roman" w:cs="Times New Roman"/>
          <w:sz w:val="28"/>
          <w:szCs w:val="28"/>
        </w:rPr>
        <w:t>семье либо акт органов опеки и попечительства о назначении опекуна или попечителя (на детей-сирот, детей, оставшихся без попечения родителей);</w:t>
      </w:r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справку с места работы с указанием оклада по системе оплаты труда.</w:t>
      </w:r>
    </w:p>
    <w:p w:rsidR="00BE0AAC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 xml:space="preserve">Денежная компенсация родительской платы за содержание ребенка в муниципальном образовательном учреждении, реализующем основную общеобразовательную программу дошкольного образования, назначается с первого числа месяца, в котором подано заявление со всеми необходимыми документами. </w:t>
      </w:r>
    </w:p>
    <w:p w:rsidR="00BE1008" w:rsidRPr="00BE1008" w:rsidRDefault="0048136D" w:rsidP="00BB5C70">
      <w:pPr>
        <w:pStyle w:val="ConsPlusNormal"/>
        <w:spacing w:after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E1008">
        <w:rPr>
          <w:sz w:val="28"/>
          <w:szCs w:val="28"/>
        </w:rPr>
        <w:t xml:space="preserve">Прекращение выплаты денежной компенсации родительской платы за содержание ребенка в </w:t>
      </w:r>
      <w:r w:rsidR="00D5294E" w:rsidRPr="00BE1008">
        <w:rPr>
          <w:sz w:val="28"/>
          <w:szCs w:val="28"/>
        </w:rPr>
        <w:t xml:space="preserve">муниципальном </w:t>
      </w:r>
      <w:r w:rsidRPr="00BE1008">
        <w:rPr>
          <w:sz w:val="28"/>
          <w:szCs w:val="28"/>
        </w:rPr>
        <w:t>образовательном учреждении</w:t>
      </w:r>
      <w:r w:rsidR="00D5294E" w:rsidRPr="00BE1008">
        <w:rPr>
          <w:sz w:val="28"/>
          <w:szCs w:val="28"/>
        </w:rPr>
        <w:t xml:space="preserve">, </w:t>
      </w:r>
      <w:r w:rsidR="00D5294E" w:rsidRPr="00BE1008">
        <w:rPr>
          <w:sz w:val="28"/>
          <w:szCs w:val="28"/>
        </w:rPr>
        <w:lastRenderedPageBreak/>
        <w:t xml:space="preserve">реализующем основную общеобразовательную программу дошкольного образования, </w:t>
      </w:r>
      <w:r w:rsidRPr="00BE1008">
        <w:rPr>
          <w:sz w:val="28"/>
          <w:szCs w:val="28"/>
        </w:rPr>
        <w:t xml:space="preserve">наступает с первого числа месяца, следующего за месяцем, </w:t>
      </w:r>
      <w:r w:rsidR="00BE1008" w:rsidRPr="00BE1008">
        <w:rPr>
          <w:rFonts w:eastAsiaTheme="minorHAnsi"/>
          <w:sz w:val="28"/>
          <w:szCs w:val="28"/>
          <w:lang w:eastAsia="en-US"/>
        </w:rPr>
        <w:t>в котором наступили обстоятельства, влекущие прекращение права</w:t>
      </w:r>
      <w:r w:rsidR="00BE1008" w:rsidRPr="00BE1008">
        <w:rPr>
          <w:sz w:val="28"/>
          <w:szCs w:val="28"/>
        </w:rPr>
        <w:t xml:space="preserve"> </w:t>
      </w:r>
      <w:r w:rsidR="00D5294E" w:rsidRPr="00BE1008">
        <w:rPr>
          <w:sz w:val="28"/>
          <w:szCs w:val="28"/>
        </w:rPr>
        <w:t>родител</w:t>
      </w:r>
      <w:r w:rsidR="00BE1008" w:rsidRPr="00BE1008">
        <w:rPr>
          <w:sz w:val="28"/>
          <w:szCs w:val="28"/>
        </w:rPr>
        <w:t>я</w:t>
      </w:r>
      <w:r w:rsidR="00D5294E" w:rsidRPr="00BE1008">
        <w:rPr>
          <w:sz w:val="28"/>
          <w:szCs w:val="28"/>
        </w:rPr>
        <w:t xml:space="preserve"> (законн</w:t>
      </w:r>
      <w:r w:rsidR="00BE1008" w:rsidRPr="00BE1008">
        <w:rPr>
          <w:sz w:val="28"/>
          <w:szCs w:val="28"/>
        </w:rPr>
        <w:t>ого</w:t>
      </w:r>
      <w:r w:rsidR="00D5294E" w:rsidRPr="00BE1008">
        <w:rPr>
          <w:sz w:val="28"/>
          <w:szCs w:val="28"/>
        </w:rPr>
        <w:t xml:space="preserve"> представител</w:t>
      </w:r>
      <w:r w:rsidR="00BE1008" w:rsidRPr="00BE1008">
        <w:rPr>
          <w:sz w:val="28"/>
          <w:szCs w:val="28"/>
        </w:rPr>
        <w:t>я</w:t>
      </w:r>
      <w:r w:rsidR="00D5294E" w:rsidRPr="00BE1008">
        <w:rPr>
          <w:sz w:val="28"/>
          <w:szCs w:val="28"/>
        </w:rPr>
        <w:t>)</w:t>
      </w:r>
      <w:r w:rsidR="00BF3F29" w:rsidRPr="00BE1008">
        <w:rPr>
          <w:sz w:val="28"/>
          <w:szCs w:val="28"/>
        </w:rPr>
        <w:t xml:space="preserve"> </w:t>
      </w:r>
      <w:r w:rsidR="00BE1008" w:rsidRPr="00BE1008">
        <w:rPr>
          <w:sz w:val="28"/>
          <w:szCs w:val="28"/>
        </w:rPr>
        <w:t>на денежную компенсацию родительской платы за содержание ребенка в муниципальном образовательном учреждении, реализующем основную общеобразовательную программу дошкольного образования</w:t>
      </w:r>
      <w:r w:rsidR="00BF3F29" w:rsidRPr="00BE1008">
        <w:rPr>
          <w:sz w:val="28"/>
          <w:szCs w:val="28"/>
        </w:rPr>
        <w:t xml:space="preserve">. </w:t>
      </w:r>
      <w:proofErr w:type="gramEnd"/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36D">
        <w:rPr>
          <w:rFonts w:ascii="Times New Roman" w:hAnsi="Times New Roman" w:cs="Times New Roman"/>
          <w:sz w:val="28"/>
          <w:szCs w:val="28"/>
        </w:rPr>
        <w:t xml:space="preserve">Образовательные учреждения, реализующие основную общеобразовательную программу дошкольного образования, до 15 числа месяца, следующего за отчетным, предоставляют в МКУ «Управление образования» список родителей (законных представителей), являющихся работниками муниципальных дошкольных образовательных учреждений, оплата труда которых осуществляется в диапазоне окладов 1940 - 3322  рублей по </w:t>
      </w:r>
      <w:r w:rsidR="007A7550"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48136D">
        <w:rPr>
          <w:rFonts w:ascii="Times New Roman" w:hAnsi="Times New Roman" w:cs="Times New Roman"/>
          <w:sz w:val="28"/>
          <w:szCs w:val="28"/>
        </w:rPr>
        <w:t>системе оплаты труда, внесших родительскую плату за содержание ребенка в муниципальном дошкольном образовательном учреждении с приложением следующих документов:</w:t>
      </w:r>
      <w:proofErr w:type="gramEnd"/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заявление с указанием реквизитов лицевого счета, открытого в кредитной организации;</w:t>
      </w:r>
    </w:p>
    <w:p w:rsidR="008973FE" w:rsidRDefault="0048136D" w:rsidP="008973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копию свидетельства о рождении ребенка или копию документа, подтверждающего родство;</w:t>
      </w:r>
    </w:p>
    <w:p w:rsidR="0048136D" w:rsidRPr="0048136D" w:rsidRDefault="0048136D" w:rsidP="008973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копию договора о приемной (патронатной</w:t>
      </w:r>
      <w:r w:rsidR="008973FE">
        <w:rPr>
          <w:rFonts w:ascii="Times New Roman" w:hAnsi="Times New Roman" w:cs="Times New Roman"/>
          <w:sz w:val="28"/>
          <w:szCs w:val="28"/>
        </w:rPr>
        <w:t>)</w:t>
      </w:r>
      <w:r w:rsidRPr="0048136D">
        <w:rPr>
          <w:rFonts w:ascii="Times New Roman" w:hAnsi="Times New Roman" w:cs="Times New Roman"/>
          <w:sz w:val="28"/>
          <w:szCs w:val="28"/>
        </w:rPr>
        <w:t xml:space="preserve"> семье либо акт органов опеки и попечительства о назначении опекуна или попечителя (на детей-сирот, детей, оставшихся без попечения родителей);</w:t>
      </w:r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 xml:space="preserve">справку с места работы с указанием оклада по </w:t>
      </w:r>
      <w:bookmarkStart w:id="0" w:name="_GoBack"/>
      <w:bookmarkEnd w:id="0"/>
      <w:r w:rsidRPr="0048136D">
        <w:rPr>
          <w:rFonts w:ascii="Times New Roman" w:hAnsi="Times New Roman" w:cs="Times New Roman"/>
          <w:sz w:val="28"/>
          <w:szCs w:val="28"/>
        </w:rPr>
        <w:t xml:space="preserve">системе оплаты труда.   </w:t>
      </w:r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МКУ «Управление образования» до 25 числа месяца, следующего за отчетным, на основании Соглашения об информационном взаимодействии представляет в УСЗН Администрации ЗАТО г</w:t>
      </w:r>
      <w:proofErr w:type="gramStart"/>
      <w:r w:rsidRPr="0048136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48136D">
        <w:rPr>
          <w:rFonts w:ascii="Times New Roman" w:hAnsi="Times New Roman" w:cs="Times New Roman"/>
          <w:sz w:val="28"/>
          <w:szCs w:val="28"/>
        </w:rPr>
        <w:t>елезногорск список получателей мер социальной поддержки.</w:t>
      </w:r>
    </w:p>
    <w:p w:rsidR="0048136D" w:rsidRP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УСЗН Администрации ЗАТО г</w:t>
      </w:r>
      <w:proofErr w:type="gramStart"/>
      <w:r w:rsidRPr="0048136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48136D">
        <w:rPr>
          <w:rFonts w:ascii="Times New Roman" w:hAnsi="Times New Roman" w:cs="Times New Roman"/>
          <w:sz w:val="28"/>
          <w:szCs w:val="28"/>
        </w:rPr>
        <w:t>елезногорск до 30 числа месяца, следующего за месяцем фактической оплаты родительской платы, перечисляет денежную компенсацию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на лицевые счета получателей мер социальной поддержки, открытые в кредитной организации.</w:t>
      </w:r>
    </w:p>
    <w:p w:rsidR="0048136D" w:rsidRDefault="0048136D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 xml:space="preserve">Денежная компенсация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предоставляется получателям мер социальной поддержки за счет средств </w:t>
      </w:r>
      <w:r w:rsidR="007F746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48136D">
        <w:rPr>
          <w:rFonts w:ascii="Times New Roman" w:hAnsi="Times New Roman" w:cs="Times New Roman"/>
          <w:sz w:val="28"/>
          <w:szCs w:val="28"/>
        </w:rPr>
        <w:t xml:space="preserve">, </w:t>
      </w:r>
      <w:r w:rsidRPr="0048136D">
        <w:rPr>
          <w:rFonts w:ascii="Times New Roman" w:hAnsi="Times New Roman" w:cs="Times New Roman"/>
          <w:sz w:val="28"/>
          <w:szCs w:val="28"/>
        </w:rPr>
        <w:lastRenderedPageBreak/>
        <w:t>направляемых на финансирование мер социальной поддержки отдельных категорий граждан.</w:t>
      </w:r>
    </w:p>
    <w:p w:rsidR="008421B2" w:rsidRDefault="009F1F65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36D">
        <w:rPr>
          <w:rFonts w:ascii="Times New Roman" w:hAnsi="Times New Roman" w:cs="Times New Roman"/>
          <w:sz w:val="28"/>
          <w:szCs w:val="28"/>
        </w:rPr>
        <w:t>Данное м</w:t>
      </w:r>
      <w:r w:rsidR="008421B2" w:rsidRPr="0048136D">
        <w:rPr>
          <w:rFonts w:ascii="Times New Roman" w:hAnsi="Times New Roman" w:cs="Times New Roman"/>
          <w:sz w:val="28"/>
          <w:szCs w:val="28"/>
        </w:rPr>
        <w:t>ероприятие является публично-нормативным обязательством.</w:t>
      </w:r>
    </w:p>
    <w:p w:rsidR="007A7550" w:rsidRDefault="007A7550" w:rsidP="00BE0A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70F" w:rsidRDefault="00D1670F" w:rsidP="00BE0AAC">
      <w:pPr>
        <w:pStyle w:val="ab"/>
        <w:spacing w:after="0" w:line="240" w:lineRule="auto"/>
        <w:ind w:firstLine="709"/>
        <w:jc w:val="both"/>
        <w:rPr>
          <w:szCs w:val="28"/>
        </w:rPr>
      </w:pPr>
    </w:p>
    <w:p w:rsidR="00BB5C70" w:rsidRDefault="00B8404B" w:rsidP="00BE0AAC">
      <w:pPr>
        <w:pStyle w:val="ab"/>
        <w:spacing w:after="0" w:line="240" w:lineRule="auto"/>
        <w:ind w:firstLine="709"/>
        <w:jc w:val="both"/>
        <w:rPr>
          <w:szCs w:val="28"/>
        </w:rPr>
      </w:pPr>
      <w:r w:rsidRPr="0048136D">
        <w:rPr>
          <w:szCs w:val="28"/>
        </w:rPr>
        <w:t>4</w:t>
      </w:r>
      <w:r w:rsidR="009F1F65" w:rsidRPr="0048136D">
        <w:rPr>
          <w:szCs w:val="28"/>
        </w:rPr>
        <w:t>.</w:t>
      </w:r>
      <w:r w:rsidR="008421B2" w:rsidRPr="0048136D">
        <w:rPr>
          <w:szCs w:val="28"/>
        </w:rPr>
        <w:t xml:space="preserve"> </w:t>
      </w:r>
      <w:r w:rsidR="00BB5C70" w:rsidRPr="0048136D">
        <w:rPr>
          <w:szCs w:val="28"/>
        </w:rPr>
        <w:t>Обеспечение детей новогодними подарками</w:t>
      </w:r>
      <w:r w:rsidR="00BB5C70">
        <w:rPr>
          <w:szCs w:val="28"/>
        </w:rPr>
        <w:t>.</w:t>
      </w:r>
    </w:p>
    <w:p w:rsidR="008421B2" w:rsidRPr="0048136D" w:rsidRDefault="009F1F65" w:rsidP="00BE0AAC">
      <w:pPr>
        <w:pStyle w:val="ab"/>
        <w:spacing w:after="0" w:line="240" w:lineRule="auto"/>
        <w:ind w:firstLine="709"/>
        <w:jc w:val="both"/>
        <w:rPr>
          <w:szCs w:val="28"/>
        </w:rPr>
      </w:pPr>
      <w:r w:rsidRPr="0048136D">
        <w:rPr>
          <w:szCs w:val="28"/>
        </w:rPr>
        <w:t>Обеспечение детей новогодними подарками</w:t>
      </w:r>
      <w:r w:rsidR="008421B2" w:rsidRPr="0048136D">
        <w:rPr>
          <w:szCs w:val="28"/>
        </w:rPr>
        <w:t xml:space="preserve"> осуществляется МКУ «Управление образования», исходя из стоимости одного подарка</w:t>
      </w:r>
      <w:r w:rsidR="007D5118" w:rsidRPr="0048136D">
        <w:rPr>
          <w:szCs w:val="28"/>
        </w:rPr>
        <w:t xml:space="preserve"> 158 рублей 76</w:t>
      </w:r>
      <w:r w:rsidRPr="0048136D">
        <w:rPr>
          <w:szCs w:val="28"/>
        </w:rPr>
        <w:t xml:space="preserve"> копеек. 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48136D">
        <w:rPr>
          <w:szCs w:val="28"/>
        </w:rPr>
        <w:t xml:space="preserve">Главным распорядителем бюджетных средств для муниципальных казенных образовательных </w:t>
      </w:r>
      <w:proofErr w:type="gramStart"/>
      <w:r w:rsidRPr="0048136D">
        <w:rPr>
          <w:szCs w:val="28"/>
        </w:rPr>
        <w:t>учреждений</w:t>
      </w:r>
      <w:proofErr w:type="gramEnd"/>
      <w:r w:rsidRPr="0048136D">
        <w:rPr>
          <w:szCs w:val="28"/>
        </w:rPr>
        <w:t xml:space="preserve"> ЗАТО Железн</w:t>
      </w:r>
      <w:r w:rsidRPr="00585CBE">
        <w:rPr>
          <w:szCs w:val="28"/>
        </w:rPr>
        <w:t>огорск  по обеспечению новогодними подарками детей, обучающихся в муниципальных казенных образовательных учреждениях ЗАТО Железногорск, и детей, посещающих муниципальные казенные дошкольные образовательные учреждения ЗАТО Железногорск, является МКУ «Управление образования».</w:t>
      </w:r>
    </w:p>
    <w:p w:rsidR="008421B2" w:rsidRPr="00D1670F" w:rsidRDefault="008421B2" w:rsidP="00AE2401">
      <w:pPr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67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Финансовое обеспечение муниципальных бюджетных, муниципальных автономных образовательных </w:t>
      </w:r>
      <w:proofErr w:type="gramStart"/>
      <w:r w:rsidRPr="00D1670F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учреждений</w:t>
      </w:r>
      <w:proofErr w:type="gramEnd"/>
      <w:r w:rsidRPr="00D167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ЗАТО Железногорск                                            и муниципальных бюджетных, муниципальных автономных дошкольных образовательных учреждений ЗАТО Железногорск по обеспечению новогодними подарками детей, обучающихся в муниципальных бюджетных  или в муниципальных автономных образовательных учреждениях ЗАТО                           Железногорск, и детей, посещающих муниципальные бюджетные или                    муниципальные автономные дошкольные образовательные учреждения ЗАТО Железногорск, осуществляет МКУ «Управлением образования» 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</w:p>
    <w:p w:rsidR="007A7550" w:rsidRPr="00585CBE" w:rsidRDefault="007A7550" w:rsidP="00AE2401">
      <w:pPr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E0550" w:rsidRDefault="00B8404B" w:rsidP="00AE2401">
      <w:pPr>
        <w:pStyle w:val="ab"/>
        <w:shd w:val="clear" w:color="auto" w:fill="FFFFFF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5E0550">
        <w:rPr>
          <w:szCs w:val="28"/>
        </w:rPr>
        <w:t xml:space="preserve">. </w:t>
      </w:r>
      <w:r w:rsidR="00BB5C70">
        <w:rPr>
          <w:szCs w:val="28"/>
        </w:rPr>
        <w:t>Н</w:t>
      </w:r>
      <w:r w:rsidR="008421B2" w:rsidRPr="00585CBE">
        <w:rPr>
          <w:szCs w:val="28"/>
        </w:rPr>
        <w:t>овогодни</w:t>
      </w:r>
      <w:r w:rsidR="00BB5C70">
        <w:rPr>
          <w:szCs w:val="28"/>
        </w:rPr>
        <w:t>е</w:t>
      </w:r>
      <w:r w:rsidR="008421B2" w:rsidRPr="00585CBE">
        <w:rPr>
          <w:szCs w:val="28"/>
        </w:rPr>
        <w:t xml:space="preserve"> мероприяти</w:t>
      </w:r>
      <w:r w:rsidR="00BB5C70">
        <w:rPr>
          <w:szCs w:val="28"/>
        </w:rPr>
        <w:t>я</w:t>
      </w:r>
      <w:r w:rsidR="008421B2" w:rsidRPr="00585CBE">
        <w:rPr>
          <w:szCs w:val="28"/>
        </w:rPr>
        <w:t xml:space="preserve"> с вручением новогодних подарков</w:t>
      </w:r>
      <w:r w:rsidR="00BB5C70">
        <w:rPr>
          <w:szCs w:val="28"/>
        </w:rPr>
        <w:t xml:space="preserve"> детям.</w:t>
      </w:r>
    </w:p>
    <w:p w:rsidR="008421B2" w:rsidRPr="00585CBE" w:rsidRDefault="005E0550" w:rsidP="00AE2401">
      <w:pPr>
        <w:pStyle w:val="ab"/>
        <w:shd w:val="clear" w:color="auto" w:fill="FFFFFF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Организация и проведение новогодних мероприятий с вручением новогодних подарков</w:t>
      </w:r>
      <w:r w:rsidR="008421B2" w:rsidRPr="00585CBE">
        <w:rPr>
          <w:szCs w:val="28"/>
        </w:rPr>
        <w:t xml:space="preserve"> осуществляется по Плану мероприятий муниципальных учреждений </w:t>
      </w:r>
      <w:proofErr w:type="gramStart"/>
      <w:r w:rsidR="008421B2" w:rsidRPr="00585CBE">
        <w:rPr>
          <w:szCs w:val="28"/>
        </w:rPr>
        <w:t>культуры</w:t>
      </w:r>
      <w:proofErr w:type="gramEnd"/>
      <w:r w:rsidR="008421B2" w:rsidRPr="00585CBE">
        <w:rPr>
          <w:szCs w:val="28"/>
        </w:rPr>
        <w:t xml:space="preserve"> ЗАТО Железногорск, утвержденному руководителем М</w:t>
      </w:r>
      <w:r>
        <w:rPr>
          <w:szCs w:val="28"/>
        </w:rPr>
        <w:t>униципального казенного учреждения</w:t>
      </w:r>
      <w:r w:rsidR="008421B2" w:rsidRPr="00585CBE">
        <w:rPr>
          <w:szCs w:val="28"/>
        </w:rPr>
        <w:t xml:space="preserve"> «Управление культуры»</w:t>
      </w:r>
      <w:r>
        <w:rPr>
          <w:szCs w:val="28"/>
        </w:rPr>
        <w:t xml:space="preserve"> (далее – МКУ «Управление культуры»)</w:t>
      </w:r>
      <w:r w:rsidR="008421B2" w:rsidRPr="00585CBE">
        <w:rPr>
          <w:szCs w:val="28"/>
        </w:rPr>
        <w:t xml:space="preserve">, для: 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детей, обучающихся в образовательных учреждениях, реализующих образовательные программы общего образования, специального (коррекционного) образования, расположенных на </w:t>
      </w:r>
      <w:proofErr w:type="gramStart"/>
      <w:r w:rsidRPr="00585CBE">
        <w:rPr>
          <w:szCs w:val="28"/>
        </w:rPr>
        <w:t>территории</w:t>
      </w:r>
      <w:proofErr w:type="gramEnd"/>
      <w:r w:rsidRPr="00585CBE">
        <w:rPr>
          <w:szCs w:val="28"/>
        </w:rPr>
        <w:t xml:space="preserve"> ЗАТО Железногорск и не находящихся в ведении МКУ «Управление образования»;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детей в возрасте от 1,5 до 3 лет, состоящих на учете в Отделе образования </w:t>
      </w:r>
      <w:proofErr w:type="gramStart"/>
      <w:r w:rsidRPr="00585CBE">
        <w:rPr>
          <w:szCs w:val="28"/>
        </w:rPr>
        <w:t>Администрации</w:t>
      </w:r>
      <w:proofErr w:type="gramEnd"/>
      <w:r w:rsidRPr="00585CBE">
        <w:rPr>
          <w:szCs w:val="28"/>
        </w:rPr>
        <w:t xml:space="preserve"> ЗАТО г.</w:t>
      </w:r>
      <w:r w:rsidR="00AE2401">
        <w:rPr>
          <w:szCs w:val="28"/>
        </w:rPr>
        <w:t xml:space="preserve"> </w:t>
      </w:r>
      <w:r w:rsidRPr="00585CBE">
        <w:rPr>
          <w:szCs w:val="28"/>
        </w:rPr>
        <w:t xml:space="preserve">Железногорск для определения в муниципальное дошкольное образовательное учреждение, родители (законные представители, опекуны, приемные родители) которых получают в УСЗН Администрации </w:t>
      </w:r>
      <w:r w:rsidRPr="00585CBE">
        <w:rPr>
          <w:szCs w:val="28"/>
        </w:rPr>
        <w:lastRenderedPageBreak/>
        <w:t>ЗАТО г.</w:t>
      </w:r>
      <w:r w:rsidR="00AE2401">
        <w:rPr>
          <w:szCs w:val="28"/>
        </w:rPr>
        <w:t xml:space="preserve"> </w:t>
      </w:r>
      <w:r w:rsidRPr="00585CBE">
        <w:rPr>
          <w:szCs w:val="28"/>
        </w:rPr>
        <w:t>Железногорск ежемесячную компенсационную выплату за не предоставление места в дошкольном образовательном учреждении или предоставленное место в группе кратковременного пребывания дошкольного образовательного учреждения;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детей-инвалидов, которым по заключению городской психолого-медико-педагогической комиссии не рекомендованы программы обучения и воспитания (далее - организация и проведение новогодних мероприятий с вручением новогодних подарков отдельным категориям детей).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МКУ «Управление культуры» информирует родителей (законных представителей) о месте и времени проведения новогодних мероприятий с вручением новогодних подарков.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Главный распорядитель бюджетных сре</w:t>
      </w:r>
      <w:proofErr w:type="gramStart"/>
      <w:r w:rsidRPr="00585CBE">
        <w:rPr>
          <w:szCs w:val="28"/>
        </w:rPr>
        <w:t>дств дл</w:t>
      </w:r>
      <w:proofErr w:type="gramEnd"/>
      <w:r w:rsidRPr="00585CBE">
        <w:rPr>
          <w:szCs w:val="28"/>
        </w:rPr>
        <w:t>я муниципальных казенных учреждений культуры является МКУ «Управление культуры».</w:t>
      </w:r>
    </w:p>
    <w:p w:rsidR="00A1272C" w:rsidRDefault="008421B2" w:rsidP="00AE24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5CBE">
        <w:rPr>
          <w:rFonts w:ascii="Times New Roman" w:hAnsi="Times New Roman"/>
          <w:sz w:val="28"/>
          <w:szCs w:val="28"/>
        </w:rPr>
        <w:t xml:space="preserve">Финансовое обеспечение муниципальных бюджетных, муниципальных автономных учреждений </w:t>
      </w:r>
      <w:proofErr w:type="gramStart"/>
      <w:r w:rsidRPr="00585CBE">
        <w:rPr>
          <w:rFonts w:ascii="Times New Roman" w:hAnsi="Times New Roman"/>
          <w:sz w:val="28"/>
          <w:szCs w:val="28"/>
        </w:rPr>
        <w:t>культуры</w:t>
      </w:r>
      <w:proofErr w:type="gramEnd"/>
      <w:r w:rsidRPr="00585CBE">
        <w:rPr>
          <w:rFonts w:ascii="Times New Roman" w:hAnsi="Times New Roman"/>
          <w:sz w:val="28"/>
          <w:szCs w:val="28"/>
        </w:rPr>
        <w:t xml:space="preserve"> ЗАТО Железногорск по организации и проведению новогодних мероприятий с вручением новогодних подарков отдельным категориям детей осуществляется МКУ «Управление культуры» </w:t>
      </w:r>
      <w:r w:rsidRPr="00585CBE">
        <w:rPr>
          <w:rFonts w:ascii="Times New Roman" w:eastAsia="Times New Roman" w:hAnsi="Times New Roman"/>
          <w:sz w:val="28"/>
          <w:szCs w:val="28"/>
        </w:rPr>
        <w:t>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</w:t>
      </w:r>
      <w:r w:rsidR="00AE2401">
        <w:rPr>
          <w:rFonts w:ascii="Times New Roman" w:eastAsia="Times New Roman" w:hAnsi="Times New Roman"/>
          <w:sz w:val="28"/>
          <w:szCs w:val="28"/>
        </w:rPr>
        <w:t>.</w:t>
      </w:r>
    </w:p>
    <w:p w:rsidR="007A7550" w:rsidRDefault="007A7550" w:rsidP="00AE24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B5C70" w:rsidRDefault="00B8404B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="005E0550">
        <w:rPr>
          <w:szCs w:val="28"/>
        </w:rPr>
        <w:t>.</w:t>
      </w:r>
      <w:r w:rsidR="008421B2">
        <w:rPr>
          <w:szCs w:val="28"/>
        </w:rPr>
        <w:t xml:space="preserve"> </w:t>
      </w:r>
      <w:r w:rsidR="00BB5C70" w:rsidRPr="00BB5C70">
        <w:rPr>
          <w:szCs w:val="28"/>
        </w:rPr>
        <w:t xml:space="preserve">Обеспечение горячим питанием без взимания платы детей, обучающихся в муниципальных казенных, муниципальных бюджетных, муниципальных автономных образовательных </w:t>
      </w:r>
      <w:proofErr w:type="gramStart"/>
      <w:r w:rsidR="00BB5C70" w:rsidRPr="00BB5C70">
        <w:rPr>
          <w:szCs w:val="28"/>
        </w:rPr>
        <w:t>учреждениях</w:t>
      </w:r>
      <w:proofErr w:type="gramEnd"/>
      <w:r w:rsidR="00BB5C70" w:rsidRPr="00BB5C70">
        <w:rPr>
          <w:szCs w:val="28"/>
        </w:rPr>
        <w:t xml:space="preserve"> ЗАТО Железногорск</w:t>
      </w:r>
      <w:r w:rsidR="00BB5C70">
        <w:rPr>
          <w:szCs w:val="28"/>
        </w:rPr>
        <w:t>.</w:t>
      </w:r>
    </w:p>
    <w:p w:rsidR="005E0550" w:rsidRDefault="006F0215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Горячее питание</w:t>
      </w:r>
      <w:r w:rsidR="008421B2" w:rsidRPr="00585CBE">
        <w:rPr>
          <w:szCs w:val="28"/>
        </w:rPr>
        <w:t xml:space="preserve"> </w:t>
      </w:r>
      <w:r w:rsidRPr="00585CBE">
        <w:rPr>
          <w:szCs w:val="28"/>
        </w:rPr>
        <w:t>без взимания платы</w:t>
      </w:r>
      <w:r>
        <w:rPr>
          <w:szCs w:val="28"/>
        </w:rPr>
        <w:t xml:space="preserve"> предоставляется </w:t>
      </w:r>
      <w:r w:rsidR="008421B2" w:rsidRPr="00585CBE">
        <w:rPr>
          <w:szCs w:val="28"/>
        </w:rPr>
        <w:t xml:space="preserve">детям из семей, находящихся в социально опасном положении, обучающимся в муниципальных казенных, муниципальных бюджетных, муниципальных автономных образовательных </w:t>
      </w:r>
      <w:proofErr w:type="gramStart"/>
      <w:r w:rsidR="008421B2" w:rsidRPr="00585CBE">
        <w:rPr>
          <w:szCs w:val="28"/>
        </w:rPr>
        <w:t>учреждениях</w:t>
      </w:r>
      <w:proofErr w:type="gramEnd"/>
      <w:r w:rsidR="008421B2" w:rsidRPr="00585CBE">
        <w:rPr>
          <w:szCs w:val="28"/>
        </w:rPr>
        <w:t xml:space="preserve"> ЗАТО Железногорск, и детям, обучающимся в муниципальных казенных, муниципальных бюджетных, муниципальных автономных образовательных учреждениях ЗАТО Железногорск, из семей, где среднедушевой доход родителей (законных представителей) и их детей </w:t>
      </w:r>
      <w:r w:rsidR="008421B2">
        <w:rPr>
          <w:szCs w:val="28"/>
        </w:rPr>
        <w:t>н</w:t>
      </w:r>
      <w:r w:rsidR="008421B2" w:rsidRPr="00585CBE">
        <w:rPr>
          <w:szCs w:val="28"/>
        </w:rPr>
        <w:t>е превышает величину прожит</w:t>
      </w:r>
      <w:r w:rsidR="008421B2">
        <w:rPr>
          <w:szCs w:val="28"/>
        </w:rPr>
        <w:t xml:space="preserve">очного минимума, установленную </w:t>
      </w:r>
      <w:r w:rsidR="008421B2" w:rsidRPr="00585CBE">
        <w:rPr>
          <w:szCs w:val="28"/>
        </w:rPr>
        <w:t xml:space="preserve">в Красноярском крае </w:t>
      </w:r>
      <w:proofErr w:type="gramStart"/>
      <w:r w:rsidR="008421B2" w:rsidRPr="00585CBE">
        <w:rPr>
          <w:szCs w:val="28"/>
        </w:rPr>
        <w:t>в расчете на душу населения по третьей группе территорий края (без учета доходов других совместно проживающих родственников), а также детям из многодетных семей, детям одиноких матерей (отцов), обучающимся в муниципальных казенных, муниципальных бюджетных, муниципальных автономных образовательных учреждениях,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</w:t>
      </w:r>
      <w:proofErr w:type="gramEnd"/>
      <w:r w:rsidR="008421B2" w:rsidRPr="00585CBE">
        <w:rPr>
          <w:szCs w:val="28"/>
        </w:rPr>
        <w:t xml:space="preserve"> (без учета доходов других совместно проживающих родственников)</w:t>
      </w:r>
      <w:r w:rsidR="005E0550">
        <w:rPr>
          <w:szCs w:val="28"/>
        </w:rPr>
        <w:t>:</w:t>
      </w:r>
    </w:p>
    <w:p w:rsidR="008421B2" w:rsidRPr="00585CBE" w:rsidRDefault="005E0550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Горяче</w:t>
      </w:r>
      <w:r w:rsidR="00F17C65">
        <w:rPr>
          <w:szCs w:val="28"/>
        </w:rPr>
        <w:t>е</w:t>
      </w:r>
      <w:r>
        <w:rPr>
          <w:szCs w:val="28"/>
        </w:rPr>
        <w:t xml:space="preserve"> питани</w:t>
      </w:r>
      <w:r w:rsidR="00F17C65">
        <w:rPr>
          <w:szCs w:val="28"/>
        </w:rPr>
        <w:t>е</w:t>
      </w:r>
      <w:r>
        <w:rPr>
          <w:szCs w:val="28"/>
        </w:rPr>
        <w:t xml:space="preserve"> </w:t>
      </w:r>
      <w:r w:rsidRPr="00585CBE">
        <w:rPr>
          <w:szCs w:val="28"/>
        </w:rPr>
        <w:t xml:space="preserve">без взимания платы </w:t>
      </w:r>
      <w:r w:rsidR="00F17C65">
        <w:rPr>
          <w:szCs w:val="28"/>
        </w:rPr>
        <w:t xml:space="preserve">предоставляется </w:t>
      </w:r>
      <w:r w:rsidRPr="00585CBE">
        <w:rPr>
          <w:szCs w:val="28"/>
        </w:rPr>
        <w:t xml:space="preserve">детям из семей, находящихся в социально опасном положении, обучающимся в муниципальных казенных, муниципальных бюджетных, муниципальных автономных образовательных </w:t>
      </w:r>
      <w:proofErr w:type="gramStart"/>
      <w:r w:rsidRPr="00585CBE">
        <w:rPr>
          <w:szCs w:val="28"/>
        </w:rPr>
        <w:t>учреждениях</w:t>
      </w:r>
      <w:proofErr w:type="gramEnd"/>
      <w:r w:rsidRPr="00585CBE">
        <w:rPr>
          <w:szCs w:val="28"/>
        </w:rPr>
        <w:t xml:space="preserve"> ЗАТО Железногорск, и детям, обучающимся в </w:t>
      </w:r>
      <w:r w:rsidRPr="00585CBE">
        <w:rPr>
          <w:szCs w:val="28"/>
        </w:rPr>
        <w:lastRenderedPageBreak/>
        <w:t xml:space="preserve">муниципальных казенных, муниципальных бюджетных, муниципальных автономных образовательных учреждениях ЗАТО Железногорск, из семей, где среднедушевой доход родителей (законных представителей) и их детей </w:t>
      </w:r>
      <w:r>
        <w:rPr>
          <w:szCs w:val="28"/>
        </w:rPr>
        <w:t>н</w:t>
      </w:r>
      <w:r w:rsidRPr="00585CBE">
        <w:rPr>
          <w:szCs w:val="28"/>
        </w:rPr>
        <w:t>е превышает величину прожит</w:t>
      </w:r>
      <w:r>
        <w:rPr>
          <w:szCs w:val="28"/>
        </w:rPr>
        <w:t xml:space="preserve">очного минимума, установленную </w:t>
      </w:r>
      <w:r w:rsidRPr="00585CBE">
        <w:rPr>
          <w:szCs w:val="28"/>
        </w:rPr>
        <w:t xml:space="preserve">в Красноярском крае </w:t>
      </w:r>
      <w:proofErr w:type="gramStart"/>
      <w:r w:rsidRPr="00585CBE">
        <w:rPr>
          <w:szCs w:val="28"/>
        </w:rPr>
        <w:t>в расчете на душу населения по третьей группе территорий края (без учета доходов других совместно проживающих родственников), а также детям из многодетных семей, детям одиноких матерей (отцов), обучающимся в муниципальных казенных, муниципальных бюджетных, муниципальных автономных образовательных учреждениях,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</w:t>
      </w:r>
      <w:proofErr w:type="gramEnd"/>
      <w:r w:rsidRPr="00585CBE">
        <w:rPr>
          <w:szCs w:val="28"/>
        </w:rPr>
        <w:t xml:space="preserve"> (без учета доходов других совместно проживающих родственников) </w:t>
      </w:r>
      <w:r w:rsidR="008421B2" w:rsidRPr="00585CBE">
        <w:rPr>
          <w:szCs w:val="28"/>
        </w:rPr>
        <w:t xml:space="preserve">(далее - горячее питание без взимания платы детям, обучающимся в муниципальных </w:t>
      </w:r>
      <w:r w:rsidR="008421B2" w:rsidRPr="00F17C65">
        <w:rPr>
          <w:szCs w:val="28"/>
        </w:rPr>
        <w:t xml:space="preserve">образовательных </w:t>
      </w:r>
      <w:proofErr w:type="gramStart"/>
      <w:r w:rsidR="008421B2" w:rsidRPr="00F17C65">
        <w:rPr>
          <w:szCs w:val="28"/>
        </w:rPr>
        <w:t>учреждениях</w:t>
      </w:r>
      <w:proofErr w:type="gramEnd"/>
      <w:r w:rsidR="008421B2" w:rsidRPr="00F17C65">
        <w:rPr>
          <w:szCs w:val="28"/>
        </w:rPr>
        <w:t xml:space="preserve"> ЗАТО Железногорск</w:t>
      </w:r>
      <w:r w:rsidR="008421B2" w:rsidRPr="007D5118">
        <w:rPr>
          <w:szCs w:val="28"/>
        </w:rPr>
        <w:t>), из расчета стоимости</w:t>
      </w:r>
      <w:r w:rsidR="002A1160">
        <w:rPr>
          <w:szCs w:val="28"/>
        </w:rPr>
        <w:t xml:space="preserve"> питания  на  одного  учащего 27 рубля 55</w:t>
      </w:r>
      <w:r w:rsidR="008421B2" w:rsidRPr="007D5118">
        <w:rPr>
          <w:szCs w:val="28"/>
        </w:rPr>
        <w:t xml:space="preserve"> копеек</w:t>
      </w:r>
      <w:r w:rsidR="008421B2" w:rsidRPr="007D5118">
        <w:rPr>
          <w:i/>
          <w:szCs w:val="28"/>
        </w:rPr>
        <w:t xml:space="preserve"> </w:t>
      </w:r>
      <w:r w:rsidR="008421B2" w:rsidRPr="007D5118">
        <w:rPr>
          <w:szCs w:val="28"/>
        </w:rPr>
        <w:t>по месту учебы учащихся</w:t>
      </w:r>
      <w:r w:rsidR="008421B2" w:rsidRPr="00F17C65">
        <w:rPr>
          <w:szCs w:val="28"/>
        </w:rPr>
        <w:t>, при обращении одного из родителей</w:t>
      </w:r>
      <w:r w:rsidR="008421B2" w:rsidRPr="00585CBE">
        <w:rPr>
          <w:szCs w:val="28"/>
        </w:rPr>
        <w:t xml:space="preserve"> (законного представителя) с заявлением на имя руководителя соответствующего муниципального казенного, муниципального бюджетного, муниципального автономного образовательного учреждения.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К заявлению прилагаются: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справки о доходах родителей (законных представителей) и их детей                  за последние три месяца, предшествующие обращению;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копия решения органа опеки и попечительства на ребенка, находящегося под опекой (попечительством).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>Заявитель вправе представить по собственной инициативе справку с места жительства о составе семьи.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В случаях, когда родители (законные представители) детей, обучающихся   в муниципальном казенном, муниципальном бюджетном, муниципальном автономном образовательном учреждении, не исполняют своих обязанностей по воспитанию, обучению и (или) содержанию детей, предоставление горячего питания без взимания платы детям, обучающимся в муниципальных образовательных </w:t>
      </w:r>
      <w:proofErr w:type="gramStart"/>
      <w:r w:rsidRPr="00585CBE">
        <w:rPr>
          <w:szCs w:val="28"/>
        </w:rPr>
        <w:t>учреждениях</w:t>
      </w:r>
      <w:proofErr w:type="gramEnd"/>
      <w:r w:rsidRPr="00585CBE">
        <w:rPr>
          <w:szCs w:val="28"/>
        </w:rPr>
        <w:t xml:space="preserve"> ЗАТО Железногорск, осуществляется по письменному заявлению классного руководителя и на основании акта обследования материально-бытовых условий семьи, без учета доходов семьи. </w:t>
      </w:r>
      <w:r w:rsidR="00AE2401">
        <w:rPr>
          <w:szCs w:val="28"/>
        </w:rPr>
        <w:t xml:space="preserve">  </w:t>
      </w:r>
      <w:r w:rsidRPr="00585CBE">
        <w:rPr>
          <w:szCs w:val="28"/>
        </w:rPr>
        <w:t>В акте обследования материально-бытовых условий семьи указываются факты, подтверждающие неисполнение родителями (законными представителями) своих обязанностей по воспитанию, обучению и (или) содержанию детей, обосновывается необходимость предоставления детям горяч</w:t>
      </w:r>
      <w:r>
        <w:rPr>
          <w:szCs w:val="28"/>
        </w:rPr>
        <w:t>его питания</w:t>
      </w:r>
      <w:r w:rsidRPr="00585CBE">
        <w:rPr>
          <w:szCs w:val="28"/>
        </w:rPr>
        <w:t xml:space="preserve"> без взимания платы.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Решение о предоставлении горячего питания без взимания платы детям, обучающимся в муниципальных образовательных </w:t>
      </w:r>
      <w:proofErr w:type="gramStart"/>
      <w:r w:rsidRPr="00585CBE">
        <w:rPr>
          <w:szCs w:val="28"/>
        </w:rPr>
        <w:t>учреждениях</w:t>
      </w:r>
      <w:proofErr w:type="gramEnd"/>
      <w:r w:rsidRPr="00585CBE">
        <w:rPr>
          <w:szCs w:val="28"/>
        </w:rPr>
        <w:t xml:space="preserve">                               ЗАТО Железногорск, принимается на заседании комиссии, созданной органом самоуправления соответствующего муниципального казенного, муниципального бюджетного, муниципального автономного образовательного учреждения ЗАТО Железногорск (Совет образовательного учреждения, Педагогический совет, Попечительский совет, Родительский комитет и т.п.), и </w:t>
      </w:r>
      <w:r w:rsidRPr="00585CBE">
        <w:rPr>
          <w:szCs w:val="28"/>
        </w:rPr>
        <w:lastRenderedPageBreak/>
        <w:t xml:space="preserve">оформляется Протоколом. На основании Протокола заседания органа самоуправления муниципального казенного, муниципального бюджетного, муниципального автономного образовательного </w:t>
      </w:r>
      <w:proofErr w:type="gramStart"/>
      <w:r w:rsidRPr="00585CBE">
        <w:rPr>
          <w:szCs w:val="28"/>
        </w:rPr>
        <w:t>учреждения</w:t>
      </w:r>
      <w:proofErr w:type="gramEnd"/>
      <w:r w:rsidRPr="00585CBE">
        <w:rPr>
          <w:szCs w:val="28"/>
        </w:rPr>
        <w:t xml:space="preserve"> ЗАТО Железногорск руководитель учреждения издает приказ о предоставлении учащимся горячего питания без взимания платы.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Детям из семей, находящихся в социально опасном положении, обучающимся в муниципальном казенном или в муниципальном бюджетном или в муниципальном автономном образовательном </w:t>
      </w:r>
      <w:proofErr w:type="gramStart"/>
      <w:r w:rsidRPr="00585CBE">
        <w:rPr>
          <w:szCs w:val="28"/>
        </w:rPr>
        <w:t>учреждении</w:t>
      </w:r>
      <w:proofErr w:type="gramEnd"/>
      <w:r w:rsidRPr="00585CBE">
        <w:rPr>
          <w:szCs w:val="28"/>
        </w:rPr>
        <w:t xml:space="preserve"> ЗАТО Железногорск, предоставление горячего питания без взимания платы осуществляется на основании постановления Комиссии по делам несовершеннолетних и защите их прав Администрации ЗАТО  Железногорск (далее — Комиссия) на период их учета Комиссией по приказу руководителя образовательного учреждения.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Предоставление горячего питания без взимания платы детям, обучающимся в муниципальных образовательных </w:t>
      </w:r>
      <w:proofErr w:type="gramStart"/>
      <w:r w:rsidRPr="00585CBE">
        <w:rPr>
          <w:szCs w:val="28"/>
        </w:rPr>
        <w:t>учреждениях</w:t>
      </w:r>
      <w:proofErr w:type="gramEnd"/>
      <w:r w:rsidRPr="00585CBE">
        <w:rPr>
          <w:szCs w:val="28"/>
        </w:rPr>
        <w:t xml:space="preserve"> ЗАТО Железногорск, осуществляется  в  дни  посещения муниципальных образовательных учреждений без права получения денежных компенсаций за пропущенные дни и отказ от предлагаемого горячего питания.</w:t>
      </w:r>
    </w:p>
    <w:p w:rsidR="008421B2" w:rsidRPr="00585CBE" w:rsidRDefault="008421B2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Главным распорядителем бюджетных средств для муниципальных казенных образовательных </w:t>
      </w:r>
      <w:proofErr w:type="gramStart"/>
      <w:r w:rsidRPr="00585CBE">
        <w:rPr>
          <w:szCs w:val="28"/>
        </w:rPr>
        <w:t>учреждений</w:t>
      </w:r>
      <w:proofErr w:type="gramEnd"/>
      <w:r w:rsidRPr="00585CBE">
        <w:rPr>
          <w:szCs w:val="28"/>
        </w:rPr>
        <w:t xml:space="preserve"> ЗАТО Железногорск по предоставлению горячего питания без взимания платы детям, обучающимся в муниципальных образовательных учреждениях ЗАТО Железногорск, является МКУ «Управление образования».</w:t>
      </w:r>
    </w:p>
    <w:p w:rsidR="008421B2" w:rsidRDefault="008421B2" w:rsidP="00AE2401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5CBE">
        <w:rPr>
          <w:rFonts w:ascii="Times New Roman" w:hAnsi="Times New Roman"/>
          <w:sz w:val="28"/>
          <w:szCs w:val="28"/>
        </w:rPr>
        <w:t xml:space="preserve">Финансовое обеспечение муниципальных бюджетных, муниципальных автономных образовательных </w:t>
      </w:r>
      <w:proofErr w:type="gramStart"/>
      <w:r w:rsidRPr="00585CBE">
        <w:rPr>
          <w:rFonts w:ascii="Times New Roman" w:hAnsi="Times New Roman"/>
          <w:sz w:val="28"/>
          <w:szCs w:val="28"/>
        </w:rPr>
        <w:t>учреждений</w:t>
      </w:r>
      <w:proofErr w:type="gramEnd"/>
      <w:r w:rsidRPr="00585CBE">
        <w:rPr>
          <w:rFonts w:ascii="Times New Roman" w:hAnsi="Times New Roman"/>
          <w:sz w:val="28"/>
          <w:szCs w:val="28"/>
        </w:rPr>
        <w:t xml:space="preserve"> ЗАТО Железногорск                                       по предоставлению горячего питания без взимания платы детям, обучающимся в муниципальных образовательных учреждениях ЗАТО Железногорск, осуществляется МКУ «Управление образования» </w:t>
      </w:r>
      <w:r w:rsidRPr="00585CBE">
        <w:rPr>
          <w:rFonts w:ascii="Times New Roman" w:eastAsia="Times New Roman" w:hAnsi="Times New Roman"/>
          <w:sz w:val="28"/>
          <w:szCs w:val="28"/>
        </w:rPr>
        <w:t>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</w:p>
    <w:p w:rsidR="007A7550" w:rsidRPr="00585CBE" w:rsidRDefault="007A7550" w:rsidP="00AE2401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17C65" w:rsidRDefault="00E61CF7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7</w:t>
      </w:r>
      <w:r w:rsidR="00F17C65">
        <w:rPr>
          <w:szCs w:val="28"/>
        </w:rPr>
        <w:t>. П</w:t>
      </w:r>
      <w:r w:rsidR="008421B2" w:rsidRPr="00585CBE">
        <w:rPr>
          <w:szCs w:val="28"/>
        </w:rPr>
        <w:t>роведени</w:t>
      </w:r>
      <w:r w:rsidR="00BB5C70">
        <w:rPr>
          <w:szCs w:val="28"/>
        </w:rPr>
        <w:t>е</w:t>
      </w:r>
      <w:r w:rsidR="008421B2" w:rsidRPr="00585CBE">
        <w:rPr>
          <w:szCs w:val="28"/>
        </w:rPr>
        <w:t xml:space="preserve"> социально-значимых мероприятий по торжественным регистрациям рождения детей</w:t>
      </w:r>
      <w:r w:rsidR="00BB5C70">
        <w:rPr>
          <w:szCs w:val="28"/>
        </w:rPr>
        <w:t>.</w:t>
      </w:r>
    </w:p>
    <w:p w:rsidR="008421B2" w:rsidRPr="00585CBE" w:rsidRDefault="00F17C65" w:rsidP="00AE2401">
      <w:pPr>
        <w:pStyle w:val="ab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Мероприятия по проведению социально-значимых мероприятий по торжественным регистрациям рождения детей </w:t>
      </w:r>
      <w:r w:rsidR="008421B2" w:rsidRPr="00585CBE">
        <w:rPr>
          <w:szCs w:val="28"/>
        </w:rPr>
        <w:t xml:space="preserve">проводятся на основании утвержденного </w:t>
      </w:r>
      <w:r>
        <w:rPr>
          <w:szCs w:val="28"/>
        </w:rPr>
        <w:t>П</w:t>
      </w:r>
      <w:r w:rsidR="008421B2" w:rsidRPr="00585CBE">
        <w:rPr>
          <w:szCs w:val="28"/>
        </w:rPr>
        <w:t xml:space="preserve">лана и сметы расходов по подготовке и проведению мероприятий. В </w:t>
      </w:r>
      <w:r>
        <w:rPr>
          <w:szCs w:val="28"/>
        </w:rPr>
        <w:t>П</w:t>
      </w:r>
      <w:r w:rsidR="008421B2" w:rsidRPr="00585CBE">
        <w:rPr>
          <w:szCs w:val="28"/>
        </w:rPr>
        <w:t>лан по подготовке и проведению мероприятий включаются приобретение подарков и сувениров для многодетных семей и молодых семей в возрасте до 35 лет, изготовление благодарственных писем и дисков, содержащих информацию психологов о периоде новорожденности и  построение гармоничных семейных взаимоотношений.</w:t>
      </w:r>
    </w:p>
    <w:p w:rsidR="00CA518C" w:rsidRDefault="008421B2" w:rsidP="00AE2401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9D2604">
        <w:rPr>
          <w:sz w:val="28"/>
          <w:szCs w:val="28"/>
        </w:rPr>
        <w:t xml:space="preserve">Финансовое обеспечение муниципальных бюджетных, муниципальных автономных учреждений </w:t>
      </w:r>
      <w:r>
        <w:rPr>
          <w:sz w:val="28"/>
          <w:szCs w:val="28"/>
        </w:rPr>
        <w:t xml:space="preserve">культуры по проведению </w:t>
      </w:r>
      <w:r w:rsidRPr="000806F4">
        <w:rPr>
          <w:sz w:val="28"/>
          <w:szCs w:val="28"/>
        </w:rPr>
        <w:t>социально-значимых мероприятий по торжественным регистрациям рождения детей</w:t>
      </w:r>
      <w:r w:rsidRPr="009D2604">
        <w:rPr>
          <w:sz w:val="28"/>
          <w:szCs w:val="28"/>
        </w:rPr>
        <w:t xml:space="preserve">                                            </w:t>
      </w:r>
      <w:r w:rsidRPr="009D2604">
        <w:rPr>
          <w:sz w:val="28"/>
          <w:szCs w:val="28"/>
        </w:rPr>
        <w:lastRenderedPageBreak/>
        <w:t xml:space="preserve">осуществляется </w:t>
      </w:r>
      <w:r w:rsidR="00F17C65">
        <w:rPr>
          <w:sz w:val="28"/>
          <w:szCs w:val="28"/>
        </w:rPr>
        <w:t>МКУ</w:t>
      </w:r>
      <w:r w:rsidRPr="009D2604">
        <w:rPr>
          <w:sz w:val="28"/>
          <w:szCs w:val="28"/>
        </w:rPr>
        <w:t xml:space="preserve"> «Управление </w:t>
      </w:r>
      <w:r>
        <w:rPr>
          <w:sz w:val="28"/>
          <w:szCs w:val="28"/>
        </w:rPr>
        <w:t>культуры</w:t>
      </w:r>
      <w:r w:rsidRPr="009D2604">
        <w:rPr>
          <w:sz w:val="28"/>
          <w:szCs w:val="28"/>
        </w:rPr>
        <w:t>» 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</w:t>
      </w:r>
      <w:r>
        <w:rPr>
          <w:sz w:val="28"/>
          <w:szCs w:val="28"/>
        </w:rPr>
        <w:t>.</w:t>
      </w:r>
    </w:p>
    <w:p w:rsidR="007A7550" w:rsidRDefault="007A7550" w:rsidP="00AE2401">
      <w:pPr>
        <w:pStyle w:val="Standard"/>
        <w:autoSpaceDE w:val="0"/>
        <w:ind w:firstLine="709"/>
        <w:jc w:val="both"/>
        <w:rPr>
          <w:sz w:val="28"/>
          <w:szCs w:val="28"/>
        </w:rPr>
      </w:pPr>
    </w:p>
    <w:p w:rsidR="007A7550" w:rsidRDefault="005F013A" w:rsidP="007A7550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3B9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 w:cs="Times New Roman"/>
          <w:sz w:val="28"/>
          <w:szCs w:val="28"/>
        </w:rPr>
        <w:t>одпрограммой и контроль</w:t>
      </w:r>
    </w:p>
    <w:p w:rsidR="005F013A" w:rsidRPr="00903B96" w:rsidRDefault="005F013A" w:rsidP="007A7550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03B96">
        <w:rPr>
          <w:rFonts w:ascii="Times New Roman" w:hAnsi="Times New Roman" w:cs="Times New Roman"/>
          <w:sz w:val="28"/>
          <w:szCs w:val="28"/>
        </w:rPr>
        <w:t>за ходом ее выполнения</w:t>
      </w:r>
    </w:p>
    <w:p w:rsidR="005F013A" w:rsidRPr="00903B96" w:rsidRDefault="005F013A" w:rsidP="005F013A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794">
        <w:rPr>
          <w:rFonts w:ascii="Times New Roman" w:eastAsia="Calibri" w:hAnsi="Times New Roman" w:cs="Times New Roman"/>
          <w:sz w:val="28"/>
          <w:szCs w:val="28"/>
        </w:rPr>
        <w:t xml:space="preserve">Организацию управления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4F7794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>
        <w:rPr>
          <w:rFonts w:ascii="Times New Roman" w:hAnsi="Times New Roman"/>
          <w:sz w:val="28"/>
          <w:szCs w:val="28"/>
        </w:rPr>
        <w:t>и к</w:t>
      </w:r>
      <w:r w:rsidRPr="00903B96">
        <w:rPr>
          <w:rFonts w:ascii="Times New Roman" w:hAnsi="Times New Roman"/>
          <w:sz w:val="28"/>
          <w:szCs w:val="28"/>
        </w:rPr>
        <w:t xml:space="preserve">онтроль за реализацией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 осуществ</w:t>
      </w:r>
      <w:r>
        <w:rPr>
          <w:rFonts w:ascii="Times New Roman" w:hAnsi="Times New Roman"/>
          <w:sz w:val="28"/>
          <w:szCs w:val="28"/>
        </w:rPr>
        <w:t xml:space="preserve">ляет УСЗН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E61CF7">
        <w:rPr>
          <w:rFonts w:ascii="Times New Roman" w:hAnsi="Times New Roman"/>
          <w:sz w:val="28"/>
          <w:szCs w:val="28"/>
        </w:rPr>
        <w:t xml:space="preserve"> </w:t>
      </w:r>
      <w:r w:rsidRPr="00903B96">
        <w:rPr>
          <w:rFonts w:ascii="Times New Roman" w:hAnsi="Times New Roman"/>
          <w:sz w:val="28"/>
          <w:szCs w:val="28"/>
        </w:rPr>
        <w:t>Железногорск.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3B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03B96">
        <w:rPr>
          <w:rFonts w:ascii="Times New Roman" w:hAnsi="Times New Roman"/>
          <w:sz w:val="28"/>
          <w:szCs w:val="28"/>
        </w:rPr>
        <w:t xml:space="preserve"> исполнением мероприятий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одпрограммы.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УСЗН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E61CF7">
        <w:rPr>
          <w:rFonts w:ascii="Times New Roman" w:hAnsi="Times New Roman"/>
          <w:sz w:val="28"/>
          <w:szCs w:val="28"/>
        </w:rPr>
        <w:t xml:space="preserve"> </w:t>
      </w:r>
      <w:r w:rsidRPr="00903B96">
        <w:rPr>
          <w:rFonts w:ascii="Times New Roman" w:hAnsi="Times New Roman"/>
          <w:sz w:val="28"/>
          <w:szCs w:val="28"/>
        </w:rPr>
        <w:t xml:space="preserve">Железногорск в ходе реализации мероприятий </w:t>
      </w:r>
      <w:r w:rsidR="00DC0A3C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 xml:space="preserve">одпрограммы: 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B96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B96">
        <w:rPr>
          <w:rFonts w:ascii="Times New Roman" w:hAnsi="Times New Roman"/>
          <w:sz w:val="28"/>
          <w:szCs w:val="28"/>
        </w:rPr>
        <w:t xml:space="preserve">координирует деятельность исполнителей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одпрограммы;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B96">
        <w:rPr>
          <w:rFonts w:ascii="Times New Roman" w:hAnsi="Times New Roman"/>
          <w:sz w:val="28"/>
          <w:szCs w:val="28"/>
        </w:rPr>
        <w:t xml:space="preserve">б) запрашивает у исполнителей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B96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B96">
        <w:rPr>
          <w:rFonts w:ascii="Times New Roman" w:hAnsi="Times New Roman"/>
          <w:sz w:val="28"/>
          <w:szCs w:val="28"/>
        </w:rPr>
        <w:t xml:space="preserve">проводит оценку эффективности мероприятий, осуществляемых исполнителями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одпрограммы;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B96">
        <w:rPr>
          <w:rFonts w:ascii="Times New Roman" w:hAnsi="Times New Roman"/>
          <w:sz w:val="28"/>
          <w:szCs w:val="28"/>
        </w:rPr>
        <w:t xml:space="preserve">г) при необходимости, инициирует внесение изменений в </w:t>
      </w:r>
      <w:r w:rsidR="00B4524F">
        <w:rPr>
          <w:rFonts w:ascii="Times New Roman" w:hAnsi="Times New Roman"/>
          <w:sz w:val="28"/>
          <w:szCs w:val="28"/>
        </w:rPr>
        <w:t>м</w:t>
      </w:r>
      <w:r w:rsidRPr="00903B96">
        <w:rPr>
          <w:rFonts w:ascii="Times New Roman" w:hAnsi="Times New Roman"/>
          <w:sz w:val="28"/>
          <w:szCs w:val="28"/>
        </w:rPr>
        <w:t xml:space="preserve">униципальную программу по мероприятиям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одпрограммы;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903B96">
        <w:rPr>
          <w:rFonts w:ascii="Times New Roman" w:hAnsi="Times New Roman"/>
          <w:sz w:val="28"/>
          <w:szCs w:val="28"/>
        </w:rPr>
        <w:t xml:space="preserve">запрашивает у исполнителей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 xml:space="preserve">одпрограммы информацию,  необходимую для подготовки ежеквартального и годового отчета о ходе реализации и оценке эффективности  </w:t>
      </w:r>
      <w:r w:rsidR="00B4524F">
        <w:rPr>
          <w:rFonts w:ascii="Times New Roman" w:hAnsi="Times New Roman"/>
          <w:sz w:val="28"/>
          <w:szCs w:val="28"/>
        </w:rPr>
        <w:t>м</w:t>
      </w:r>
      <w:r w:rsidRPr="00903B96">
        <w:rPr>
          <w:rFonts w:ascii="Times New Roman" w:hAnsi="Times New Roman"/>
          <w:sz w:val="28"/>
          <w:szCs w:val="28"/>
        </w:rPr>
        <w:t xml:space="preserve">униципальной программы по мероприятиям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одпрограммы.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B96">
        <w:rPr>
          <w:rFonts w:ascii="Times New Roman" w:hAnsi="Times New Roman"/>
          <w:sz w:val="28"/>
          <w:szCs w:val="28"/>
        </w:rPr>
        <w:t xml:space="preserve">Исполнители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 xml:space="preserve">одпрограммы по запросу УСЗН </w:t>
      </w:r>
      <w:proofErr w:type="gramStart"/>
      <w:r w:rsidRPr="00903B9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03B96">
        <w:rPr>
          <w:rFonts w:ascii="Times New Roman" w:hAnsi="Times New Roman"/>
          <w:sz w:val="28"/>
          <w:szCs w:val="28"/>
        </w:rPr>
        <w:t xml:space="preserve"> ЗАТО</w:t>
      </w:r>
      <w:r w:rsidR="00E61CF7">
        <w:rPr>
          <w:rFonts w:ascii="Times New Roman" w:hAnsi="Times New Roman"/>
          <w:sz w:val="28"/>
          <w:szCs w:val="28"/>
        </w:rPr>
        <w:t xml:space="preserve">     </w:t>
      </w:r>
      <w:r w:rsidRPr="00903B96">
        <w:rPr>
          <w:rFonts w:ascii="Times New Roman" w:hAnsi="Times New Roman"/>
          <w:sz w:val="28"/>
          <w:szCs w:val="28"/>
        </w:rPr>
        <w:t xml:space="preserve"> г.</w:t>
      </w:r>
      <w:r w:rsidR="00E61CF7">
        <w:rPr>
          <w:rFonts w:ascii="Times New Roman" w:hAnsi="Times New Roman"/>
          <w:sz w:val="28"/>
          <w:szCs w:val="28"/>
        </w:rPr>
        <w:t xml:space="preserve"> </w:t>
      </w:r>
      <w:r w:rsidRPr="00903B96">
        <w:rPr>
          <w:rFonts w:ascii="Times New Roman" w:hAnsi="Times New Roman"/>
          <w:sz w:val="28"/>
          <w:szCs w:val="28"/>
        </w:rPr>
        <w:t xml:space="preserve">Железногорск предоставляют информацию о реализации мероприятий </w:t>
      </w:r>
      <w:r w:rsidR="00B4524F">
        <w:rPr>
          <w:rFonts w:ascii="Times New Roman" w:hAnsi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 в сроки и по форме, установленные УСЗН Администрации ЗАТО г.</w:t>
      </w:r>
      <w:r w:rsidR="00E61CF7">
        <w:rPr>
          <w:rFonts w:ascii="Times New Roman" w:hAnsi="Times New Roman"/>
          <w:sz w:val="28"/>
          <w:szCs w:val="28"/>
        </w:rPr>
        <w:t xml:space="preserve"> </w:t>
      </w:r>
      <w:r w:rsidRPr="00903B96">
        <w:rPr>
          <w:rFonts w:ascii="Times New Roman" w:hAnsi="Times New Roman"/>
          <w:sz w:val="28"/>
          <w:szCs w:val="28"/>
        </w:rPr>
        <w:t xml:space="preserve">Железногорск, и несут ответственность за реализацию мероприятий </w:t>
      </w:r>
      <w:r w:rsidR="00B4524F">
        <w:rPr>
          <w:rFonts w:ascii="Times New Roman" w:hAnsi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 xml:space="preserve">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одпрограммы.</w:t>
      </w:r>
    </w:p>
    <w:p w:rsidR="005F013A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B96">
        <w:rPr>
          <w:rFonts w:ascii="Times New Roman" w:hAnsi="Times New Roman"/>
          <w:sz w:val="28"/>
          <w:szCs w:val="28"/>
        </w:rPr>
        <w:t xml:space="preserve">УСЗН </w:t>
      </w:r>
      <w:proofErr w:type="gramStart"/>
      <w:r w:rsidRPr="00903B9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03B96">
        <w:rPr>
          <w:rFonts w:ascii="Times New Roman" w:hAnsi="Times New Roman"/>
          <w:sz w:val="28"/>
          <w:szCs w:val="28"/>
        </w:rPr>
        <w:t xml:space="preserve"> ЗАТО г.</w:t>
      </w:r>
      <w:r w:rsidR="00E61CF7">
        <w:rPr>
          <w:rFonts w:ascii="Times New Roman" w:hAnsi="Times New Roman"/>
          <w:sz w:val="28"/>
          <w:szCs w:val="28"/>
        </w:rPr>
        <w:t xml:space="preserve"> </w:t>
      </w:r>
      <w:r w:rsidRPr="00903B96">
        <w:rPr>
          <w:rFonts w:ascii="Times New Roman" w:hAnsi="Times New Roman"/>
          <w:sz w:val="28"/>
          <w:szCs w:val="28"/>
        </w:rPr>
        <w:t xml:space="preserve">Железногорск формирует ежеквартальный и годовой отчет о реализации </w:t>
      </w:r>
      <w:r w:rsidR="00B4524F">
        <w:rPr>
          <w:rFonts w:ascii="Times New Roman" w:hAnsi="Times New Roman"/>
          <w:sz w:val="28"/>
          <w:szCs w:val="28"/>
        </w:rPr>
        <w:t>м</w:t>
      </w:r>
      <w:r w:rsidRPr="00903B96">
        <w:rPr>
          <w:rFonts w:ascii="Times New Roman" w:hAnsi="Times New Roman"/>
          <w:sz w:val="28"/>
          <w:szCs w:val="28"/>
        </w:rPr>
        <w:t xml:space="preserve">униципальной программы с учетом исполнения мероприятий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одпрограммы.</w:t>
      </w:r>
    </w:p>
    <w:p w:rsidR="005F013A" w:rsidRPr="00903B96" w:rsidRDefault="005F013A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B96">
        <w:rPr>
          <w:rFonts w:ascii="Times New Roman" w:hAnsi="Times New Roman"/>
          <w:sz w:val="28"/>
          <w:szCs w:val="28"/>
        </w:rPr>
        <w:t xml:space="preserve">Годовой отчет согласовывается исполнителями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Pr="00903B96">
        <w:rPr>
          <w:rFonts w:ascii="Times New Roman" w:hAnsi="Times New Roman"/>
          <w:sz w:val="28"/>
          <w:szCs w:val="28"/>
        </w:rPr>
        <w:t xml:space="preserve">в части мероприятий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903B96">
        <w:rPr>
          <w:rFonts w:ascii="Times New Roman" w:hAnsi="Times New Roman"/>
          <w:sz w:val="28"/>
          <w:szCs w:val="28"/>
        </w:rPr>
        <w:t>одпрограммы, исполнителями которых они являются.</w:t>
      </w:r>
    </w:p>
    <w:p w:rsidR="005F013A" w:rsidRDefault="005F013A" w:rsidP="005F0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13A" w:rsidRPr="00204AC2" w:rsidRDefault="00B22E21" w:rsidP="007A7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204AC2">
        <w:rPr>
          <w:rFonts w:ascii="Times New Roman" w:hAnsi="Times New Roman" w:cs="Times New Roman"/>
          <w:sz w:val="28"/>
          <w:szCs w:val="28"/>
        </w:rPr>
        <w:t>.</w:t>
      </w:r>
      <w:r w:rsidR="005F013A" w:rsidRPr="00204AC2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5F013A" w:rsidRDefault="005F013A" w:rsidP="005F0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13A" w:rsidRPr="00AA709E" w:rsidRDefault="005F013A" w:rsidP="00AE24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 xml:space="preserve">Реализация мероприятий позволит обеспечить достижение целей </w:t>
      </w:r>
      <w:r w:rsidR="00B4524F">
        <w:rPr>
          <w:rFonts w:ascii="Times New Roman" w:hAnsi="Times New Roman" w:cs="Times New Roman"/>
          <w:sz w:val="28"/>
          <w:szCs w:val="28"/>
        </w:rPr>
        <w:t>п</w:t>
      </w:r>
      <w:r w:rsidRPr="00AA709E">
        <w:rPr>
          <w:rFonts w:ascii="Times New Roman" w:hAnsi="Times New Roman"/>
          <w:sz w:val="28"/>
          <w:szCs w:val="28"/>
        </w:rPr>
        <w:t>одпрограммы, в том числе:</w:t>
      </w:r>
    </w:p>
    <w:p w:rsidR="005F013A" w:rsidRPr="00AA709E" w:rsidRDefault="005F013A" w:rsidP="00AE24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lastRenderedPageBreak/>
        <w:t>своевременно и в полном объеме выполня</w:t>
      </w:r>
      <w:r>
        <w:rPr>
          <w:rFonts w:ascii="Times New Roman" w:hAnsi="Times New Roman"/>
          <w:sz w:val="28"/>
          <w:szCs w:val="28"/>
        </w:rPr>
        <w:t xml:space="preserve">ть обязательства государства, </w:t>
      </w:r>
      <w:r w:rsidR="00F17C65">
        <w:rPr>
          <w:rFonts w:ascii="Times New Roman" w:hAnsi="Times New Roman"/>
          <w:sz w:val="28"/>
          <w:szCs w:val="28"/>
        </w:rPr>
        <w:t xml:space="preserve">Красноярского </w:t>
      </w:r>
      <w:r w:rsidRPr="00AA709E">
        <w:rPr>
          <w:rFonts w:ascii="Times New Roman" w:hAnsi="Times New Roman"/>
          <w:sz w:val="28"/>
          <w:szCs w:val="28"/>
        </w:rPr>
        <w:t>края</w:t>
      </w:r>
      <w:r>
        <w:rPr>
          <w:rFonts w:ascii="Times New Roman" w:hAnsi="Times New Roman"/>
          <w:sz w:val="28"/>
          <w:szCs w:val="28"/>
        </w:rPr>
        <w:t xml:space="preserve"> и органов местного </w:t>
      </w:r>
      <w:proofErr w:type="gramStart"/>
      <w:r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AA709E">
        <w:rPr>
          <w:rFonts w:ascii="Times New Roman" w:hAnsi="Times New Roman"/>
          <w:sz w:val="28"/>
          <w:szCs w:val="28"/>
        </w:rPr>
        <w:t xml:space="preserve"> </w:t>
      </w:r>
      <w:r w:rsidR="00CF2CF0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AA709E">
        <w:rPr>
          <w:rFonts w:ascii="Times New Roman" w:hAnsi="Times New Roman"/>
          <w:sz w:val="28"/>
          <w:szCs w:val="28"/>
        </w:rPr>
        <w:t xml:space="preserve">по социальной поддержке </w:t>
      </w:r>
      <w:r w:rsidR="00CF2CF0">
        <w:rPr>
          <w:rFonts w:ascii="Times New Roman" w:hAnsi="Times New Roman"/>
          <w:sz w:val="28"/>
          <w:szCs w:val="28"/>
        </w:rPr>
        <w:t>семей, имеющих детей</w:t>
      </w:r>
      <w:r w:rsidRPr="00AA709E">
        <w:rPr>
          <w:rFonts w:ascii="Times New Roman" w:hAnsi="Times New Roman"/>
          <w:sz w:val="28"/>
          <w:szCs w:val="28"/>
        </w:rPr>
        <w:t>;</w:t>
      </w:r>
    </w:p>
    <w:p w:rsidR="005F013A" w:rsidRPr="00AA709E" w:rsidRDefault="005F013A" w:rsidP="00AE24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 xml:space="preserve">создать условия для повышения качества жизни </w:t>
      </w:r>
      <w:r w:rsidR="00CF2CF0">
        <w:rPr>
          <w:rFonts w:ascii="Times New Roman" w:hAnsi="Times New Roman"/>
          <w:sz w:val="28"/>
          <w:szCs w:val="28"/>
        </w:rPr>
        <w:t>семей, имеющих детей,</w:t>
      </w:r>
      <w:r w:rsidRPr="00AA709E">
        <w:rPr>
          <w:rFonts w:ascii="Times New Roman" w:hAnsi="Times New Roman"/>
          <w:sz w:val="28"/>
          <w:szCs w:val="28"/>
        </w:rPr>
        <w:t xml:space="preserve"> с учетом адресного подхода, сте</w:t>
      </w:r>
      <w:r>
        <w:rPr>
          <w:rFonts w:ascii="Times New Roman" w:hAnsi="Times New Roman"/>
          <w:sz w:val="28"/>
          <w:szCs w:val="28"/>
        </w:rPr>
        <w:t>пени их социальной защищенности.</w:t>
      </w:r>
    </w:p>
    <w:p w:rsidR="00CF2CF0" w:rsidRPr="00CF2CF0" w:rsidRDefault="00CF2CF0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F0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реализации </w:t>
      </w:r>
      <w:r w:rsidR="00B4524F">
        <w:rPr>
          <w:rFonts w:ascii="Times New Roman" w:hAnsi="Times New Roman"/>
          <w:sz w:val="28"/>
          <w:szCs w:val="28"/>
        </w:rPr>
        <w:t>п</w:t>
      </w:r>
      <w:r w:rsidRPr="00CF2CF0">
        <w:rPr>
          <w:rFonts w:ascii="Times New Roman" w:hAnsi="Times New Roman"/>
          <w:sz w:val="28"/>
          <w:szCs w:val="28"/>
        </w:rPr>
        <w:t xml:space="preserve">одпрограммы выполняется на основе достижений целевого </w:t>
      </w:r>
      <w:hyperlink r:id="rId10" w:history="1">
        <w:r w:rsidRPr="00CF2CF0">
          <w:rPr>
            <w:rFonts w:ascii="Times New Roman" w:hAnsi="Times New Roman"/>
            <w:sz w:val="28"/>
            <w:szCs w:val="28"/>
          </w:rPr>
          <w:t>показателя</w:t>
        </w:r>
      </w:hyperlink>
      <w:r w:rsidRPr="00CF2CF0">
        <w:rPr>
          <w:rFonts w:ascii="Times New Roman" w:hAnsi="Times New Roman"/>
          <w:sz w:val="28"/>
          <w:szCs w:val="28"/>
        </w:rPr>
        <w:t>.</w:t>
      </w:r>
    </w:p>
    <w:p w:rsidR="00CF2CF0" w:rsidRPr="00CF2CF0" w:rsidRDefault="00CF2CF0" w:rsidP="00AE2401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F0">
        <w:rPr>
          <w:rFonts w:ascii="Times New Roman" w:hAnsi="Times New Roman"/>
          <w:sz w:val="28"/>
          <w:szCs w:val="28"/>
        </w:rPr>
        <w:t xml:space="preserve">Выполнение </w:t>
      </w:r>
      <w:hyperlink r:id="rId11" w:history="1">
        <w:r w:rsidRPr="00CF2CF0">
          <w:rPr>
            <w:rFonts w:ascii="Times New Roman" w:hAnsi="Times New Roman"/>
            <w:sz w:val="28"/>
            <w:szCs w:val="28"/>
          </w:rPr>
          <w:t>мероприятий</w:t>
        </w:r>
      </w:hyperlink>
      <w:r w:rsidRPr="00CF2CF0">
        <w:rPr>
          <w:rFonts w:ascii="Times New Roman" w:hAnsi="Times New Roman"/>
          <w:sz w:val="28"/>
          <w:szCs w:val="28"/>
        </w:rPr>
        <w:t xml:space="preserve"> </w:t>
      </w:r>
      <w:r w:rsidR="00B4524F">
        <w:rPr>
          <w:rFonts w:ascii="Times New Roman" w:hAnsi="Times New Roman"/>
          <w:sz w:val="28"/>
          <w:szCs w:val="28"/>
        </w:rPr>
        <w:t>п</w:t>
      </w:r>
      <w:r w:rsidRPr="00CF2CF0">
        <w:rPr>
          <w:rFonts w:ascii="Times New Roman" w:hAnsi="Times New Roman"/>
          <w:sz w:val="28"/>
          <w:szCs w:val="28"/>
        </w:rPr>
        <w:t xml:space="preserve">одпрограммы будет оцениваться по освоению субвенций из регионального фонда компенсаций краевого бюджета и средств </w:t>
      </w:r>
      <w:r w:rsidR="00BB5C70">
        <w:rPr>
          <w:rFonts w:ascii="Times New Roman" w:hAnsi="Times New Roman"/>
          <w:sz w:val="28"/>
          <w:szCs w:val="28"/>
        </w:rPr>
        <w:t>местного бюджета</w:t>
      </w:r>
      <w:r w:rsidRPr="00CF2CF0">
        <w:rPr>
          <w:rFonts w:ascii="Times New Roman" w:hAnsi="Times New Roman"/>
          <w:sz w:val="28"/>
          <w:szCs w:val="28"/>
        </w:rPr>
        <w:t xml:space="preserve">, достижимости поставленных целей </w:t>
      </w:r>
      <w:r w:rsidR="00B4524F">
        <w:rPr>
          <w:rFonts w:ascii="Times New Roman" w:hAnsi="Times New Roman"/>
          <w:sz w:val="28"/>
          <w:szCs w:val="28"/>
        </w:rPr>
        <w:t>п</w:t>
      </w:r>
      <w:r w:rsidRPr="00CF2CF0">
        <w:rPr>
          <w:rFonts w:ascii="Times New Roman" w:hAnsi="Times New Roman"/>
          <w:sz w:val="28"/>
          <w:szCs w:val="28"/>
        </w:rPr>
        <w:t>одпрограммы.</w:t>
      </w:r>
    </w:p>
    <w:p w:rsidR="00CF2CF0" w:rsidRPr="00CF2CF0" w:rsidRDefault="00CF2CF0" w:rsidP="00AE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F0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 </w:t>
      </w:r>
      <w:r w:rsidR="00B4524F">
        <w:rPr>
          <w:rFonts w:ascii="Times New Roman" w:hAnsi="Times New Roman"/>
          <w:sz w:val="28"/>
          <w:szCs w:val="28"/>
          <w:lang w:eastAsia="ru-RU"/>
        </w:rPr>
        <w:t>п</w:t>
      </w:r>
      <w:r w:rsidRPr="00CF2CF0">
        <w:rPr>
          <w:rFonts w:ascii="Times New Roman" w:hAnsi="Times New Roman"/>
          <w:sz w:val="28"/>
          <w:szCs w:val="28"/>
          <w:lang w:eastAsia="ru-RU"/>
        </w:rPr>
        <w:t xml:space="preserve">одпрограммы требует поэтапного повышения </w:t>
      </w:r>
      <w:proofErr w:type="spellStart"/>
      <w:r w:rsidRPr="00CF2CF0">
        <w:rPr>
          <w:rFonts w:ascii="Times New Roman" w:hAnsi="Times New Roman"/>
          <w:sz w:val="28"/>
          <w:szCs w:val="28"/>
          <w:lang w:eastAsia="ru-RU"/>
        </w:rPr>
        <w:t>аналитичности</w:t>
      </w:r>
      <w:proofErr w:type="spellEnd"/>
      <w:r w:rsidRPr="00CF2CF0">
        <w:rPr>
          <w:rFonts w:ascii="Times New Roman" w:hAnsi="Times New Roman"/>
          <w:sz w:val="28"/>
          <w:szCs w:val="28"/>
          <w:lang w:eastAsia="ru-RU"/>
        </w:rPr>
        <w:t xml:space="preserve"> ее финансовой структуры и возможного перераспределения финансовых потоков между мероприятиями в зависимости </w:t>
      </w:r>
      <w:r w:rsidRPr="00CF2CF0">
        <w:rPr>
          <w:rFonts w:ascii="Times New Roman" w:hAnsi="Times New Roman"/>
          <w:sz w:val="28"/>
          <w:szCs w:val="28"/>
          <w:lang w:eastAsia="ru-RU"/>
        </w:rPr>
        <w:br/>
        <w:t xml:space="preserve">от их эффективности и влияния на достижение показателей </w:t>
      </w:r>
      <w:r w:rsidR="00B4524F">
        <w:rPr>
          <w:rFonts w:ascii="Times New Roman" w:hAnsi="Times New Roman"/>
          <w:sz w:val="28"/>
          <w:szCs w:val="28"/>
          <w:lang w:eastAsia="ru-RU"/>
        </w:rPr>
        <w:t>п</w:t>
      </w:r>
      <w:r w:rsidRPr="00CF2CF0">
        <w:rPr>
          <w:rFonts w:ascii="Times New Roman" w:hAnsi="Times New Roman"/>
          <w:sz w:val="28"/>
          <w:szCs w:val="28"/>
          <w:lang w:eastAsia="ru-RU"/>
        </w:rPr>
        <w:t>одпрограммы.</w:t>
      </w:r>
    </w:p>
    <w:p w:rsidR="005F013A" w:rsidRPr="00AA709E" w:rsidRDefault="005F013A" w:rsidP="005F01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013A" w:rsidRPr="00B22E21" w:rsidRDefault="005F013A" w:rsidP="00BB5C70">
      <w:pPr>
        <w:pStyle w:val="a7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2E2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4524F" w:rsidRPr="00B22E21">
        <w:rPr>
          <w:rFonts w:ascii="Times New Roman" w:hAnsi="Times New Roman" w:cs="Times New Roman"/>
          <w:sz w:val="28"/>
          <w:szCs w:val="28"/>
        </w:rPr>
        <w:t>п</w:t>
      </w:r>
      <w:r w:rsidRPr="00B22E21">
        <w:rPr>
          <w:rFonts w:ascii="Times New Roman" w:hAnsi="Times New Roman" w:cs="Times New Roman"/>
          <w:sz w:val="28"/>
          <w:szCs w:val="28"/>
        </w:rPr>
        <w:t>одпрограммы</w:t>
      </w:r>
    </w:p>
    <w:p w:rsidR="005F013A" w:rsidRDefault="005F013A" w:rsidP="005F013A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5F013A" w:rsidRPr="00AA709E" w:rsidRDefault="005F013A" w:rsidP="005F0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09E">
        <w:rPr>
          <w:rFonts w:ascii="Times New Roman" w:hAnsi="Times New Roman"/>
          <w:sz w:val="28"/>
          <w:szCs w:val="28"/>
        </w:rPr>
        <w:t xml:space="preserve">Перечень подпрограммных мероприятий приведён в </w:t>
      </w:r>
      <w:r w:rsidR="00B4524F">
        <w:rPr>
          <w:rFonts w:ascii="Times New Roman" w:hAnsi="Times New Roman"/>
          <w:sz w:val="28"/>
          <w:szCs w:val="28"/>
        </w:rPr>
        <w:t>п</w:t>
      </w:r>
      <w:r w:rsidRPr="00AA709E">
        <w:rPr>
          <w:rFonts w:ascii="Times New Roman" w:hAnsi="Times New Roman"/>
          <w:sz w:val="28"/>
          <w:szCs w:val="28"/>
        </w:rPr>
        <w:t xml:space="preserve">риложении № 2 </w:t>
      </w:r>
      <w:r w:rsidRPr="00AA709E">
        <w:rPr>
          <w:rFonts w:ascii="Times New Roman" w:hAnsi="Times New Roman"/>
          <w:sz w:val="28"/>
          <w:szCs w:val="28"/>
        </w:rPr>
        <w:br/>
        <w:t xml:space="preserve">к настоящей </w:t>
      </w:r>
      <w:r w:rsidR="00B4524F">
        <w:rPr>
          <w:rFonts w:ascii="Times New Roman" w:hAnsi="Times New Roman"/>
          <w:sz w:val="28"/>
          <w:szCs w:val="28"/>
        </w:rPr>
        <w:t>п</w:t>
      </w:r>
      <w:r w:rsidRPr="00AA709E">
        <w:rPr>
          <w:rFonts w:ascii="Times New Roman" w:hAnsi="Times New Roman"/>
          <w:sz w:val="28"/>
          <w:szCs w:val="28"/>
        </w:rPr>
        <w:t>одпрограмме.</w:t>
      </w:r>
    </w:p>
    <w:p w:rsidR="005F013A" w:rsidRDefault="005F013A" w:rsidP="005F0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C70" w:rsidRDefault="00B22E21" w:rsidP="00BB5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BB5C70">
        <w:rPr>
          <w:rFonts w:ascii="Times New Roman" w:hAnsi="Times New Roman" w:cs="Times New Roman"/>
          <w:sz w:val="28"/>
          <w:szCs w:val="28"/>
        </w:rPr>
        <w:t xml:space="preserve"> </w:t>
      </w:r>
      <w:r w:rsidR="005F013A" w:rsidRPr="00B22E21">
        <w:rPr>
          <w:rFonts w:ascii="Times New Roman" w:hAnsi="Times New Roman" w:cs="Times New Roman"/>
          <w:sz w:val="28"/>
          <w:szCs w:val="28"/>
        </w:rPr>
        <w:t xml:space="preserve">Обоснование </w:t>
      </w:r>
      <w:proofErr w:type="gramStart"/>
      <w:r w:rsidR="005F013A" w:rsidRPr="00B22E21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="005F013A" w:rsidRPr="00B22E21">
        <w:rPr>
          <w:rFonts w:ascii="Times New Roman" w:hAnsi="Times New Roman" w:cs="Times New Roman"/>
          <w:sz w:val="28"/>
          <w:szCs w:val="28"/>
        </w:rPr>
        <w:t>, материальных и трудовых</w:t>
      </w:r>
    </w:p>
    <w:p w:rsidR="005F013A" w:rsidRPr="00B22E21" w:rsidRDefault="005F013A" w:rsidP="00BB5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21">
        <w:rPr>
          <w:rFonts w:ascii="Times New Roman" w:hAnsi="Times New Roman" w:cs="Times New Roman"/>
          <w:sz w:val="28"/>
          <w:szCs w:val="28"/>
        </w:rPr>
        <w:t xml:space="preserve">затрат (ресурсное обеспечение </w:t>
      </w:r>
      <w:r w:rsidR="00B4524F" w:rsidRPr="00B22E21">
        <w:rPr>
          <w:rFonts w:ascii="Times New Roman" w:hAnsi="Times New Roman" w:cs="Times New Roman"/>
          <w:sz w:val="28"/>
          <w:szCs w:val="28"/>
        </w:rPr>
        <w:t>п</w:t>
      </w:r>
      <w:r w:rsidRPr="00B22E21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5F013A" w:rsidRDefault="005F013A" w:rsidP="00B22E21">
      <w:pPr>
        <w:pStyle w:val="ConsPlusCell"/>
        <w:ind w:firstLine="709"/>
      </w:pPr>
    </w:p>
    <w:p w:rsidR="007D5118" w:rsidRPr="00AA709E" w:rsidRDefault="007D5118" w:rsidP="007D5118">
      <w:pPr>
        <w:pStyle w:val="ConsPlusCell"/>
        <w:ind w:firstLine="709"/>
        <w:jc w:val="both"/>
      </w:pPr>
      <w:r>
        <w:t xml:space="preserve">Мероприятия </w:t>
      </w:r>
      <w:r w:rsidR="00B4524F">
        <w:t>п</w:t>
      </w:r>
      <w:r w:rsidRPr="00F43727">
        <w:t>о</w:t>
      </w:r>
      <w:r>
        <w:t xml:space="preserve">дпрограммы </w:t>
      </w:r>
      <w:r w:rsidRPr="00F43727">
        <w:t xml:space="preserve">реализуются за счет </w:t>
      </w:r>
      <w:r>
        <w:t xml:space="preserve">субвенций </w:t>
      </w:r>
      <w:r w:rsidR="005D7DDD">
        <w:t>из</w:t>
      </w:r>
      <w:r>
        <w:t xml:space="preserve"> краевого бюджета и средств</w:t>
      </w:r>
      <w:r w:rsidR="00B22E21">
        <w:t xml:space="preserve"> местного</w:t>
      </w:r>
      <w:r>
        <w:t xml:space="preserve"> бюдже</w:t>
      </w:r>
      <w:r w:rsidR="00B22E21">
        <w:t>та</w:t>
      </w:r>
      <w:r w:rsidRPr="00F43727">
        <w:t xml:space="preserve">. </w:t>
      </w:r>
      <w:r w:rsidRPr="00AA709E">
        <w:t xml:space="preserve">Общий объем средств на реализацию </w:t>
      </w:r>
      <w:r w:rsidR="00B4524F">
        <w:t>п</w:t>
      </w:r>
      <w:r w:rsidRPr="00AA709E">
        <w:t xml:space="preserve">одпрограммы составляет </w:t>
      </w:r>
      <w:r w:rsidR="009509C3">
        <w:t>81 836 260,00</w:t>
      </w:r>
      <w:r w:rsidRPr="00AA709E">
        <w:t xml:space="preserve"> руб., в том числе:</w:t>
      </w:r>
    </w:p>
    <w:p w:rsidR="007D5118" w:rsidRPr="00AA709E" w:rsidRDefault="008C1BAA" w:rsidP="007D5118">
      <w:pPr>
        <w:pStyle w:val="ConsPlusCell"/>
        <w:ind w:firstLine="708"/>
        <w:jc w:val="both"/>
      </w:pPr>
      <w:r>
        <w:t xml:space="preserve">в 2014 году – </w:t>
      </w:r>
      <w:r w:rsidR="009509C3">
        <w:t>32 825 220,00</w:t>
      </w:r>
      <w:r w:rsidR="007D5118" w:rsidRPr="00AA709E">
        <w:t xml:space="preserve"> руб.</w:t>
      </w:r>
      <w:r w:rsidR="009825C2">
        <w:t xml:space="preserve">, в т.ч. субвенции – </w:t>
      </w:r>
      <w:r w:rsidR="009509C3">
        <w:t xml:space="preserve">23 544 800,00 </w:t>
      </w:r>
      <w:r w:rsidR="007D5118">
        <w:t>руб.;</w:t>
      </w:r>
    </w:p>
    <w:p w:rsidR="007D5118" w:rsidRPr="00AA709E" w:rsidRDefault="007D5118" w:rsidP="007D5118">
      <w:pPr>
        <w:pStyle w:val="ConsPlusCell"/>
        <w:ind w:firstLine="708"/>
        <w:jc w:val="both"/>
      </w:pPr>
      <w:r w:rsidRPr="00AA709E">
        <w:t xml:space="preserve">в 2015 </w:t>
      </w:r>
      <w:r w:rsidR="008C1BAA">
        <w:t xml:space="preserve">году – </w:t>
      </w:r>
      <w:r w:rsidR="009509C3">
        <w:t>29 406 620,00</w:t>
      </w:r>
      <w:r w:rsidRPr="00AA709E">
        <w:t xml:space="preserve"> руб.</w:t>
      </w:r>
      <w:r w:rsidR="009825C2">
        <w:t xml:space="preserve">, в т.ч. субвенции – </w:t>
      </w:r>
      <w:r w:rsidR="009509C3">
        <w:t>20 126 200,00</w:t>
      </w:r>
      <w:r w:rsidR="009509C3" w:rsidRPr="00AA709E">
        <w:t xml:space="preserve"> </w:t>
      </w:r>
      <w:r>
        <w:t>руб.;</w:t>
      </w:r>
    </w:p>
    <w:p w:rsidR="007D5118" w:rsidRDefault="007D5118" w:rsidP="007D5118">
      <w:pPr>
        <w:pStyle w:val="ConsPlusCell"/>
        <w:ind w:firstLine="708"/>
        <w:jc w:val="both"/>
      </w:pPr>
      <w:r w:rsidRPr="00AA709E">
        <w:t xml:space="preserve">в 2016 году -  </w:t>
      </w:r>
      <w:r w:rsidR="009509C3">
        <w:t>19 604 420,00</w:t>
      </w:r>
      <w:r w:rsidRPr="00AA709E">
        <w:t xml:space="preserve"> руб.</w:t>
      </w:r>
      <w:r w:rsidR="009825C2">
        <w:t xml:space="preserve">, в т.ч. субвенции – </w:t>
      </w:r>
      <w:r w:rsidR="009509C3">
        <w:t xml:space="preserve">10 324 000,00 </w:t>
      </w:r>
      <w:r>
        <w:t>руб.</w:t>
      </w:r>
      <w:r w:rsidRPr="00AA709E">
        <w:t xml:space="preserve"> </w:t>
      </w:r>
    </w:p>
    <w:p w:rsidR="00204AC2" w:rsidRPr="00204AC2" w:rsidRDefault="00204AC2" w:rsidP="00204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04AC2">
        <w:rPr>
          <w:rFonts w:ascii="Times New Roman" w:hAnsi="Times New Roman"/>
          <w:sz w:val="28"/>
          <w:szCs w:val="28"/>
        </w:rPr>
        <w:t>Средства, необходимые для обеспечения реализации органами социальной защиты населения муниципальных районов и городских округов края мероприятий подпрограммы учитываются в общем объеме субвенций,  направляемых бюджетам муниципальных районов и городских округов Красноярского края в соответствии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</w:t>
      </w:r>
      <w:proofErr w:type="gramEnd"/>
      <w:r w:rsidRPr="00204AC2">
        <w:rPr>
          <w:rFonts w:ascii="Times New Roman" w:hAnsi="Times New Roman"/>
          <w:sz w:val="28"/>
          <w:szCs w:val="28"/>
        </w:rPr>
        <w:t xml:space="preserve"> обслуживания населения». </w:t>
      </w:r>
    </w:p>
    <w:sectPr w:rsidR="00204AC2" w:rsidRPr="00204AC2" w:rsidSect="008E31BF">
      <w:headerReference w:type="default" r:id="rId12"/>
      <w:pgSz w:w="11905" w:h="16838"/>
      <w:pgMar w:top="1134" w:right="851" w:bottom="1134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E48" w:rsidRDefault="00B22E48" w:rsidP="00361018">
      <w:pPr>
        <w:spacing w:after="0" w:line="240" w:lineRule="auto"/>
      </w:pPr>
      <w:r>
        <w:separator/>
      </w:r>
    </w:p>
  </w:endnote>
  <w:endnote w:type="continuationSeparator" w:id="0">
    <w:p w:rsidR="00B22E48" w:rsidRDefault="00B22E4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E48" w:rsidRDefault="00B22E48" w:rsidP="00361018">
      <w:pPr>
        <w:spacing w:after="0" w:line="240" w:lineRule="auto"/>
      </w:pPr>
      <w:r>
        <w:separator/>
      </w:r>
    </w:p>
  </w:footnote>
  <w:footnote w:type="continuationSeparator" w:id="0">
    <w:p w:rsidR="00B22E48" w:rsidRDefault="00B22E4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22E48" w:rsidRPr="003A14F9" w:rsidRDefault="00B22E4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0A9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22E48" w:rsidRPr="003A14F9" w:rsidRDefault="00B22E48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2AB"/>
    <w:multiLevelType w:val="multilevel"/>
    <w:tmpl w:val="B2F26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8006E75"/>
    <w:multiLevelType w:val="multilevel"/>
    <w:tmpl w:val="8948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D934364"/>
    <w:multiLevelType w:val="hybridMultilevel"/>
    <w:tmpl w:val="69B49516"/>
    <w:lvl w:ilvl="0" w:tplc="7E12E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795908"/>
    <w:multiLevelType w:val="multilevel"/>
    <w:tmpl w:val="A232F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99537CB"/>
    <w:multiLevelType w:val="multilevel"/>
    <w:tmpl w:val="557E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542E2A7E"/>
    <w:multiLevelType w:val="multilevel"/>
    <w:tmpl w:val="E370F8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6A13737"/>
    <w:multiLevelType w:val="hybridMultilevel"/>
    <w:tmpl w:val="2C4005A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F685ECA"/>
    <w:multiLevelType w:val="multilevel"/>
    <w:tmpl w:val="8BB06A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14D0D94"/>
    <w:multiLevelType w:val="hybridMultilevel"/>
    <w:tmpl w:val="9490C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C0B82"/>
    <w:multiLevelType w:val="multilevel"/>
    <w:tmpl w:val="60DEBF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2"/>
  </w:num>
  <w:num w:numId="10">
    <w:abstractNumId w:val="9"/>
  </w:num>
  <w:num w:numId="11">
    <w:abstractNumId w:val="2"/>
  </w:num>
  <w:num w:numId="12">
    <w:abstractNumId w:val="5"/>
  </w:num>
  <w:num w:numId="13">
    <w:abstractNumId w:val="0"/>
  </w:num>
  <w:num w:numId="14">
    <w:abstractNumId w:val="13"/>
  </w:num>
  <w:num w:numId="15">
    <w:abstractNumId w:val="4"/>
  </w:num>
  <w:num w:numId="16">
    <w:abstractNumId w:val="16"/>
  </w:num>
  <w:num w:numId="17">
    <w:abstractNumId w:val="15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C13"/>
    <w:rsid w:val="00001D09"/>
    <w:rsid w:val="000022F1"/>
    <w:rsid w:val="00006CBE"/>
    <w:rsid w:val="000115B9"/>
    <w:rsid w:val="00032CBE"/>
    <w:rsid w:val="000411AC"/>
    <w:rsid w:val="00043EFC"/>
    <w:rsid w:val="00051ED9"/>
    <w:rsid w:val="00054679"/>
    <w:rsid w:val="00056180"/>
    <w:rsid w:val="000646B4"/>
    <w:rsid w:val="000652B3"/>
    <w:rsid w:val="00072410"/>
    <w:rsid w:val="0007268A"/>
    <w:rsid w:val="00073A8E"/>
    <w:rsid w:val="00087E0D"/>
    <w:rsid w:val="00087E7E"/>
    <w:rsid w:val="000A21A9"/>
    <w:rsid w:val="000A7A4B"/>
    <w:rsid w:val="000B37B4"/>
    <w:rsid w:val="000E1D78"/>
    <w:rsid w:val="000E3092"/>
    <w:rsid w:val="000E3C2E"/>
    <w:rsid w:val="000E40AE"/>
    <w:rsid w:val="000F0263"/>
    <w:rsid w:val="000F1649"/>
    <w:rsid w:val="000F2FA8"/>
    <w:rsid w:val="000F51A0"/>
    <w:rsid w:val="001157F5"/>
    <w:rsid w:val="0013355B"/>
    <w:rsid w:val="0013761C"/>
    <w:rsid w:val="0014250E"/>
    <w:rsid w:val="001436EC"/>
    <w:rsid w:val="00143DB9"/>
    <w:rsid w:val="00145986"/>
    <w:rsid w:val="0015320A"/>
    <w:rsid w:val="00157090"/>
    <w:rsid w:val="00161206"/>
    <w:rsid w:val="001616BF"/>
    <w:rsid w:val="0017087C"/>
    <w:rsid w:val="001A6B42"/>
    <w:rsid w:val="001A7BE8"/>
    <w:rsid w:val="001B50E2"/>
    <w:rsid w:val="001C317E"/>
    <w:rsid w:val="001C5764"/>
    <w:rsid w:val="001C6B8D"/>
    <w:rsid w:val="001E0D4D"/>
    <w:rsid w:val="001E6254"/>
    <w:rsid w:val="001F12B8"/>
    <w:rsid w:val="001F26C8"/>
    <w:rsid w:val="001F53B9"/>
    <w:rsid w:val="00200397"/>
    <w:rsid w:val="00204AC2"/>
    <w:rsid w:val="00206B3A"/>
    <w:rsid w:val="002070DB"/>
    <w:rsid w:val="00207F0F"/>
    <w:rsid w:val="002220C6"/>
    <w:rsid w:val="00223E1F"/>
    <w:rsid w:val="00234151"/>
    <w:rsid w:val="00244313"/>
    <w:rsid w:val="00251760"/>
    <w:rsid w:val="00264A41"/>
    <w:rsid w:val="0027124D"/>
    <w:rsid w:val="00274677"/>
    <w:rsid w:val="002766BC"/>
    <w:rsid w:val="002859BD"/>
    <w:rsid w:val="00287347"/>
    <w:rsid w:val="0029470C"/>
    <w:rsid w:val="002958A8"/>
    <w:rsid w:val="002A1160"/>
    <w:rsid w:val="002A4290"/>
    <w:rsid w:val="002A670B"/>
    <w:rsid w:val="002B423B"/>
    <w:rsid w:val="002C16A1"/>
    <w:rsid w:val="002C48C1"/>
    <w:rsid w:val="002C6512"/>
    <w:rsid w:val="002D1913"/>
    <w:rsid w:val="002D2A4D"/>
    <w:rsid w:val="002D4BC0"/>
    <w:rsid w:val="002E31EC"/>
    <w:rsid w:val="002E57B7"/>
    <w:rsid w:val="0030144C"/>
    <w:rsid w:val="00317FD7"/>
    <w:rsid w:val="00335CA7"/>
    <w:rsid w:val="00342CC5"/>
    <w:rsid w:val="00343C1A"/>
    <w:rsid w:val="00354821"/>
    <w:rsid w:val="003601DF"/>
    <w:rsid w:val="00361018"/>
    <w:rsid w:val="00362C22"/>
    <w:rsid w:val="003670BA"/>
    <w:rsid w:val="00367489"/>
    <w:rsid w:val="003778EB"/>
    <w:rsid w:val="003907D1"/>
    <w:rsid w:val="003917AB"/>
    <w:rsid w:val="00394061"/>
    <w:rsid w:val="003A14F9"/>
    <w:rsid w:val="003A7217"/>
    <w:rsid w:val="003A7562"/>
    <w:rsid w:val="003B06E5"/>
    <w:rsid w:val="003C6441"/>
    <w:rsid w:val="003D1E42"/>
    <w:rsid w:val="003D4F26"/>
    <w:rsid w:val="003D746D"/>
    <w:rsid w:val="003D7EE5"/>
    <w:rsid w:val="003E1A9A"/>
    <w:rsid w:val="003E2103"/>
    <w:rsid w:val="003F7DEF"/>
    <w:rsid w:val="00401BC8"/>
    <w:rsid w:val="004060F3"/>
    <w:rsid w:val="00411E92"/>
    <w:rsid w:val="00412EE9"/>
    <w:rsid w:val="004138CE"/>
    <w:rsid w:val="0042465D"/>
    <w:rsid w:val="00424823"/>
    <w:rsid w:val="00424FAF"/>
    <w:rsid w:val="00440F55"/>
    <w:rsid w:val="0044308C"/>
    <w:rsid w:val="00443935"/>
    <w:rsid w:val="00446208"/>
    <w:rsid w:val="00446374"/>
    <w:rsid w:val="00447CCC"/>
    <w:rsid w:val="004504CF"/>
    <w:rsid w:val="004571FC"/>
    <w:rsid w:val="00462BFD"/>
    <w:rsid w:val="0048136D"/>
    <w:rsid w:val="00494E61"/>
    <w:rsid w:val="004C147F"/>
    <w:rsid w:val="004E76AD"/>
    <w:rsid w:val="004F0514"/>
    <w:rsid w:val="004F7DE5"/>
    <w:rsid w:val="00503552"/>
    <w:rsid w:val="005055CE"/>
    <w:rsid w:val="00506519"/>
    <w:rsid w:val="00521209"/>
    <w:rsid w:val="00526549"/>
    <w:rsid w:val="00527D63"/>
    <w:rsid w:val="00536ECD"/>
    <w:rsid w:val="00556C11"/>
    <w:rsid w:val="005621E7"/>
    <w:rsid w:val="005648C5"/>
    <w:rsid w:val="00574DC5"/>
    <w:rsid w:val="0057749B"/>
    <w:rsid w:val="00577DA6"/>
    <w:rsid w:val="00583CC8"/>
    <w:rsid w:val="0058592F"/>
    <w:rsid w:val="00586568"/>
    <w:rsid w:val="005865E4"/>
    <w:rsid w:val="005873AB"/>
    <w:rsid w:val="005A42D8"/>
    <w:rsid w:val="005B139B"/>
    <w:rsid w:val="005B5AAF"/>
    <w:rsid w:val="005C7D59"/>
    <w:rsid w:val="005C7DB4"/>
    <w:rsid w:val="005D2293"/>
    <w:rsid w:val="005D38FC"/>
    <w:rsid w:val="005D3E40"/>
    <w:rsid w:val="005D48F7"/>
    <w:rsid w:val="005D747A"/>
    <w:rsid w:val="005D7DDD"/>
    <w:rsid w:val="005E0550"/>
    <w:rsid w:val="005E2D02"/>
    <w:rsid w:val="005F013A"/>
    <w:rsid w:val="005F55EA"/>
    <w:rsid w:val="00601779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4627B"/>
    <w:rsid w:val="006631F0"/>
    <w:rsid w:val="0068568D"/>
    <w:rsid w:val="00697D9E"/>
    <w:rsid w:val="006A7645"/>
    <w:rsid w:val="006B51A8"/>
    <w:rsid w:val="006C1A8A"/>
    <w:rsid w:val="006C6E09"/>
    <w:rsid w:val="006D0046"/>
    <w:rsid w:val="006D0F23"/>
    <w:rsid w:val="006E1AB1"/>
    <w:rsid w:val="006E6155"/>
    <w:rsid w:val="006F0215"/>
    <w:rsid w:val="006F0C5D"/>
    <w:rsid w:val="007154A4"/>
    <w:rsid w:val="00715B4A"/>
    <w:rsid w:val="0071670C"/>
    <w:rsid w:val="00720581"/>
    <w:rsid w:val="00723DA1"/>
    <w:rsid w:val="00734694"/>
    <w:rsid w:val="00734A51"/>
    <w:rsid w:val="0073795D"/>
    <w:rsid w:val="007526CE"/>
    <w:rsid w:val="007533A9"/>
    <w:rsid w:val="00754662"/>
    <w:rsid w:val="0076172C"/>
    <w:rsid w:val="0077101C"/>
    <w:rsid w:val="007716DD"/>
    <w:rsid w:val="0077640E"/>
    <w:rsid w:val="00780488"/>
    <w:rsid w:val="00784F35"/>
    <w:rsid w:val="00791EE5"/>
    <w:rsid w:val="007960CB"/>
    <w:rsid w:val="007969CB"/>
    <w:rsid w:val="0079788F"/>
    <w:rsid w:val="007A2168"/>
    <w:rsid w:val="007A7550"/>
    <w:rsid w:val="007C7177"/>
    <w:rsid w:val="007C737B"/>
    <w:rsid w:val="007D2711"/>
    <w:rsid w:val="007D5118"/>
    <w:rsid w:val="007F0431"/>
    <w:rsid w:val="007F7464"/>
    <w:rsid w:val="008013FE"/>
    <w:rsid w:val="0081183C"/>
    <w:rsid w:val="00821804"/>
    <w:rsid w:val="00822CC3"/>
    <w:rsid w:val="008245C7"/>
    <w:rsid w:val="00824DB8"/>
    <w:rsid w:val="0083015B"/>
    <w:rsid w:val="00834103"/>
    <w:rsid w:val="00835D56"/>
    <w:rsid w:val="008421B2"/>
    <w:rsid w:val="00843014"/>
    <w:rsid w:val="0085164B"/>
    <w:rsid w:val="0085186C"/>
    <w:rsid w:val="00860A9C"/>
    <w:rsid w:val="0086395E"/>
    <w:rsid w:val="00870FDB"/>
    <w:rsid w:val="00873F37"/>
    <w:rsid w:val="00876F00"/>
    <w:rsid w:val="0088103D"/>
    <w:rsid w:val="008908A4"/>
    <w:rsid w:val="008973FE"/>
    <w:rsid w:val="008A2DF3"/>
    <w:rsid w:val="008A4010"/>
    <w:rsid w:val="008A7609"/>
    <w:rsid w:val="008B34A3"/>
    <w:rsid w:val="008B42DA"/>
    <w:rsid w:val="008B76BD"/>
    <w:rsid w:val="008C1BAA"/>
    <w:rsid w:val="008C3106"/>
    <w:rsid w:val="008C6836"/>
    <w:rsid w:val="008C6FB1"/>
    <w:rsid w:val="008D06E2"/>
    <w:rsid w:val="008E2ED6"/>
    <w:rsid w:val="008E31BF"/>
    <w:rsid w:val="008E32CE"/>
    <w:rsid w:val="008E5BAB"/>
    <w:rsid w:val="008F224B"/>
    <w:rsid w:val="008F5B86"/>
    <w:rsid w:val="0090058B"/>
    <w:rsid w:val="009066C8"/>
    <w:rsid w:val="00907D50"/>
    <w:rsid w:val="00910000"/>
    <w:rsid w:val="00912F11"/>
    <w:rsid w:val="0092580E"/>
    <w:rsid w:val="009274BD"/>
    <w:rsid w:val="009322A0"/>
    <w:rsid w:val="00937922"/>
    <w:rsid w:val="00940113"/>
    <w:rsid w:val="009509C3"/>
    <w:rsid w:val="0095433D"/>
    <w:rsid w:val="0095673A"/>
    <w:rsid w:val="00960E27"/>
    <w:rsid w:val="0096770A"/>
    <w:rsid w:val="00973F6F"/>
    <w:rsid w:val="0097655B"/>
    <w:rsid w:val="009825C2"/>
    <w:rsid w:val="009853E8"/>
    <w:rsid w:val="009865E5"/>
    <w:rsid w:val="009901E3"/>
    <w:rsid w:val="009930A9"/>
    <w:rsid w:val="0099483B"/>
    <w:rsid w:val="009A4060"/>
    <w:rsid w:val="009B2EA7"/>
    <w:rsid w:val="009C6A1B"/>
    <w:rsid w:val="009D2981"/>
    <w:rsid w:val="009D2D4D"/>
    <w:rsid w:val="009D6832"/>
    <w:rsid w:val="009D6869"/>
    <w:rsid w:val="009D7D19"/>
    <w:rsid w:val="009E34CD"/>
    <w:rsid w:val="009E35E8"/>
    <w:rsid w:val="009F0CBA"/>
    <w:rsid w:val="009F1F65"/>
    <w:rsid w:val="009F3E96"/>
    <w:rsid w:val="009F6E72"/>
    <w:rsid w:val="009F7591"/>
    <w:rsid w:val="00A03C97"/>
    <w:rsid w:val="00A05168"/>
    <w:rsid w:val="00A10674"/>
    <w:rsid w:val="00A1272C"/>
    <w:rsid w:val="00A23CCF"/>
    <w:rsid w:val="00A304F2"/>
    <w:rsid w:val="00A41CE1"/>
    <w:rsid w:val="00A464AA"/>
    <w:rsid w:val="00A47F11"/>
    <w:rsid w:val="00A60C0C"/>
    <w:rsid w:val="00A71C3F"/>
    <w:rsid w:val="00A72E7F"/>
    <w:rsid w:val="00A7435B"/>
    <w:rsid w:val="00A74FC6"/>
    <w:rsid w:val="00A972DD"/>
    <w:rsid w:val="00AA0899"/>
    <w:rsid w:val="00AA1FF8"/>
    <w:rsid w:val="00AA50E6"/>
    <w:rsid w:val="00AB20D9"/>
    <w:rsid w:val="00AB2C75"/>
    <w:rsid w:val="00AB3DE7"/>
    <w:rsid w:val="00AB3F49"/>
    <w:rsid w:val="00AB6ACA"/>
    <w:rsid w:val="00AB7BCB"/>
    <w:rsid w:val="00AD40D9"/>
    <w:rsid w:val="00AD60A0"/>
    <w:rsid w:val="00AE2401"/>
    <w:rsid w:val="00AE79C3"/>
    <w:rsid w:val="00AF07D0"/>
    <w:rsid w:val="00AF777C"/>
    <w:rsid w:val="00B22E21"/>
    <w:rsid w:val="00B22E48"/>
    <w:rsid w:val="00B25CAC"/>
    <w:rsid w:val="00B307B2"/>
    <w:rsid w:val="00B3758A"/>
    <w:rsid w:val="00B37E41"/>
    <w:rsid w:val="00B4524F"/>
    <w:rsid w:val="00B47065"/>
    <w:rsid w:val="00B53BF6"/>
    <w:rsid w:val="00B571F9"/>
    <w:rsid w:val="00B71AB7"/>
    <w:rsid w:val="00B76624"/>
    <w:rsid w:val="00B77A03"/>
    <w:rsid w:val="00B77B00"/>
    <w:rsid w:val="00B8404B"/>
    <w:rsid w:val="00B87ACA"/>
    <w:rsid w:val="00B962A1"/>
    <w:rsid w:val="00BA2EC2"/>
    <w:rsid w:val="00BA6796"/>
    <w:rsid w:val="00BB2EEE"/>
    <w:rsid w:val="00BB4470"/>
    <w:rsid w:val="00BB5C70"/>
    <w:rsid w:val="00BC406C"/>
    <w:rsid w:val="00BC5625"/>
    <w:rsid w:val="00BC5B88"/>
    <w:rsid w:val="00BD00EE"/>
    <w:rsid w:val="00BD522C"/>
    <w:rsid w:val="00BE0AAC"/>
    <w:rsid w:val="00BE1008"/>
    <w:rsid w:val="00BE5FF3"/>
    <w:rsid w:val="00BF0617"/>
    <w:rsid w:val="00BF3F29"/>
    <w:rsid w:val="00BF5079"/>
    <w:rsid w:val="00BF7DD6"/>
    <w:rsid w:val="00C00793"/>
    <w:rsid w:val="00C05753"/>
    <w:rsid w:val="00C05C50"/>
    <w:rsid w:val="00C23DFA"/>
    <w:rsid w:val="00C31E18"/>
    <w:rsid w:val="00C37043"/>
    <w:rsid w:val="00C44102"/>
    <w:rsid w:val="00C72870"/>
    <w:rsid w:val="00C76550"/>
    <w:rsid w:val="00C81D15"/>
    <w:rsid w:val="00C82128"/>
    <w:rsid w:val="00C871AF"/>
    <w:rsid w:val="00C91C65"/>
    <w:rsid w:val="00C93658"/>
    <w:rsid w:val="00C94629"/>
    <w:rsid w:val="00CA518C"/>
    <w:rsid w:val="00CA7E21"/>
    <w:rsid w:val="00CB3298"/>
    <w:rsid w:val="00CB3B4E"/>
    <w:rsid w:val="00CB6212"/>
    <w:rsid w:val="00CC7547"/>
    <w:rsid w:val="00CD70BD"/>
    <w:rsid w:val="00CE6FEB"/>
    <w:rsid w:val="00CF248F"/>
    <w:rsid w:val="00CF2CF0"/>
    <w:rsid w:val="00CF7D36"/>
    <w:rsid w:val="00D1670F"/>
    <w:rsid w:val="00D2113B"/>
    <w:rsid w:val="00D278FD"/>
    <w:rsid w:val="00D3552A"/>
    <w:rsid w:val="00D403D6"/>
    <w:rsid w:val="00D40483"/>
    <w:rsid w:val="00D42875"/>
    <w:rsid w:val="00D51520"/>
    <w:rsid w:val="00D5294E"/>
    <w:rsid w:val="00D55F7C"/>
    <w:rsid w:val="00D665AE"/>
    <w:rsid w:val="00D7368F"/>
    <w:rsid w:val="00D83D7A"/>
    <w:rsid w:val="00D84372"/>
    <w:rsid w:val="00DB4312"/>
    <w:rsid w:val="00DC0A3C"/>
    <w:rsid w:val="00DC3DEE"/>
    <w:rsid w:val="00DC5AB4"/>
    <w:rsid w:val="00DC726E"/>
    <w:rsid w:val="00DC7ED1"/>
    <w:rsid w:val="00DE4841"/>
    <w:rsid w:val="00DF22B0"/>
    <w:rsid w:val="00DF3E06"/>
    <w:rsid w:val="00E014A8"/>
    <w:rsid w:val="00E051B5"/>
    <w:rsid w:val="00E07456"/>
    <w:rsid w:val="00E074AD"/>
    <w:rsid w:val="00E31092"/>
    <w:rsid w:val="00E322AB"/>
    <w:rsid w:val="00E3602C"/>
    <w:rsid w:val="00E41194"/>
    <w:rsid w:val="00E45D3A"/>
    <w:rsid w:val="00E4710A"/>
    <w:rsid w:val="00E52562"/>
    <w:rsid w:val="00E5536B"/>
    <w:rsid w:val="00E60618"/>
    <w:rsid w:val="00E61CF7"/>
    <w:rsid w:val="00E720F6"/>
    <w:rsid w:val="00E8057A"/>
    <w:rsid w:val="00E8351D"/>
    <w:rsid w:val="00E8770F"/>
    <w:rsid w:val="00E90022"/>
    <w:rsid w:val="00E957D1"/>
    <w:rsid w:val="00EA0EC4"/>
    <w:rsid w:val="00EA305A"/>
    <w:rsid w:val="00EC0182"/>
    <w:rsid w:val="00EC1887"/>
    <w:rsid w:val="00ED0570"/>
    <w:rsid w:val="00EE1BE0"/>
    <w:rsid w:val="00EE781C"/>
    <w:rsid w:val="00EF085D"/>
    <w:rsid w:val="00EF7DC2"/>
    <w:rsid w:val="00F107F9"/>
    <w:rsid w:val="00F15852"/>
    <w:rsid w:val="00F17C65"/>
    <w:rsid w:val="00F2547D"/>
    <w:rsid w:val="00F37568"/>
    <w:rsid w:val="00F44097"/>
    <w:rsid w:val="00F44A33"/>
    <w:rsid w:val="00F6025E"/>
    <w:rsid w:val="00F623F3"/>
    <w:rsid w:val="00F732B6"/>
    <w:rsid w:val="00F77631"/>
    <w:rsid w:val="00F85E7D"/>
    <w:rsid w:val="00F9412D"/>
    <w:rsid w:val="00FA6472"/>
    <w:rsid w:val="00FB0FB8"/>
    <w:rsid w:val="00FB27EE"/>
    <w:rsid w:val="00FE40E1"/>
    <w:rsid w:val="00FF2BCA"/>
    <w:rsid w:val="00FF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3">
    <w:name w:val="heading 3"/>
    <w:basedOn w:val="a"/>
    <w:link w:val="30"/>
    <w:uiPriority w:val="9"/>
    <w:qFormat/>
    <w:rsid w:val="00B3758A"/>
    <w:pPr>
      <w:spacing w:before="288" w:after="144" w:line="240" w:lineRule="auto"/>
      <w:outlineLvl w:val="2"/>
    </w:pPr>
    <w:rPr>
      <w:rFonts w:ascii="Verdana" w:eastAsia="Times New Roman" w:hAnsi="Verdana" w:cs="Times New Roman"/>
      <w:b/>
      <w:bCs/>
      <w:color w:val="C70007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B3758A"/>
    <w:pPr>
      <w:spacing w:before="288" w:after="144" w:line="240" w:lineRule="auto"/>
      <w:outlineLvl w:val="3"/>
    </w:pPr>
    <w:rPr>
      <w:rFonts w:ascii="Verdana" w:eastAsia="Times New Roman" w:hAnsi="Verdana" w:cs="Times New Roman"/>
      <w:b/>
      <w:bCs/>
      <w:color w:val="C70007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401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A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Базовый"/>
    <w:rsid w:val="004138CE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a"/>
    <w:rsid w:val="008421B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421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8421B2"/>
    <w:pPr>
      <w:tabs>
        <w:tab w:val="left" w:pos="708"/>
      </w:tabs>
      <w:suppressAutoHyphens/>
      <w:autoSpaceDN w:val="0"/>
      <w:ind w:firstLine="720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BF5079"/>
    <w:rPr>
      <w:rFonts w:ascii="Times New Roman" w:eastAsia="Arial" w:hAnsi="Times New Roman" w:cs="Times New Roman"/>
      <w:sz w:val="20"/>
      <w:szCs w:val="20"/>
      <w:lang w:eastAsia="zh-CN"/>
    </w:rPr>
  </w:style>
  <w:style w:type="paragraph" w:customStyle="1" w:styleId="p2">
    <w:name w:val="p2"/>
    <w:basedOn w:val="a"/>
    <w:rsid w:val="00C81D15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ncmaintext">
    <w:name w:val="nc_maintext"/>
    <w:basedOn w:val="a"/>
    <w:rsid w:val="00E41194"/>
    <w:pPr>
      <w:spacing w:before="100" w:beforeAutospacing="1" w:after="105" w:line="240" w:lineRule="auto"/>
      <w:jc w:val="both"/>
    </w:pPr>
    <w:rPr>
      <w:rFonts w:ascii="Arial" w:eastAsia="Times New Roman" w:hAnsi="Arial" w:cs="Arial"/>
      <w:sz w:val="29"/>
      <w:szCs w:val="29"/>
      <w:lang w:eastAsia="ru-RU"/>
    </w:rPr>
  </w:style>
  <w:style w:type="character" w:styleId="ac">
    <w:name w:val="Emphasis"/>
    <w:basedOn w:val="a0"/>
    <w:uiPriority w:val="20"/>
    <w:qFormat/>
    <w:rsid w:val="00B3758A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B3758A"/>
    <w:rPr>
      <w:rFonts w:ascii="Verdana" w:eastAsia="Times New Roman" w:hAnsi="Verdana" w:cs="Times New Roman"/>
      <w:b/>
      <w:bCs/>
      <w:color w:val="C7000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3758A"/>
    <w:rPr>
      <w:rFonts w:ascii="Verdana" w:eastAsia="Times New Roman" w:hAnsi="Verdana" w:cs="Times New Roman"/>
      <w:b/>
      <w:bCs/>
      <w:color w:val="C70007"/>
      <w:sz w:val="23"/>
      <w:szCs w:val="23"/>
      <w:lang w:eastAsia="ru-RU"/>
    </w:rPr>
  </w:style>
  <w:style w:type="character" w:styleId="ad">
    <w:name w:val="Strong"/>
    <w:basedOn w:val="a0"/>
    <w:uiPriority w:val="22"/>
    <w:qFormat/>
    <w:rsid w:val="00B3758A"/>
    <w:rPr>
      <w:b/>
      <w:bCs/>
    </w:rPr>
  </w:style>
  <w:style w:type="table" w:styleId="ae">
    <w:name w:val="Table Grid"/>
    <w:basedOn w:val="a1"/>
    <w:uiPriority w:val="59"/>
    <w:rsid w:val="00D7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1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8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1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75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66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47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39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436813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9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18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28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36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18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72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19427">
                  <w:marLeft w:val="48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1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3D3D3"/>
                            <w:left w:val="single" w:sz="6" w:space="0" w:color="D3D3D3"/>
                            <w:bottom w:val="single" w:sz="6" w:space="0" w:color="D3D3D3"/>
                            <w:right w:val="single" w:sz="6" w:space="0" w:color="D3D3D3"/>
                          </w:divBdr>
                          <w:divsChild>
                            <w:div w:id="107782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8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C7A271591CB69453237B787C2E8294FA55CA93739F64D7B5C104CC41E385CC341C9DDEF01056E4C3Z1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81D7AB8B24DA971DCBAFCB7D7831EC55EA2AA6B4D8547756386C9AA9F88F76448FF9C86DB8EECB23E3D19A4x5D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F81D7AB8B24DA971DCBAFCB7D7831EC55EA2AA6B4D8547756386C9AA9F88F76448FF9C86DB8EECB23E3D1BA4xB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1B7DD24ABD43AC1951EB7D19DD29E00C49FE076A98F369F497E2A347X1h0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5CC1C-AD88-4702-991E-1F91B8CF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17</Pages>
  <Words>6005</Words>
  <Characters>34234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vasilchenko</cp:lastModifiedBy>
  <cp:revision>33</cp:revision>
  <cp:lastPrinted>2013-09-27T04:18:00Z</cp:lastPrinted>
  <dcterms:created xsi:type="dcterms:W3CDTF">2013-09-09T05:17:00Z</dcterms:created>
  <dcterms:modified xsi:type="dcterms:W3CDTF">2013-11-05T02:36:00Z</dcterms:modified>
</cp:coreProperties>
</file>