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E" w:rsidRDefault="004D715E" w:rsidP="004D715E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5E" w:rsidRDefault="004D715E" w:rsidP="004D715E">
      <w:pPr>
        <w:pStyle w:val="3"/>
        <w:framePr w:w="9897" w:wrap="around" w:x="1435" w:y="266"/>
      </w:pPr>
    </w:p>
    <w:p w:rsidR="004D715E" w:rsidRPr="00C4332D" w:rsidRDefault="004D715E" w:rsidP="004D715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D715E" w:rsidRPr="00C4332D" w:rsidRDefault="004D715E" w:rsidP="004D715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D715E" w:rsidRPr="006A0457" w:rsidRDefault="004D715E" w:rsidP="004D715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B0157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Default="004D715E" w:rsidP="004D715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C4575" w:rsidRDefault="00426C8C" w:rsidP="00CC4575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17</w:t>
      </w:r>
      <w:r w:rsidR="00C117DB">
        <w:rPr>
          <w:rFonts w:ascii="Times New Roman" w:hAnsi="Times New Roman"/>
          <w:sz w:val="28"/>
          <w:szCs w:val="28"/>
        </w:rPr>
        <w:t>.</w:t>
      </w:r>
      <w:r w:rsidR="00CC4575">
        <w:rPr>
          <w:rFonts w:ascii="Times New Roman" w:hAnsi="Times New Roman"/>
          <w:sz w:val="28"/>
          <w:szCs w:val="28"/>
        </w:rPr>
        <w:t>04.</w:t>
      </w:r>
      <w:r w:rsidR="003A1367">
        <w:rPr>
          <w:rFonts w:ascii="Times New Roman" w:hAnsi="Times New Roman"/>
          <w:sz w:val="28"/>
          <w:szCs w:val="28"/>
        </w:rPr>
        <w:t xml:space="preserve"> 201</w:t>
      </w:r>
      <w:r w:rsidR="00E75541">
        <w:rPr>
          <w:rFonts w:ascii="Times New Roman" w:hAnsi="Times New Roman"/>
          <w:sz w:val="28"/>
          <w:szCs w:val="28"/>
        </w:rPr>
        <w:t>8</w:t>
      </w:r>
      <w:r w:rsidR="00CC4575">
        <w:rPr>
          <w:rFonts w:ascii="Times New Roman" w:hAnsi="Times New Roman"/>
          <w:sz w:val="28"/>
          <w:szCs w:val="28"/>
        </w:rPr>
        <w:t xml:space="preserve">     </w:t>
      </w:r>
      <w:r w:rsidR="004D715E">
        <w:rPr>
          <w:rFonts w:ascii="Times New Roman" w:hAnsi="Times New Roman"/>
          <w:sz w:val="28"/>
          <w:szCs w:val="28"/>
        </w:rPr>
        <w:t xml:space="preserve">   </w:t>
      </w:r>
      <w:r w:rsidR="004D715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4D715E" w:rsidRPr="00932EF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85557201" r:id="rId8">
            <o:FieldCodes>\s</o:FieldCodes>
          </o:OLEObject>
        </w:object>
      </w:r>
      <w:r w:rsidR="00CC457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  <w:szCs w:val="28"/>
        </w:rPr>
        <w:t>796</w:t>
      </w:r>
      <w:r w:rsidR="00CC4575">
        <w:rPr>
          <w:rFonts w:ascii="Times New Roman" w:hAnsi="Times New Roman"/>
          <w:sz w:val="22"/>
        </w:rPr>
        <w:t xml:space="preserve">                                          </w:t>
      </w:r>
    </w:p>
    <w:p w:rsidR="004D715E" w:rsidRPr="00246459" w:rsidRDefault="00CC4575" w:rsidP="00CC4575">
      <w:pPr>
        <w:framePr w:w="10077" w:h="441" w:hSpace="180" w:wrap="around" w:vAnchor="text" w:hAnchor="page" w:x="1162" w:y="13"/>
        <w:ind w:left="284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</w:t>
      </w:r>
      <w:r w:rsidR="004D715E" w:rsidRPr="00246459">
        <w:rPr>
          <w:rFonts w:ascii="Times New Roman" w:hAnsi="Times New Roman"/>
          <w:b/>
          <w:sz w:val="22"/>
          <w:szCs w:val="22"/>
        </w:rPr>
        <w:t>г.</w:t>
      </w:r>
      <w:r w:rsidR="000D5D24">
        <w:rPr>
          <w:rFonts w:ascii="Times New Roman" w:hAnsi="Times New Roman"/>
          <w:b/>
          <w:sz w:val="22"/>
          <w:szCs w:val="22"/>
        </w:rPr>
        <w:t xml:space="preserve"> </w:t>
      </w:r>
      <w:r w:rsidR="00B0157E">
        <w:rPr>
          <w:rFonts w:ascii="Times New Roman" w:hAnsi="Times New Roman"/>
          <w:b/>
          <w:sz w:val="22"/>
          <w:szCs w:val="22"/>
        </w:rPr>
        <w:t xml:space="preserve"> </w:t>
      </w:r>
      <w:r w:rsidR="004D715E"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D715E" w:rsidRDefault="004D715E" w:rsidP="004D715E"/>
    <w:p w:rsidR="004D715E" w:rsidRDefault="004D715E" w:rsidP="004D715E"/>
    <w:p w:rsidR="004D715E" w:rsidRDefault="004D715E" w:rsidP="004D715E">
      <w:pPr>
        <w:widowControl w:val="0"/>
        <w:jc w:val="both"/>
      </w:pPr>
    </w:p>
    <w:p w:rsidR="004D715E" w:rsidRPr="00AE3827" w:rsidRDefault="004D715E" w:rsidP="004D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A1367">
        <w:rPr>
          <w:rFonts w:ascii="Times New Roman" w:hAnsi="Times New Roman"/>
          <w:sz w:val="28"/>
          <w:szCs w:val="28"/>
        </w:rPr>
        <w:t>актуализированной на 201</w:t>
      </w:r>
      <w:r w:rsidR="00E75541">
        <w:rPr>
          <w:rFonts w:ascii="Times New Roman" w:hAnsi="Times New Roman"/>
          <w:sz w:val="28"/>
          <w:szCs w:val="28"/>
        </w:rPr>
        <w:t>9</w:t>
      </w:r>
      <w:r w:rsidR="003070C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схемы теплоснабжения ЗАТО Железногорск на срок до 31 декабря 2028 года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Pr="00ED0821" w:rsidRDefault="003070C5" w:rsidP="004D715E">
      <w:pPr>
        <w:pStyle w:val="a8"/>
        <w:spacing w:after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D715E" w:rsidRPr="00260F79">
        <w:rPr>
          <w:color w:val="000000"/>
          <w:sz w:val="28"/>
          <w:szCs w:val="28"/>
        </w:rPr>
        <w:t>В целях реализации Федерального закона от 06.10.2003 № 131-ФЗ «Об общих принципах организации местного самоуправления в Российской Фе</w:t>
      </w:r>
      <w:r w:rsidR="004D715E">
        <w:rPr>
          <w:color w:val="000000"/>
          <w:sz w:val="28"/>
          <w:szCs w:val="28"/>
        </w:rPr>
        <w:t xml:space="preserve">дерации», </w:t>
      </w:r>
      <w:r w:rsidR="00701AA2">
        <w:rPr>
          <w:color w:val="000000"/>
          <w:sz w:val="28"/>
          <w:szCs w:val="28"/>
        </w:rPr>
        <w:t xml:space="preserve"> </w:t>
      </w:r>
      <w:r w:rsidR="004D715E">
        <w:rPr>
          <w:color w:val="000000"/>
          <w:sz w:val="28"/>
          <w:szCs w:val="28"/>
        </w:rPr>
        <w:t xml:space="preserve">в соответствии со </w:t>
      </w:r>
      <w:r w:rsidR="004D715E" w:rsidRPr="00260F79">
        <w:rPr>
          <w:color w:val="000000"/>
          <w:sz w:val="28"/>
          <w:szCs w:val="28"/>
        </w:rPr>
        <w:t>ст</w:t>
      </w:r>
      <w:r w:rsidR="004D715E">
        <w:rPr>
          <w:color w:val="000000"/>
          <w:sz w:val="28"/>
          <w:szCs w:val="28"/>
        </w:rPr>
        <w:t>атьей  6 </w:t>
      </w:r>
      <w:r w:rsidR="004D715E" w:rsidRPr="00260F79">
        <w:rPr>
          <w:color w:val="000000"/>
          <w:sz w:val="28"/>
          <w:szCs w:val="28"/>
        </w:rPr>
        <w:t xml:space="preserve"> Федерального закона от 27.07.2010 </w:t>
      </w:r>
      <w:r w:rsidR="002526D8" w:rsidRPr="00260F79">
        <w:rPr>
          <w:color w:val="000000"/>
          <w:sz w:val="28"/>
          <w:szCs w:val="28"/>
        </w:rPr>
        <w:t>№</w:t>
      </w:r>
      <w:r w:rsidR="004D715E" w:rsidRPr="00260F79">
        <w:rPr>
          <w:color w:val="000000"/>
          <w:sz w:val="28"/>
          <w:szCs w:val="28"/>
        </w:rPr>
        <w:t xml:space="preserve"> 190-ФЗ «О теплоснабжении»,</w:t>
      </w:r>
      <w:r w:rsidR="004D715E" w:rsidRPr="0023506B">
        <w:rPr>
          <w:sz w:val="28"/>
          <w:szCs w:val="28"/>
        </w:rPr>
        <w:t xml:space="preserve"> </w:t>
      </w:r>
      <w:r w:rsidR="004D715E">
        <w:rPr>
          <w:sz w:val="28"/>
          <w:szCs w:val="28"/>
        </w:rPr>
        <w:t xml:space="preserve">постановлением Правительства Российской Федерации от 22.02.2012 </w:t>
      </w:r>
      <w:r w:rsidR="002526D8" w:rsidRPr="00260F79">
        <w:rPr>
          <w:color w:val="000000"/>
          <w:sz w:val="28"/>
          <w:szCs w:val="28"/>
        </w:rPr>
        <w:t>№</w:t>
      </w:r>
      <w:r w:rsidR="004D715E">
        <w:rPr>
          <w:sz w:val="28"/>
          <w:szCs w:val="28"/>
        </w:rPr>
        <w:t xml:space="preserve"> 154 </w:t>
      </w:r>
      <w:r w:rsidR="002526D8" w:rsidRPr="00260F79">
        <w:rPr>
          <w:color w:val="000000"/>
          <w:sz w:val="28"/>
          <w:szCs w:val="28"/>
        </w:rPr>
        <w:t>«</w:t>
      </w:r>
      <w:r w:rsidR="004D715E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2526D8" w:rsidRPr="00260F79">
        <w:rPr>
          <w:color w:val="000000"/>
          <w:sz w:val="28"/>
          <w:szCs w:val="28"/>
        </w:rPr>
        <w:t>»</w:t>
      </w:r>
      <w:r w:rsidR="004D715E">
        <w:rPr>
          <w:sz w:val="28"/>
          <w:szCs w:val="28"/>
        </w:rPr>
        <w:t>, Уставом ЗАТО Железногорск</w:t>
      </w:r>
    </w:p>
    <w:p w:rsidR="004D715E" w:rsidRPr="00ED0821" w:rsidRDefault="004D715E" w:rsidP="004D715E">
      <w:pPr>
        <w:jc w:val="both"/>
        <w:rPr>
          <w:rFonts w:ascii="Times New Roman" w:hAnsi="Times New Roman"/>
          <w:sz w:val="28"/>
          <w:szCs w:val="28"/>
        </w:rPr>
      </w:pPr>
    </w:p>
    <w:p w:rsidR="004D715E" w:rsidRPr="00B22122" w:rsidRDefault="004D715E" w:rsidP="004D715E">
      <w:pPr>
        <w:pStyle w:val="a8"/>
        <w:spacing w:after="0"/>
        <w:jc w:val="both"/>
        <w:rPr>
          <w:rStyle w:val="a9"/>
          <w:b w:val="0"/>
          <w:color w:val="333333"/>
          <w:sz w:val="28"/>
          <w:szCs w:val="28"/>
        </w:rPr>
      </w:pPr>
      <w:r w:rsidRPr="00B22122">
        <w:rPr>
          <w:rStyle w:val="a9"/>
          <w:b w:val="0"/>
          <w:color w:val="333333"/>
          <w:sz w:val="28"/>
          <w:szCs w:val="28"/>
        </w:rPr>
        <w:t>ПОСТАНОВЛЯЮ:</w:t>
      </w:r>
    </w:p>
    <w:p w:rsidR="004D715E" w:rsidRPr="00ED0821" w:rsidRDefault="004D715E" w:rsidP="004D715E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4D715E" w:rsidRPr="008B7604" w:rsidRDefault="004D715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8B7604">
        <w:rPr>
          <w:color w:val="000000"/>
          <w:sz w:val="28"/>
          <w:szCs w:val="28"/>
        </w:rPr>
        <w:t xml:space="preserve">1. Утвердить </w:t>
      </w:r>
      <w:r w:rsidR="003A1367">
        <w:rPr>
          <w:color w:val="000000"/>
          <w:sz w:val="28"/>
          <w:szCs w:val="28"/>
        </w:rPr>
        <w:t>актуализированную на 201</w:t>
      </w:r>
      <w:r w:rsidR="00E75541">
        <w:rPr>
          <w:color w:val="000000"/>
          <w:sz w:val="28"/>
          <w:szCs w:val="28"/>
        </w:rPr>
        <w:t>9</w:t>
      </w:r>
      <w:r w:rsidR="003070C5">
        <w:rPr>
          <w:color w:val="000000"/>
          <w:sz w:val="28"/>
          <w:szCs w:val="28"/>
        </w:rPr>
        <w:t xml:space="preserve"> год </w:t>
      </w:r>
      <w:r w:rsidRPr="008B7604">
        <w:rPr>
          <w:color w:val="000000"/>
          <w:sz w:val="28"/>
          <w:szCs w:val="28"/>
        </w:rPr>
        <w:t xml:space="preserve">схему теплоснабжения ЗАТО Железногорск </w:t>
      </w:r>
      <w:r>
        <w:rPr>
          <w:color w:val="000000"/>
          <w:sz w:val="28"/>
          <w:szCs w:val="28"/>
        </w:rPr>
        <w:t xml:space="preserve">на срок </w:t>
      </w:r>
      <w:r w:rsidRPr="008B760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31 декабря </w:t>
      </w:r>
      <w:r w:rsidRPr="008B7604">
        <w:rPr>
          <w:color w:val="000000"/>
          <w:sz w:val="28"/>
          <w:szCs w:val="28"/>
        </w:rPr>
        <w:t>2028 года.</w:t>
      </w:r>
    </w:p>
    <w:p w:rsidR="00B0157E" w:rsidRDefault="003070C5" w:rsidP="004D715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715E" w:rsidRPr="008B7604">
        <w:rPr>
          <w:color w:val="000000"/>
          <w:sz w:val="28"/>
          <w:szCs w:val="28"/>
        </w:rPr>
        <w:t>. Отделу общественных связей Администрации ЗАТ</w:t>
      </w:r>
      <w:r w:rsidR="004D715E">
        <w:rPr>
          <w:color w:val="000000"/>
          <w:sz w:val="28"/>
          <w:szCs w:val="28"/>
        </w:rPr>
        <w:t>О г.Железногорск (</w:t>
      </w:r>
      <w:r w:rsidR="002526D8">
        <w:rPr>
          <w:color w:val="000000"/>
          <w:sz w:val="28"/>
          <w:szCs w:val="28"/>
        </w:rPr>
        <w:t>И</w:t>
      </w:r>
      <w:r w:rsidR="004D715E">
        <w:rPr>
          <w:color w:val="000000"/>
          <w:sz w:val="28"/>
          <w:szCs w:val="28"/>
        </w:rPr>
        <w:t>.</w:t>
      </w:r>
      <w:r w:rsidR="002526D8">
        <w:rPr>
          <w:color w:val="000000"/>
          <w:sz w:val="28"/>
          <w:szCs w:val="28"/>
        </w:rPr>
        <w:t>С</w:t>
      </w:r>
      <w:r w:rsidR="004D715E">
        <w:rPr>
          <w:color w:val="000000"/>
          <w:sz w:val="28"/>
          <w:szCs w:val="28"/>
        </w:rPr>
        <w:t>.</w:t>
      </w:r>
      <w:r w:rsidR="00B0157E">
        <w:rPr>
          <w:color w:val="000000"/>
          <w:sz w:val="28"/>
          <w:szCs w:val="28"/>
        </w:rPr>
        <w:t xml:space="preserve"> </w:t>
      </w:r>
      <w:r w:rsidR="002526D8">
        <w:rPr>
          <w:color w:val="000000"/>
          <w:sz w:val="28"/>
          <w:szCs w:val="28"/>
        </w:rPr>
        <w:t>Пикалова</w:t>
      </w:r>
      <w:r w:rsidR="004D715E" w:rsidRPr="008B7604">
        <w:rPr>
          <w:color w:val="000000"/>
          <w:sz w:val="28"/>
          <w:szCs w:val="28"/>
        </w:rPr>
        <w:t xml:space="preserve">) разместить </w:t>
      </w:r>
      <w:r w:rsidR="004D715E" w:rsidRPr="00805106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B0157E">
        <w:rPr>
          <w:sz w:val="28"/>
          <w:szCs w:val="28"/>
        </w:rPr>
        <w:t>:</w:t>
      </w:r>
    </w:p>
    <w:p w:rsidR="004D715E" w:rsidRDefault="00B0157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До 30 апреля 201</w:t>
      </w:r>
      <w:r w:rsidR="00E75541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года</w:t>
      </w:r>
      <w:r w:rsidR="004D715E">
        <w:rPr>
          <w:color w:val="000000"/>
          <w:sz w:val="28"/>
          <w:szCs w:val="28"/>
        </w:rPr>
        <w:t xml:space="preserve"> утверждённую</w:t>
      </w:r>
      <w:r w:rsidR="003A1367">
        <w:rPr>
          <w:color w:val="000000"/>
          <w:sz w:val="28"/>
          <w:szCs w:val="28"/>
        </w:rPr>
        <w:t xml:space="preserve"> актуализированную на 201</w:t>
      </w:r>
      <w:r w:rsidR="00E75541">
        <w:rPr>
          <w:color w:val="000000"/>
          <w:sz w:val="28"/>
          <w:szCs w:val="28"/>
        </w:rPr>
        <w:t>9</w:t>
      </w:r>
      <w:r w:rsidR="00F15D7C">
        <w:rPr>
          <w:color w:val="000000"/>
          <w:sz w:val="28"/>
          <w:szCs w:val="28"/>
        </w:rPr>
        <w:t xml:space="preserve"> год</w:t>
      </w:r>
      <w:r w:rsidR="004D715E">
        <w:rPr>
          <w:color w:val="000000"/>
          <w:sz w:val="28"/>
          <w:szCs w:val="28"/>
        </w:rPr>
        <w:t xml:space="preserve"> </w:t>
      </w:r>
      <w:r w:rsidR="004D715E" w:rsidRPr="008B7604">
        <w:rPr>
          <w:color w:val="000000"/>
          <w:sz w:val="28"/>
          <w:szCs w:val="28"/>
        </w:rPr>
        <w:t xml:space="preserve">схему теплоснабжения ЗАТО Железногорск </w:t>
      </w:r>
      <w:r w:rsidR="004D715E">
        <w:rPr>
          <w:color w:val="000000"/>
          <w:sz w:val="28"/>
          <w:szCs w:val="28"/>
        </w:rPr>
        <w:t xml:space="preserve">на срок </w:t>
      </w:r>
      <w:r w:rsidR="004D715E" w:rsidRPr="008B7604">
        <w:rPr>
          <w:color w:val="000000"/>
          <w:sz w:val="28"/>
          <w:szCs w:val="28"/>
        </w:rPr>
        <w:t>до</w:t>
      </w:r>
      <w:r w:rsidR="004D715E">
        <w:rPr>
          <w:color w:val="000000"/>
          <w:sz w:val="28"/>
          <w:szCs w:val="28"/>
        </w:rPr>
        <w:t xml:space="preserve"> 31 декабря </w:t>
      </w:r>
      <w:r w:rsidR="004D715E" w:rsidRPr="008B7604">
        <w:rPr>
          <w:color w:val="000000"/>
          <w:sz w:val="28"/>
          <w:szCs w:val="28"/>
        </w:rPr>
        <w:t>2028 го</w:t>
      </w:r>
      <w:r w:rsidR="004D715E">
        <w:rPr>
          <w:color w:val="000000"/>
          <w:sz w:val="28"/>
          <w:szCs w:val="28"/>
        </w:rPr>
        <w:t xml:space="preserve">да, за </w:t>
      </w:r>
      <w:r w:rsidR="004D715E" w:rsidRPr="008B7604">
        <w:rPr>
          <w:color w:val="000000"/>
          <w:sz w:val="28"/>
          <w:szCs w:val="28"/>
        </w:rPr>
        <w:t>исключением сведений, сост</w:t>
      </w:r>
      <w:r w:rsidR="004D715E">
        <w:rPr>
          <w:color w:val="000000"/>
          <w:sz w:val="28"/>
          <w:szCs w:val="28"/>
        </w:rPr>
        <w:t xml:space="preserve">авляющих государственную тайну, и </w:t>
      </w:r>
      <w:r w:rsidR="004D715E" w:rsidRPr="008B7604">
        <w:rPr>
          <w:color w:val="000000"/>
          <w:sz w:val="28"/>
          <w:szCs w:val="28"/>
        </w:rPr>
        <w:t>электрон</w:t>
      </w:r>
      <w:r>
        <w:rPr>
          <w:color w:val="000000"/>
          <w:sz w:val="28"/>
          <w:szCs w:val="28"/>
        </w:rPr>
        <w:t>ной модели схемы теплоснабжения;</w:t>
      </w:r>
    </w:p>
    <w:p w:rsidR="00B0157E" w:rsidRPr="008B7604" w:rsidRDefault="00B0157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Настоящее постановление.</w:t>
      </w:r>
    </w:p>
    <w:p w:rsidR="004D715E" w:rsidRPr="008B7604" w:rsidRDefault="00F15D7C" w:rsidP="004D71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D715E">
        <w:rPr>
          <w:rFonts w:ascii="Times New Roman" w:hAnsi="Times New Roman"/>
          <w:color w:val="000000"/>
          <w:sz w:val="28"/>
          <w:szCs w:val="28"/>
        </w:rPr>
        <w:t>.</w:t>
      </w:r>
      <w:r w:rsidR="004D715E" w:rsidRPr="008B7604">
        <w:rPr>
          <w:color w:val="000000"/>
          <w:sz w:val="28"/>
          <w:szCs w:val="28"/>
        </w:rPr>
        <w:t xml:space="preserve"> </w:t>
      </w:r>
      <w:r w:rsidR="004D715E" w:rsidRPr="00805106">
        <w:rPr>
          <w:rFonts w:ascii="Times New Roman" w:hAnsi="Times New Roman"/>
          <w:sz w:val="28"/>
          <w:szCs w:val="28"/>
        </w:rPr>
        <w:t>Управлению делами Администрации ЗАТО г</w:t>
      </w:r>
      <w:proofErr w:type="gramStart"/>
      <w:r w:rsidR="004D715E" w:rsidRPr="00805106">
        <w:rPr>
          <w:rFonts w:ascii="Times New Roman" w:hAnsi="Times New Roman"/>
          <w:sz w:val="28"/>
          <w:szCs w:val="28"/>
        </w:rPr>
        <w:t>.Ж</w:t>
      </w:r>
      <w:proofErr w:type="gramEnd"/>
      <w:r w:rsidR="004D715E" w:rsidRPr="00805106">
        <w:rPr>
          <w:rFonts w:ascii="Times New Roman" w:hAnsi="Times New Roman"/>
          <w:sz w:val="28"/>
          <w:szCs w:val="28"/>
        </w:rPr>
        <w:t>елезногорск (</w:t>
      </w:r>
      <w:r w:rsidR="00486858">
        <w:rPr>
          <w:rFonts w:ascii="Times New Roman" w:hAnsi="Times New Roman"/>
          <w:sz w:val="28"/>
          <w:szCs w:val="28"/>
        </w:rPr>
        <w:t>Е.В.</w:t>
      </w:r>
      <w:r w:rsidR="000D5D24">
        <w:rPr>
          <w:rFonts w:ascii="Times New Roman" w:hAnsi="Times New Roman"/>
          <w:sz w:val="28"/>
          <w:szCs w:val="28"/>
        </w:rPr>
        <w:t xml:space="preserve"> </w:t>
      </w:r>
      <w:r w:rsidR="00207040">
        <w:rPr>
          <w:rFonts w:ascii="Times New Roman" w:hAnsi="Times New Roman"/>
          <w:sz w:val="28"/>
          <w:szCs w:val="28"/>
        </w:rPr>
        <w:t>Андросова</w:t>
      </w:r>
      <w:r w:rsidR="004D715E" w:rsidRPr="0080510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D715E" w:rsidRPr="008B7604" w:rsidRDefault="00F15D7C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715E" w:rsidRPr="008B7604">
        <w:rPr>
          <w:color w:val="000000"/>
          <w:sz w:val="28"/>
          <w:szCs w:val="28"/>
        </w:rPr>
        <w:t>. Отделу общественных связей Администрации ЗАТ</w:t>
      </w:r>
      <w:r>
        <w:rPr>
          <w:color w:val="000000"/>
          <w:sz w:val="28"/>
          <w:szCs w:val="28"/>
        </w:rPr>
        <w:t>О г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>елезногорск (И.С. Пикалова</w:t>
      </w:r>
      <w:r w:rsidR="004D715E" w:rsidRPr="008B7604">
        <w:rPr>
          <w:color w:val="000000"/>
          <w:sz w:val="28"/>
          <w:szCs w:val="28"/>
        </w:rPr>
        <w:t xml:space="preserve">) </w:t>
      </w:r>
      <w:r w:rsidR="004D715E" w:rsidRPr="00805106">
        <w:rPr>
          <w:sz w:val="28"/>
          <w:szCs w:val="28"/>
        </w:rPr>
        <w:t xml:space="preserve">разместить настоящее постановление на официальном сайте </w:t>
      </w:r>
      <w:r w:rsidR="004D715E" w:rsidRPr="00805106">
        <w:rPr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D715E" w:rsidRPr="008B7604" w:rsidRDefault="00F15D7C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715E">
        <w:rPr>
          <w:color w:val="000000"/>
          <w:sz w:val="28"/>
          <w:szCs w:val="28"/>
        </w:rPr>
        <w:t xml:space="preserve">. </w:t>
      </w:r>
      <w:proofErr w:type="gramStart"/>
      <w:r w:rsidR="004D715E">
        <w:rPr>
          <w:color w:val="000000"/>
          <w:sz w:val="28"/>
          <w:szCs w:val="28"/>
        </w:rPr>
        <w:t>Контроль за</w:t>
      </w:r>
      <w:proofErr w:type="gramEnd"/>
      <w:r w:rsidR="004D715E">
        <w:rPr>
          <w:color w:val="000000"/>
          <w:sz w:val="28"/>
          <w:szCs w:val="28"/>
        </w:rPr>
        <w:t xml:space="preserve"> </w:t>
      </w:r>
      <w:r w:rsidR="004D715E" w:rsidRPr="008B7604">
        <w:rPr>
          <w:color w:val="000000"/>
          <w:sz w:val="28"/>
          <w:szCs w:val="28"/>
        </w:rPr>
        <w:t>исполнением постановлени</w:t>
      </w:r>
      <w:r w:rsidR="004D715E">
        <w:rPr>
          <w:color w:val="000000"/>
          <w:sz w:val="28"/>
          <w:szCs w:val="28"/>
        </w:rPr>
        <w:t xml:space="preserve">я возложить на </w:t>
      </w:r>
      <w:r w:rsidR="000D5D24">
        <w:rPr>
          <w:color w:val="000000"/>
          <w:sz w:val="28"/>
          <w:szCs w:val="28"/>
        </w:rPr>
        <w:t xml:space="preserve">первого </w:t>
      </w:r>
      <w:r w:rsidR="004D715E" w:rsidRPr="008B7604">
        <w:rPr>
          <w:color w:val="000000"/>
          <w:sz w:val="28"/>
          <w:szCs w:val="28"/>
        </w:rPr>
        <w:t>заместителя Главы ЗАТО г.</w:t>
      </w:r>
      <w:r w:rsidR="00B0157E">
        <w:rPr>
          <w:color w:val="000000"/>
          <w:sz w:val="28"/>
          <w:szCs w:val="28"/>
        </w:rPr>
        <w:t xml:space="preserve"> </w:t>
      </w:r>
      <w:r w:rsidR="004D715E" w:rsidRPr="008B7604">
        <w:rPr>
          <w:color w:val="000000"/>
          <w:sz w:val="28"/>
          <w:szCs w:val="28"/>
        </w:rPr>
        <w:t>Железногорск по жилищ</w:t>
      </w:r>
      <w:r w:rsidR="004D715E">
        <w:rPr>
          <w:color w:val="000000"/>
          <w:sz w:val="28"/>
          <w:szCs w:val="28"/>
        </w:rPr>
        <w:t xml:space="preserve">но-коммунальному хозяйству </w:t>
      </w:r>
      <w:r w:rsidR="000D5D24">
        <w:rPr>
          <w:color w:val="000000"/>
          <w:sz w:val="28"/>
          <w:szCs w:val="28"/>
        </w:rPr>
        <w:t>С.Е.Пешкова</w:t>
      </w:r>
      <w:r w:rsidR="004D715E">
        <w:rPr>
          <w:color w:val="000000"/>
          <w:sz w:val="28"/>
          <w:szCs w:val="28"/>
        </w:rPr>
        <w:t>.</w:t>
      </w:r>
    </w:p>
    <w:p w:rsidR="00F15D7C" w:rsidRDefault="00F15D7C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D715E" w:rsidRPr="008B7604">
        <w:rPr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3A1367" w:rsidRDefault="003A1367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:rsidR="003A1367" w:rsidRDefault="003A1367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:rsidR="004D715E" w:rsidRPr="008B7604" w:rsidRDefault="003A1367" w:rsidP="004D715E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207040">
        <w:rPr>
          <w:color w:val="000000"/>
          <w:sz w:val="28"/>
          <w:szCs w:val="28"/>
        </w:rPr>
        <w:t xml:space="preserve">а </w:t>
      </w:r>
      <w:r w:rsidR="004D715E" w:rsidRPr="008B7604">
        <w:rPr>
          <w:color w:val="000000"/>
          <w:sz w:val="28"/>
          <w:szCs w:val="28"/>
        </w:rPr>
        <w:t xml:space="preserve"> </w:t>
      </w:r>
      <w:r w:rsidR="000D5D24">
        <w:rPr>
          <w:color w:val="000000"/>
          <w:sz w:val="28"/>
          <w:szCs w:val="28"/>
        </w:rPr>
        <w:t>ЗАТО г. Железногорск</w:t>
      </w:r>
      <w:r w:rsidR="004D715E" w:rsidRPr="008B7604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="000D5D24">
        <w:rPr>
          <w:color w:val="000000"/>
          <w:sz w:val="28"/>
          <w:szCs w:val="28"/>
        </w:rPr>
        <w:t xml:space="preserve">И.Г. </w:t>
      </w:r>
      <w:proofErr w:type="spellStart"/>
      <w:r w:rsidR="000D5D24">
        <w:rPr>
          <w:color w:val="000000"/>
          <w:sz w:val="28"/>
          <w:szCs w:val="28"/>
        </w:rPr>
        <w:t>Куксин</w:t>
      </w:r>
      <w:proofErr w:type="spellEnd"/>
    </w:p>
    <w:p w:rsidR="003B0A0A" w:rsidRPr="004D715E" w:rsidRDefault="003B0A0A" w:rsidP="004D715E"/>
    <w:sectPr w:rsidR="003B0A0A" w:rsidRPr="004D715E" w:rsidSect="00DB22EC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17" w:rsidRDefault="00552117" w:rsidP="00932EFE">
      <w:r>
        <w:separator/>
      </w:r>
    </w:p>
  </w:endnote>
  <w:endnote w:type="continuationSeparator" w:id="0">
    <w:p w:rsidR="00552117" w:rsidRDefault="00552117" w:rsidP="0093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17" w:rsidRDefault="00552117" w:rsidP="00932EFE">
      <w:r>
        <w:separator/>
      </w:r>
    </w:p>
  </w:footnote>
  <w:footnote w:type="continuationSeparator" w:id="0">
    <w:p w:rsidR="00552117" w:rsidRDefault="00552117" w:rsidP="0093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B6F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892" w:rsidRDefault="0055211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4C" w:rsidRDefault="000B6F75">
    <w:pPr>
      <w:pStyle w:val="a5"/>
      <w:jc w:val="center"/>
    </w:pPr>
    <w:r>
      <w:fldChar w:fldCharType="begin"/>
    </w:r>
    <w:r w:rsidR="00217C7C">
      <w:instrText xml:space="preserve"> PAGE   \* MERGEFORMAT </w:instrText>
    </w:r>
    <w:r>
      <w:fldChar w:fldCharType="separate"/>
    </w:r>
    <w:r w:rsidR="00426C8C">
      <w:rPr>
        <w:noProof/>
      </w:rPr>
      <w:t>2</w:t>
    </w:r>
    <w:r>
      <w:fldChar w:fldCharType="end"/>
    </w:r>
  </w:p>
  <w:p w:rsidR="00CC2892" w:rsidRDefault="0055211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5E"/>
    <w:rsid w:val="00052603"/>
    <w:rsid w:val="000B0FF3"/>
    <w:rsid w:val="000B3FA2"/>
    <w:rsid w:val="000B6F75"/>
    <w:rsid w:val="000D5D24"/>
    <w:rsid w:val="000E518A"/>
    <w:rsid w:val="0013402A"/>
    <w:rsid w:val="00144685"/>
    <w:rsid w:val="00207040"/>
    <w:rsid w:val="00217C7C"/>
    <w:rsid w:val="002526D8"/>
    <w:rsid w:val="003070C5"/>
    <w:rsid w:val="003972D2"/>
    <w:rsid w:val="003A1367"/>
    <w:rsid w:val="003B0A0A"/>
    <w:rsid w:val="003E1063"/>
    <w:rsid w:val="00426C8C"/>
    <w:rsid w:val="00486858"/>
    <w:rsid w:val="00491C0E"/>
    <w:rsid w:val="004D715E"/>
    <w:rsid w:val="00517883"/>
    <w:rsid w:val="00552117"/>
    <w:rsid w:val="005A1951"/>
    <w:rsid w:val="00701AA2"/>
    <w:rsid w:val="007F0B92"/>
    <w:rsid w:val="008F1443"/>
    <w:rsid w:val="00932EFE"/>
    <w:rsid w:val="00A766F7"/>
    <w:rsid w:val="00A801CA"/>
    <w:rsid w:val="00AA666C"/>
    <w:rsid w:val="00B0157E"/>
    <w:rsid w:val="00B22122"/>
    <w:rsid w:val="00C117DB"/>
    <w:rsid w:val="00C3662E"/>
    <w:rsid w:val="00CC4575"/>
    <w:rsid w:val="00CF4413"/>
    <w:rsid w:val="00DB22EC"/>
    <w:rsid w:val="00DB4C16"/>
    <w:rsid w:val="00DB55AE"/>
    <w:rsid w:val="00E75541"/>
    <w:rsid w:val="00ED2453"/>
    <w:rsid w:val="00EF35C5"/>
    <w:rsid w:val="00F15D7C"/>
    <w:rsid w:val="00F359E7"/>
    <w:rsid w:val="00F92E4A"/>
    <w:rsid w:val="00FD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1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D715E"/>
  </w:style>
  <w:style w:type="paragraph" w:styleId="a5">
    <w:name w:val="header"/>
    <w:basedOn w:val="a"/>
    <w:link w:val="a6"/>
    <w:uiPriority w:val="99"/>
    <w:rsid w:val="004D71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15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4D715E"/>
  </w:style>
  <w:style w:type="paragraph" w:styleId="3">
    <w:name w:val="Body Text 3"/>
    <w:basedOn w:val="a"/>
    <w:link w:val="30"/>
    <w:rsid w:val="004D715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D715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Normal (Web)"/>
    <w:basedOn w:val="a"/>
    <w:uiPriority w:val="99"/>
    <w:unhideWhenUsed/>
    <w:rsid w:val="004D715E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D715E"/>
    <w:rPr>
      <w:b/>
      <w:bCs/>
    </w:rPr>
  </w:style>
  <w:style w:type="paragraph" w:styleId="a4">
    <w:name w:val="envelope address"/>
    <w:basedOn w:val="a"/>
    <w:uiPriority w:val="99"/>
    <w:semiHidden/>
    <w:unhideWhenUsed/>
    <w:rsid w:val="004D71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15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4</cp:revision>
  <cp:lastPrinted>2018-04-13T01:57:00Z</cp:lastPrinted>
  <dcterms:created xsi:type="dcterms:W3CDTF">2018-04-13T01:48:00Z</dcterms:created>
  <dcterms:modified xsi:type="dcterms:W3CDTF">2018-04-18T04:47:00Z</dcterms:modified>
</cp:coreProperties>
</file>