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B4" w:rsidRPr="002A6EB4" w:rsidRDefault="002A6EB4" w:rsidP="002A6EB4">
      <w:pPr>
        <w:pStyle w:val="Style3"/>
        <w:spacing w:line="240" w:lineRule="auto"/>
        <w:ind w:firstLine="856"/>
        <w:jc w:val="center"/>
        <w:rPr>
          <w:bCs/>
        </w:rPr>
      </w:pPr>
      <w:r w:rsidRPr="002A6EB4">
        <w:rPr>
          <w:bCs/>
        </w:rPr>
        <w:t>Отчет о ходе реализации муниципальной программы</w:t>
      </w:r>
    </w:p>
    <w:p w:rsidR="002A6EB4" w:rsidRPr="002A6EB4" w:rsidRDefault="002A6EB4" w:rsidP="002A6EB4">
      <w:pPr>
        <w:pStyle w:val="Style3"/>
        <w:spacing w:line="240" w:lineRule="auto"/>
        <w:ind w:firstLine="856"/>
        <w:jc w:val="center"/>
        <w:rPr>
          <w:bCs/>
        </w:rPr>
      </w:pPr>
      <w:r w:rsidRPr="002A6EB4">
        <w:rPr>
          <w:bCs/>
        </w:rPr>
        <w:t xml:space="preserve">«Защита населения и </w:t>
      </w:r>
      <w:proofErr w:type="gramStart"/>
      <w:r w:rsidRPr="002A6EB4">
        <w:rPr>
          <w:bCs/>
        </w:rPr>
        <w:t>территории</w:t>
      </w:r>
      <w:proofErr w:type="gramEnd"/>
      <w:r w:rsidRPr="002A6EB4">
        <w:rPr>
          <w:bCs/>
        </w:rPr>
        <w:t xml:space="preserve"> ЗАТО Железногорск от чрезвычайных ситуаций природного и техногенного характера» на 2017-2019 годы за 2017 календарн</w:t>
      </w:r>
      <w:r>
        <w:rPr>
          <w:bCs/>
        </w:rPr>
        <w:t>ый</w:t>
      </w:r>
      <w:r w:rsidRPr="002A6EB4">
        <w:rPr>
          <w:bCs/>
        </w:rPr>
        <w:t xml:space="preserve"> год.</w:t>
      </w:r>
    </w:p>
    <w:p w:rsidR="001C6DA5" w:rsidRPr="002A6EB4" w:rsidRDefault="001C6DA5" w:rsidP="001C6D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981" w:rsidRPr="002A6EB4" w:rsidRDefault="00237981" w:rsidP="002A6EB4">
      <w:pPr>
        <w:ind w:firstLine="709"/>
        <w:jc w:val="both"/>
        <w:rPr>
          <w:bCs/>
        </w:rPr>
      </w:pPr>
      <w:r w:rsidRPr="002A6EB4">
        <w:t xml:space="preserve">По состоянию на </w:t>
      </w:r>
      <w:r w:rsidR="002A6EB4" w:rsidRPr="002A6EB4">
        <w:t>31</w:t>
      </w:r>
      <w:r w:rsidRPr="002A6EB4">
        <w:t xml:space="preserve"> </w:t>
      </w:r>
      <w:r w:rsidR="002A6EB4" w:rsidRPr="002A6EB4">
        <w:t xml:space="preserve">декабря </w:t>
      </w:r>
      <w:r w:rsidRPr="002A6EB4">
        <w:t xml:space="preserve">2017  года подготовлены и проведены 17 заседаний комиссии по ЧС и </w:t>
      </w:r>
      <w:proofErr w:type="gramStart"/>
      <w:r w:rsidRPr="002A6EB4">
        <w:t>ПБ</w:t>
      </w:r>
      <w:proofErr w:type="gramEnd"/>
      <w:r w:rsidRPr="002A6EB4">
        <w:t xml:space="preserve"> ЗАТО Железногорск, на которых принято  19 решений по вопросам предупреждения ЧС.</w:t>
      </w:r>
      <w:r w:rsidRPr="002A6EB4">
        <w:rPr>
          <w:bCs/>
        </w:rPr>
        <w:t xml:space="preserve"> </w:t>
      </w:r>
    </w:p>
    <w:p w:rsidR="00237981" w:rsidRPr="002A6EB4" w:rsidRDefault="00237981" w:rsidP="002A6EB4">
      <w:pPr>
        <w:ind w:firstLine="709"/>
        <w:jc w:val="both"/>
        <w:rPr>
          <w:bCs/>
        </w:rPr>
      </w:pPr>
      <w:r w:rsidRPr="002A6EB4">
        <w:t xml:space="preserve">Проведенная работа </w:t>
      </w:r>
      <w:r w:rsidRPr="002A6EB4">
        <w:rPr>
          <w:bCs/>
        </w:rPr>
        <w:t xml:space="preserve"> позволила не допустить угрозы возникновения и  возникновения чрезвычайных ситуаций на </w:t>
      </w:r>
      <w:proofErr w:type="gramStart"/>
      <w:r w:rsidRPr="002A6EB4">
        <w:rPr>
          <w:bCs/>
        </w:rPr>
        <w:t>территории</w:t>
      </w:r>
      <w:proofErr w:type="gramEnd"/>
      <w:r w:rsidRPr="002A6EB4">
        <w:rPr>
          <w:bCs/>
        </w:rPr>
        <w:t xml:space="preserve"> ЗАТО Железногорск. </w:t>
      </w:r>
    </w:p>
    <w:p w:rsidR="00237981" w:rsidRPr="002A6EB4" w:rsidRDefault="00237981" w:rsidP="002A6EB4">
      <w:pPr>
        <w:ind w:firstLine="709"/>
        <w:jc w:val="both"/>
        <w:rPr>
          <w:bCs/>
        </w:rPr>
      </w:pPr>
      <w:r w:rsidRPr="002A6EB4">
        <w:rPr>
          <w:bCs/>
        </w:rPr>
        <w:t xml:space="preserve">В 2017 году организован ежесуточный комплексный мониторинг объектов социальной защиты, здравоохранения и образования.  На </w:t>
      </w:r>
      <w:r w:rsidRPr="002A6EB4">
        <w:rPr>
          <w:b/>
          <w:bCs/>
        </w:rPr>
        <w:t xml:space="preserve">53 </w:t>
      </w:r>
      <w:r w:rsidRPr="002A6EB4">
        <w:rPr>
          <w:bCs/>
        </w:rPr>
        <w:t xml:space="preserve">объекта социального назначения, включенных в краевой реестр, согласно требованиям МЧС России, разработаны Паспорта объекта социального назначения. </w:t>
      </w:r>
    </w:p>
    <w:p w:rsidR="00237981" w:rsidRPr="002A6EB4" w:rsidRDefault="00237981" w:rsidP="002A6EB4">
      <w:pPr>
        <w:ind w:firstLine="709"/>
        <w:jc w:val="both"/>
        <w:rPr>
          <w:rStyle w:val="postbody1"/>
          <w:sz w:val="24"/>
          <w:szCs w:val="24"/>
        </w:rPr>
      </w:pPr>
      <w:r w:rsidRPr="002A6EB4">
        <w:t xml:space="preserve">С целью организации выполнения первичных мер пожарной безопасности на </w:t>
      </w:r>
      <w:proofErr w:type="gramStart"/>
      <w:r w:rsidRPr="002A6EB4">
        <w:t>территории</w:t>
      </w:r>
      <w:proofErr w:type="gramEnd"/>
      <w:r w:rsidRPr="002A6EB4">
        <w:t xml:space="preserve"> ЗАТО г. Железногорск</w:t>
      </w:r>
      <w:r w:rsidRPr="002A6EB4">
        <w:rPr>
          <w:rStyle w:val="postbody1"/>
          <w:sz w:val="24"/>
          <w:szCs w:val="24"/>
        </w:rPr>
        <w:t xml:space="preserve"> в 2017 году была организована работа патрульно-маневренных групп; в весенне-летний период осуществлено более 250 рейдов по профилактике пожаров.</w:t>
      </w:r>
      <w:r w:rsidR="000C1526" w:rsidRPr="002A6EB4">
        <w:rPr>
          <w:rStyle w:val="postbody1"/>
          <w:sz w:val="24"/>
          <w:szCs w:val="24"/>
        </w:rPr>
        <w:t xml:space="preserve"> </w:t>
      </w:r>
      <w:r w:rsidR="000C1526" w:rsidRPr="002A6EB4">
        <w:t xml:space="preserve">В весенне-летний пожароопасный было организовано взаимодействие с  курсантами СПСА по проведению инструктажей членов садоводческих товариществ, расположенных на </w:t>
      </w:r>
      <w:proofErr w:type="gramStart"/>
      <w:r w:rsidR="000C1526" w:rsidRPr="002A6EB4">
        <w:t>территории</w:t>
      </w:r>
      <w:proofErr w:type="gramEnd"/>
      <w:r w:rsidR="000C1526" w:rsidRPr="002A6EB4">
        <w:t xml:space="preserve"> ЗАТО Железногорск (44 садоводческих товарищества, 1677 участков).</w:t>
      </w:r>
    </w:p>
    <w:p w:rsidR="00151346" w:rsidRPr="002A6EB4" w:rsidRDefault="00151346" w:rsidP="00151346">
      <w:pPr>
        <w:ind w:firstLine="709"/>
        <w:jc w:val="both"/>
      </w:pPr>
      <w:r w:rsidRPr="002A6EB4">
        <w:t>Инициирована совместная работа с МП «ПАТП» по размещению  памяток по ПБ для садоводов в автобусных маршрутах осуществляющих перевозку в садоводческие кооперативы (55 автобусов) и раздаче памяток непосредственно садоводам</w:t>
      </w:r>
      <w:r w:rsidR="009C62FE" w:rsidRPr="002A6EB4">
        <w:t>, т</w:t>
      </w:r>
      <w:r w:rsidRPr="002A6EB4">
        <w:t xml:space="preserve">акже </w:t>
      </w:r>
      <w:r w:rsidR="009C62FE" w:rsidRPr="002A6EB4">
        <w:t>п</w:t>
      </w:r>
      <w:r w:rsidRPr="002A6EB4">
        <w:t xml:space="preserve">амятки </w:t>
      </w:r>
      <w:r w:rsidR="009C62FE" w:rsidRPr="002A6EB4">
        <w:t>размещались</w:t>
      </w:r>
      <w:r w:rsidRPr="002A6EB4">
        <w:t xml:space="preserve"> в зданиях КПП.</w:t>
      </w:r>
    </w:p>
    <w:p w:rsidR="00237981" w:rsidRPr="002A6EB4" w:rsidRDefault="009C62FE" w:rsidP="009C62FE">
      <w:pPr>
        <w:ind w:firstLine="709"/>
        <w:jc w:val="both"/>
      </w:pPr>
      <w:r w:rsidRPr="002A6EB4">
        <w:t>Проведено</w:t>
      </w:r>
      <w:r w:rsidR="00151346" w:rsidRPr="002A6EB4">
        <w:t xml:space="preserve"> комиссионно</w:t>
      </w:r>
      <w:r w:rsidRPr="002A6EB4">
        <w:t>е</w:t>
      </w:r>
      <w:r w:rsidR="00151346" w:rsidRPr="002A6EB4">
        <w:t xml:space="preserve"> обследовани</w:t>
      </w:r>
      <w:r w:rsidRPr="002A6EB4">
        <w:t>е</w:t>
      </w:r>
      <w:r w:rsidR="00151346" w:rsidRPr="002A6EB4">
        <w:t xml:space="preserve"> противопожарного водопровода на определение давления, необходимого для обеспечения работы пожарного ствола при отсутствии пожарного автомобиля.  По результатам принято решение внести изменения в программу обеспечения пожарной безопасности в целях повышения противопожарной защищенности населенного пункта </w:t>
      </w:r>
      <w:proofErr w:type="spellStart"/>
      <w:r w:rsidR="00151346" w:rsidRPr="002A6EB4">
        <w:t>Шивера</w:t>
      </w:r>
      <w:proofErr w:type="spellEnd"/>
      <w:r w:rsidR="007F2382" w:rsidRPr="002A6EB4">
        <w:t xml:space="preserve"> выполнена опашка</w:t>
      </w:r>
      <w:r w:rsidRPr="002A6EB4">
        <w:t xml:space="preserve">, в целях </w:t>
      </w:r>
      <w:r w:rsidR="00237981" w:rsidRPr="002A6EB4">
        <w:rPr>
          <w:rStyle w:val="postbody1"/>
          <w:sz w:val="24"/>
          <w:szCs w:val="24"/>
        </w:rPr>
        <w:t>оснащени</w:t>
      </w:r>
      <w:r w:rsidRPr="002A6EB4">
        <w:rPr>
          <w:rStyle w:val="postbody1"/>
          <w:sz w:val="24"/>
          <w:szCs w:val="24"/>
        </w:rPr>
        <w:t>я</w:t>
      </w:r>
      <w:r w:rsidR="00237981" w:rsidRPr="002A6EB4">
        <w:rPr>
          <w:rStyle w:val="postbody1"/>
          <w:sz w:val="24"/>
          <w:szCs w:val="24"/>
        </w:rPr>
        <w:t xml:space="preserve"> территорий общего пользования сельских населенных пунктов </w:t>
      </w:r>
      <w:r w:rsidR="00237981" w:rsidRPr="002A6EB4">
        <w:t xml:space="preserve"> первичными средствами пожаротушения: для дооснащения передвижного комплекса «</w:t>
      </w:r>
      <w:proofErr w:type="spellStart"/>
      <w:r w:rsidR="00237981" w:rsidRPr="002A6EB4">
        <w:t>Огнеборец</w:t>
      </w:r>
      <w:proofErr w:type="spellEnd"/>
      <w:r w:rsidR="00237981" w:rsidRPr="002A6EB4">
        <w:t xml:space="preserve">» в </w:t>
      </w:r>
      <w:proofErr w:type="spellStart"/>
      <w:r w:rsidR="00237981" w:rsidRPr="002A6EB4">
        <w:t>н.п</w:t>
      </w:r>
      <w:proofErr w:type="gramStart"/>
      <w:r w:rsidR="00237981" w:rsidRPr="002A6EB4">
        <w:t>.Ш</w:t>
      </w:r>
      <w:proofErr w:type="gramEnd"/>
      <w:r w:rsidR="00237981" w:rsidRPr="002A6EB4">
        <w:t>ивера</w:t>
      </w:r>
      <w:proofErr w:type="spellEnd"/>
      <w:r w:rsidR="00237981" w:rsidRPr="002A6EB4">
        <w:t>, организована закупка пожарных колонок, рукавов и стволов.</w:t>
      </w:r>
    </w:p>
    <w:p w:rsidR="009C62FE" w:rsidRPr="002A6EB4" w:rsidRDefault="009C62FE" w:rsidP="009C62FE">
      <w:pPr>
        <w:ind w:firstLine="709"/>
        <w:jc w:val="both"/>
      </w:pPr>
      <w:r w:rsidRPr="002A6EB4">
        <w:t xml:space="preserve">С 01.10.2017 в целях планомерного решения вопросов по обеспечению пожарной безопасности на </w:t>
      </w:r>
      <w:proofErr w:type="gramStart"/>
      <w:r w:rsidRPr="002A6EB4">
        <w:t>территории</w:t>
      </w:r>
      <w:proofErr w:type="gramEnd"/>
      <w:r w:rsidRPr="002A6EB4">
        <w:t xml:space="preserve"> ЗАТО Железногорск, в штат МКУ «Управление ГОЧС и режима ЗАТО Железногорск» введена должность ведущего специалиста по обеспечению первичных мер пожарной безопасности.</w:t>
      </w:r>
    </w:p>
    <w:p w:rsidR="007F2382" w:rsidRPr="002A6EB4" w:rsidRDefault="007F2382" w:rsidP="009C62FE">
      <w:pPr>
        <w:ind w:firstLine="709"/>
        <w:jc w:val="both"/>
      </w:pPr>
      <w:r w:rsidRPr="002A6EB4">
        <w:t xml:space="preserve">В </w:t>
      </w:r>
      <w:proofErr w:type="gramStart"/>
      <w:r w:rsidRPr="002A6EB4">
        <w:t>рамках</w:t>
      </w:r>
      <w:proofErr w:type="gramEnd"/>
      <w:r w:rsidRPr="002A6EB4">
        <w:t xml:space="preserve"> выполнения мероприятий по пропаганде пожарной безопасности, в течени</w:t>
      </w:r>
      <w:r w:rsidR="002A6EB4">
        <w:t>е</w:t>
      </w:r>
      <w:r w:rsidRPr="002A6EB4">
        <w:t xml:space="preserve"> 2017 года выполнены следующие мероприятия:  </w:t>
      </w:r>
    </w:p>
    <w:p w:rsidR="007F2382" w:rsidRPr="002A6EB4" w:rsidRDefault="007F2382" w:rsidP="002A6EB4">
      <w:pPr>
        <w:ind w:firstLine="709"/>
      </w:pPr>
      <w:r w:rsidRPr="002A6EB4">
        <w:t>- Соревнования среди добровольных юных пожарных (ДЮП</w:t>
      </w:r>
      <w:r w:rsidR="00173B44" w:rsidRPr="002A6EB4">
        <w:t>)</w:t>
      </w:r>
      <w:r w:rsidRPr="002A6EB4">
        <w:t>;</w:t>
      </w:r>
    </w:p>
    <w:p w:rsidR="007F2382" w:rsidRPr="002A6EB4" w:rsidRDefault="007F2382" w:rsidP="002A6EB4">
      <w:pPr>
        <w:ind w:firstLine="709"/>
      </w:pPr>
      <w:r w:rsidRPr="002A6EB4">
        <w:t>- День охраны имущества граждан от пожаров»;</w:t>
      </w:r>
    </w:p>
    <w:p w:rsidR="007F2382" w:rsidRPr="002A6EB4" w:rsidRDefault="007F2382" w:rsidP="002A6EB4">
      <w:pPr>
        <w:ind w:firstLine="709"/>
      </w:pPr>
      <w:r w:rsidRPr="002A6EB4">
        <w:t>- День знаний по пожарной безопасности;</w:t>
      </w:r>
    </w:p>
    <w:p w:rsidR="007F2382" w:rsidRPr="002A6EB4" w:rsidRDefault="007F2382" w:rsidP="002A6EB4">
      <w:pPr>
        <w:ind w:firstLine="709"/>
      </w:pPr>
      <w:r w:rsidRPr="002A6EB4">
        <w:t>- День охраны имущества граждан от пожаров в поселке Первомайский;</w:t>
      </w:r>
    </w:p>
    <w:p w:rsidR="007F2382" w:rsidRPr="002A6EB4" w:rsidRDefault="00173B44" w:rsidP="002A6EB4">
      <w:pPr>
        <w:ind w:firstLine="709"/>
      </w:pPr>
      <w:r w:rsidRPr="002A6EB4">
        <w:t>-  День пожарной безопасности в оздоровительном лагере «Горный»;</w:t>
      </w:r>
    </w:p>
    <w:p w:rsidR="007F2382" w:rsidRPr="002A6EB4" w:rsidRDefault="00173B44" w:rsidP="002A6EB4">
      <w:pPr>
        <w:ind w:firstLine="709"/>
      </w:pPr>
      <w:r w:rsidRPr="002A6EB4">
        <w:t>- День пожарной безопасности в оздоровительном лагере «Взлет»</w:t>
      </w:r>
    </w:p>
    <w:p w:rsidR="00405748" w:rsidRPr="002A6EB4" w:rsidRDefault="00237981" w:rsidP="00405748">
      <w:pPr>
        <w:ind w:firstLine="700"/>
        <w:jc w:val="both"/>
      </w:pPr>
      <w:r w:rsidRPr="002A6EB4">
        <w:t xml:space="preserve">В целях повышения готовности должностных лиц, сил и средств городского звена КТП РСЧС к действиям по предупреждению и ликвидации возможных ЧС природного и техногенного характера, МКУ «Управление ГОЧС и </w:t>
      </w:r>
      <w:proofErr w:type="gramStart"/>
      <w:r w:rsidRPr="002A6EB4">
        <w:t>режима</w:t>
      </w:r>
      <w:proofErr w:type="gramEnd"/>
      <w:r w:rsidRPr="002A6EB4">
        <w:t xml:space="preserve"> ЗАТО Железногорск»  в  2017 году  организовало и провело 3 командно-штабных тренировки по реагированию на наиболее вероятные чрезвычайные ситуации, в которых приняло участие </w:t>
      </w:r>
      <w:r w:rsidR="00405748" w:rsidRPr="002A6EB4">
        <w:t>31</w:t>
      </w:r>
      <w:r w:rsidRPr="002A6EB4">
        <w:t xml:space="preserve"> предприяти</w:t>
      </w:r>
      <w:r w:rsidR="00405748" w:rsidRPr="002A6EB4">
        <w:t>е</w:t>
      </w:r>
      <w:r w:rsidRPr="002A6EB4">
        <w:t xml:space="preserve"> города. </w:t>
      </w:r>
      <w:r w:rsidR="00405748" w:rsidRPr="002A6EB4">
        <w:t>В 2017 году на объектах экономики было проведено 9 командно-штабных учений, 6 командно-штабных тренировок, 6 штабных тренировок, 7 тактико-специальных учений и 387 объектовых тренировок.</w:t>
      </w:r>
    </w:p>
    <w:p w:rsidR="00405748" w:rsidRPr="002A6EB4" w:rsidRDefault="00405748" w:rsidP="00405748">
      <w:pPr>
        <w:ind w:firstLine="700"/>
        <w:jc w:val="both"/>
      </w:pPr>
      <w:r w:rsidRPr="002A6EB4">
        <w:lastRenderedPageBreak/>
        <w:t xml:space="preserve">Проведено 12 тренировок по взаимодействию дежурно-диспетчерских служб с </w:t>
      </w:r>
      <w:proofErr w:type="gramStart"/>
      <w:r w:rsidRPr="002A6EB4">
        <w:t>ЕДДС</w:t>
      </w:r>
      <w:proofErr w:type="gramEnd"/>
      <w:r w:rsidRPr="002A6EB4">
        <w:t xml:space="preserve"> ЗАТО Железногорск.</w:t>
      </w:r>
    </w:p>
    <w:p w:rsidR="00237981" w:rsidRPr="002A6EB4" w:rsidRDefault="00237981" w:rsidP="00405748">
      <w:pPr>
        <w:ind w:firstLine="700"/>
        <w:jc w:val="both"/>
      </w:pPr>
      <w:r w:rsidRPr="002A6EB4">
        <w:t xml:space="preserve">Принято участие во Всероссийской тренировке по гражданской обороне. В ходе данной тренировки отработано практическое развертывание </w:t>
      </w:r>
      <w:r w:rsidR="009C62FE" w:rsidRPr="002A6EB4">
        <w:t xml:space="preserve">пунктов временного размещения </w:t>
      </w:r>
      <w:r w:rsidR="00405748" w:rsidRPr="002A6EB4">
        <w:t xml:space="preserve">ля </w:t>
      </w:r>
      <w:r w:rsidRPr="002A6EB4">
        <w:t>эваку</w:t>
      </w:r>
      <w:r w:rsidR="009C62FE" w:rsidRPr="002A6EB4">
        <w:t>ированного населения</w:t>
      </w:r>
      <w:r w:rsidRPr="002A6EB4">
        <w:t xml:space="preserve">  и защитных сооружений ГО. </w:t>
      </w:r>
      <w:r w:rsidR="009C62FE" w:rsidRPr="002A6EB4">
        <w:t xml:space="preserve"> </w:t>
      </w:r>
      <w:r w:rsidRPr="002A6EB4">
        <w:t>По результатам проведения, ЗАТО Железногорск отмечено в лучшую сторону.</w:t>
      </w:r>
    </w:p>
    <w:p w:rsidR="009C62FE" w:rsidRPr="002A6EB4" w:rsidRDefault="00237981" w:rsidP="00237981">
      <w:pPr>
        <w:ind w:firstLine="709"/>
        <w:jc w:val="both"/>
      </w:pPr>
      <w:proofErr w:type="gramStart"/>
      <w:r w:rsidRPr="002A6EB4">
        <w:t xml:space="preserve">Проведены 11 ежемесячных и 1 годовая проверки АСЦО ГО, в результате которых система оповещения населения поддерживалась в работоспособном состоянии, проводилось техническое обслуживание и ремонт составляющих элементов комплекса; проведено 5 радиотренировок. </w:t>
      </w:r>
      <w:proofErr w:type="gramEnd"/>
    </w:p>
    <w:p w:rsidR="00237981" w:rsidRPr="002A6EB4" w:rsidRDefault="00237981" w:rsidP="00237981">
      <w:pPr>
        <w:ind w:firstLine="709"/>
        <w:jc w:val="both"/>
      </w:pPr>
      <w:r w:rsidRPr="002A6EB4">
        <w:t>В 201</w:t>
      </w:r>
      <w:r w:rsidR="009C62FE" w:rsidRPr="002A6EB4">
        <w:t>7</w:t>
      </w:r>
      <w:r w:rsidRPr="002A6EB4">
        <w:t xml:space="preserve"> году </w:t>
      </w:r>
      <w:r w:rsidR="009C62FE" w:rsidRPr="002A6EB4">
        <w:t>введена</w:t>
      </w:r>
      <w:r w:rsidRPr="002A6EB4">
        <w:t xml:space="preserve"> практика </w:t>
      </w:r>
      <w:r w:rsidR="009C62FE" w:rsidRPr="002A6EB4">
        <w:t>проведения радиотренировок силами персонала ЕДДС, что позволяет обеспечить оперативный обмен информацией в радиосети ЦУКС и дежурно-диспетчерских служб, а так же продолжена практика о</w:t>
      </w:r>
      <w:r w:rsidRPr="002A6EB4">
        <w:t>повещения водителей о неблагоприятных погодных условиях и аварийных ситуациях на автодорогах края с использованием коротковолновой радиосвязи.</w:t>
      </w:r>
    </w:p>
    <w:p w:rsidR="00237981" w:rsidRPr="002A6EB4" w:rsidRDefault="00237981" w:rsidP="00237981">
      <w:pPr>
        <w:ind w:firstLine="709"/>
        <w:jc w:val="both"/>
      </w:pPr>
      <w:r w:rsidRPr="002A6EB4">
        <w:t xml:space="preserve">Система оповещения исправна, позволяет оповестить </w:t>
      </w:r>
      <w:r w:rsidR="002A6EB4">
        <w:t xml:space="preserve">все </w:t>
      </w:r>
      <w:proofErr w:type="gramStart"/>
      <w:r w:rsidRPr="002A6EB4">
        <w:t>население</w:t>
      </w:r>
      <w:proofErr w:type="gramEnd"/>
      <w:r w:rsidRPr="002A6EB4">
        <w:t xml:space="preserve"> ЗАТО Железногорск.</w:t>
      </w:r>
    </w:p>
    <w:p w:rsidR="00237981" w:rsidRPr="002A6EB4" w:rsidRDefault="00237981" w:rsidP="00237981">
      <w:pPr>
        <w:ind w:firstLine="709"/>
        <w:jc w:val="both"/>
      </w:pPr>
      <w:r w:rsidRPr="002A6EB4">
        <w:t>В 201</w:t>
      </w:r>
      <w:r w:rsidR="009C62FE" w:rsidRPr="002A6EB4">
        <w:t>7</w:t>
      </w:r>
      <w:r w:rsidRPr="002A6EB4">
        <w:t xml:space="preserve"> году проведена большая работа по развитию муниципальной </w:t>
      </w:r>
      <w:proofErr w:type="gramStart"/>
      <w:r w:rsidRPr="002A6EB4">
        <w:t>ЕДДС</w:t>
      </w:r>
      <w:proofErr w:type="gramEnd"/>
      <w:r w:rsidRPr="002A6EB4">
        <w:t xml:space="preserve"> ЗАТО Железногорск. </w:t>
      </w:r>
      <w:r w:rsidR="009C62FE" w:rsidRPr="002A6EB4">
        <w:t xml:space="preserve">Все специалисты ЕДДС прошли </w:t>
      </w:r>
      <w:proofErr w:type="gramStart"/>
      <w:r w:rsidR="009C62FE" w:rsidRPr="002A6EB4">
        <w:t>обучение по программе</w:t>
      </w:r>
      <w:proofErr w:type="gramEnd"/>
      <w:r w:rsidR="009C62FE" w:rsidRPr="002A6EB4">
        <w:t xml:space="preserve"> «Оператор системы 112»</w:t>
      </w:r>
      <w:r w:rsidRPr="002A6EB4">
        <w:t>.</w:t>
      </w:r>
    </w:p>
    <w:p w:rsidR="00237981" w:rsidRPr="002A6EB4" w:rsidRDefault="00237981" w:rsidP="00237981">
      <w:pPr>
        <w:ind w:firstLine="709"/>
        <w:jc w:val="both"/>
      </w:pPr>
      <w:r w:rsidRPr="002A6EB4">
        <w:t>Проведена работа с федеральными операторами мобильной связи и Министерством связи РФ по маршрутизации вызовов на номер 112, что исключило сбои в прохождении обращений граждан на ЕДДС.</w:t>
      </w:r>
    </w:p>
    <w:p w:rsidR="009C62FE" w:rsidRPr="002A6EB4" w:rsidRDefault="00237981" w:rsidP="00237981">
      <w:pPr>
        <w:ind w:firstLine="709"/>
        <w:jc w:val="both"/>
      </w:pPr>
      <w:r w:rsidRPr="002A6EB4">
        <w:t xml:space="preserve">Среднее количество </w:t>
      </w:r>
      <w:proofErr w:type="gramStart"/>
      <w:r w:rsidRPr="002A6EB4">
        <w:t>сообщений, поступающих в ЕДДС за сутки составляло</w:t>
      </w:r>
      <w:proofErr w:type="gramEnd"/>
      <w:r w:rsidRPr="002A6EB4">
        <w:t xml:space="preserve"> около 3</w:t>
      </w:r>
      <w:r w:rsidR="009C62FE" w:rsidRPr="002A6EB4">
        <w:t>0</w:t>
      </w:r>
      <w:r w:rsidRPr="002A6EB4">
        <w:t>0 звонков</w:t>
      </w:r>
      <w:r w:rsidR="009C62FE" w:rsidRPr="002A6EB4">
        <w:t xml:space="preserve">. </w:t>
      </w:r>
      <w:r w:rsidRPr="002A6EB4">
        <w:t xml:space="preserve"> </w:t>
      </w:r>
    </w:p>
    <w:p w:rsidR="00237981" w:rsidRPr="002A6EB4" w:rsidRDefault="00237981" w:rsidP="00237981">
      <w:pPr>
        <w:ind w:firstLine="709"/>
        <w:jc w:val="both"/>
      </w:pPr>
      <w:r w:rsidRPr="002A6EB4">
        <w:t>Претензий и замечаний к работе дежурных смен ЕДДС по реагированию на переданные от заявителей сообщения не поступало. Отказов в принятии сообщений и занятости линий не было. Единая дежурно-диспетчерская служба с поставленными задачами справилась.</w:t>
      </w:r>
    </w:p>
    <w:p w:rsidR="00237981" w:rsidRPr="002A6EB4" w:rsidRDefault="00237981" w:rsidP="00237981">
      <w:pPr>
        <w:ind w:firstLine="709"/>
        <w:jc w:val="both"/>
      </w:pPr>
      <w:r w:rsidRPr="002A6EB4">
        <w:t>В 201</w:t>
      </w:r>
      <w:r w:rsidR="009C62FE" w:rsidRPr="002A6EB4">
        <w:t>7</w:t>
      </w:r>
      <w:r w:rsidRPr="002A6EB4">
        <w:t xml:space="preserve"> году проведена работа по охвату социальных сетей</w:t>
      </w:r>
      <w:r w:rsidR="00B94BD2" w:rsidRPr="002A6EB4">
        <w:t xml:space="preserve">, специалистами МКУ «Управление ГОЧС и </w:t>
      </w:r>
      <w:proofErr w:type="gramStart"/>
      <w:r w:rsidR="00B94BD2" w:rsidRPr="002A6EB4">
        <w:t>режима</w:t>
      </w:r>
      <w:proofErr w:type="gramEnd"/>
      <w:r w:rsidR="00B94BD2" w:rsidRPr="002A6EB4">
        <w:t xml:space="preserve"> ЗАТО Железногорск» в круглосуточном режиме ведется работа в </w:t>
      </w:r>
      <w:r w:rsidRPr="002A6EB4">
        <w:t xml:space="preserve"> сообществ</w:t>
      </w:r>
      <w:r w:rsidR="00B94BD2" w:rsidRPr="002A6EB4">
        <w:t>е</w:t>
      </w:r>
      <w:r w:rsidRPr="002A6EB4">
        <w:t xml:space="preserve"> «ЕДДС. Служба 112» в социальной сети «</w:t>
      </w:r>
      <w:proofErr w:type="spellStart"/>
      <w:r w:rsidRPr="002A6EB4">
        <w:t>ВКонтакте</w:t>
      </w:r>
      <w:proofErr w:type="spellEnd"/>
      <w:r w:rsidRPr="002A6EB4">
        <w:t xml:space="preserve">», в данном сообществе размещаются памяти по действиям в ЧС, актуальная информация по планируемым и проводимым аварийно-восстановительным работам, ведется прием </w:t>
      </w:r>
      <w:proofErr w:type="spellStart"/>
      <w:r w:rsidRPr="002A6EB4">
        <w:t>онлайн</w:t>
      </w:r>
      <w:proofErr w:type="spellEnd"/>
      <w:r w:rsidRPr="002A6EB4">
        <w:t xml:space="preserve"> заявлений граждан о происшествиях, авариях и иных значимых событиях. </w:t>
      </w:r>
    </w:p>
    <w:p w:rsidR="00237981" w:rsidRPr="002A6EB4" w:rsidRDefault="00237981" w:rsidP="00237981">
      <w:pPr>
        <w:ind w:firstLine="709"/>
        <w:jc w:val="both"/>
      </w:pPr>
      <w:r w:rsidRPr="002A6EB4">
        <w:t>В целях защиты населения, в 201</w:t>
      </w:r>
      <w:r w:rsidR="00B94BD2" w:rsidRPr="002A6EB4">
        <w:t>7</w:t>
      </w:r>
      <w:r w:rsidRPr="002A6EB4">
        <w:t xml:space="preserve"> году проведена проверка  пунктов временного размещения населения, пострадавшего в чрезвычайных ситуациях на </w:t>
      </w:r>
      <w:proofErr w:type="gramStart"/>
      <w:r w:rsidRPr="002A6EB4">
        <w:t>территории</w:t>
      </w:r>
      <w:proofErr w:type="gramEnd"/>
      <w:r w:rsidRPr="002A6EB4">
        <w:t xml:space="preserve"> ЗАТО Железногорск.  Проведены </w:t>
      </w:r>
      <w:r w:rsidR="002574E1" w:rsidRPr="002A6EB4">
        <w:t xml:space="preserve">практические мероприятия по </w:t>
      </w:r>
      <w:r w:rsidRPr="002A6EB4">
        <w:t>мероприятия</w:t>
      </w:r>
      <w:r w:rsidR="002574E1" w:rsidRPr="002A6EB4">
        <w:t xml:space="preserve"> развертыванию пунктов временного размещения </w:t>
      </w:r>
      <w:r w:rsidRPr="002A6EB4">
        <w:t xml:space="preserve"> по поддержанию в готовности к приему эвакуируемого населения населенных пунктов </w:t>
      </w:r>
      <w:proofErr w:type="spellStart"/>
      <w:r w:rsidRPr="002A6EB4">
        <w:t>Манского</w:t>
      </w:r>
      <w:proofErr w:type="spellEnd"/>
      <w:r w:rsidRPr="002A6EB4">
        <w:t xml:space="preserve"> и Уярского районов, назначенных  для эвакуации и рассредоточения.</w:t>
      </w:r>
      <w:r w:rsidRPr="002A6EB4">
        <w:tab/>
      </w:r>
    </w:p>
    <w:p w:rsidR="002574E1" w:rsidRPr="002A6EB4" w:rsidRDefault="00B94BD2" w:rsidP="00B94BD2">
      <w:pPr>
        <w:ind w:firstLine="709"/>
        <w:jc w:val="both"/>
      </w:pPr>
      <w:r w:rsidRPr="002A6EB4">
        <w:t>П</w:t>
      </w:r>
      <w:r w:rsidR="002574E1" w:rsidRPr="002A6EB4">
        <w:t xml:space="preserve">роведена работа по распределению и закреплению  предприятий, </w:t>
      </w:r>
      <w:proofErr w:type="gramStart"/>
      <w:r w:rsidR="002574E1" w:rsidRPr="002A6EB4">
        <w:t>организаций</w:t>
      </w:r>
      <w:proofErr w:type="gramEnd"/>
      <w:r w:rsidR="002574E1" w:rsidRPr="002A6EB4">
        <w:t xml:space="preserve"> ЗАТО Железногорск по населенным пунктам безопасных районов с указанием количества</w:t>
      </w:r>
      <w:r w:rsidRPr="002A6EB4">
        <w:t xml:space="preserve">   населения в случае эвакуации.</w:t>
      </w:r>
    </w:p>
    <w:p w:rsidR="002574E1" w:rsidRPr="002A6EB4" w:rsidRDefault="00B94BD2" w:rsidP="00B94BD2">
      <w:pPr>
        <w:ind w:firstLine="709"/>
        <w:jc w:val="both"/>
      </w:pPr>
      <w:r w:rsidRPr="002A6EB4">
        <w:t>О</w:t>
      </w:r>
      <w:r w:rsidR="002574E1" w:rsidRPr="002A6EB4">
        <w:t>ткорректирован расчет на заблаговременную эвакуацию населения 3 группы с указанием численности по категориям.</w:t>
      </w:r>
      <w:bookmarkStart w:id="0" w:name="_GoBack"/>
      <w:bookmarkEnd w:id="0"/>
    </w:p>
    <w:p w:rsidR="002574E1" w:rsidRPr="002A6EB4" w:rsidRDefault="00B94BD2" w:rsidP="00B94BD2">
      <w:pPr>
        <w:ind w:firstLine="709"/>
        <w:jc w:val="both"/>
      </w:pPr>
      <w:r w:rsidRPr="002A6EB4">
        <w:t>П</w:t>
      </w:r>
      <w:r w:rsidR="002574E1" w:rsidRPr="002A6EB4">
        <w:t>роведен ежегодный смотр</w:t>
      </w:r>
      <w:r w:rsidR="002A6EB4">
        <w:t xml:space="preserve"> </w:t>
      </w:r>
      <w:r w:rsidR="002574E1" w:rsidRPr="002A6EB4">
        <w:t xml:space="preserve">- конкурс сандружин и санпостов на </w:t>
      </w:r>
      <w:proofErr w:type="gramStart"/>
      <w:r w:rsidR="002574E1" w:rsidRPr="002A6EB4">
        <w:t>предприятиях</w:t>
      </w:r>
      <w:proofErr w:type="gramEnd"/>
      <w:r w:rsidR="002574E1" w:rsidRPr="002A6EB4">
        <w:t xml:space="preserve"> ЗАТО Железногорск; на основании подведения итогов в лучшую сторону отмечена сандружина АО «ИСС».</w:t>
      </w:r>
    </w:p>
    <w:p w:rsidR="00237981" w:rsidRPr="002A6EB4" w:rsidRDefault="00237981" w:rsidP="00237981">
      <w:pPr>
        <w:ind w:firstLine="709"/>
        <w:jc w:val="both"/>
      </w:pPr>
      <w:r w:rsidRPr="002A6EB4">
        <w:t xml:space="preserve">Отработаны расчеты по  эвакуации  населения в случае возникновения ЧС на объектах топливно-энергетического комплекса,  при авариях,  связанных с  перевозками радиоактивных веществ и  из зон возможного  заражения АХОВ, по эвакуации населения района из зон </w:t>
      </w:r>
      <w:r w:rsidRPr="002A6EB4">
        <w:lastRenderedPageBreak/>
        <w:t>возможного подтопления в период весенне-летнего половодья. Откорректированы списки лиц, подлежащих эвакуации.</w:t>
      </w:r>
    </w:p>
    <w:p w:rsidR="00237981" w:rsidRPr="002A6EB4" w:rsidRDefault="00237981" w:rsidP="00237981">
      <w:pPr>
        <w:ind w:firstLine="709"/>
        <w:jc w:val="both"/>
      </w:pPr>
      <w:r w:rsidRPr="002A6EB4">
        <w:t>Выполнены ежегодные мероприятия по поддержанию в готовности к приему эвакуируемого населения безопасных районов загородной зоны.</w:t>
      </w:r>
      <w:r w:rsidRPr="002A6EB4">
        <w:tab/>
      </w:r>
    </w:p>
    <w:p w:rsidR="00237981" w:rsidRPr="002A6EB4" w:rsidRDefault="00237981" w:rsidP="00237981">
      <w:pPr>
        <w:ind w:firstLine="709"/>
        <w:jc w:val="both"/>
      </w:pPr>
      <w:r w:rsidRPr="002A6EB4">
        <w:t xml:space="preserve">Работа по оформлению ордеров на занятие помещений  в безопасных районах  загородной зоны  проведена  на 100 %.  </w:t>
      </w:r>
    </w:p>
    <w:p w:rsidR="00B94BD2" w:rsidRPr="002A6EB4" w:rsidRDefault="00B94BD2" w:rsidP="00B94BD2">
      <w:pPr>
        <w:ind w:firstLine="708"/>
        <w:jc w:val="both"/>
      </w:pPr>
      <w:r w:rsidRPr="002A6EB4">
        <w:t>В 2017 учебном году на курсах ГО подготовлено сотрудников эвакуационных органов – 41 человек, руководителей НАСФ и  НФГО</w:t>
      </w:r>
      <w:r w:rsidR="002A6EB4">
        <w:t xml:space="preserve"> </w:t>
      </w:r>
      <w:r w:rsidRPr="002A6EB4">
        <w:t>– 55 человек, руководителей групп занятий и инструкторов УКП –  100 человек.</w:t>
      </w:r>
    </w:p>
    <w:p w:rsidR="00B94BD2" w:rsidRPr="002A6EB4" w:rsidRDefault="00B94BD2" w:rsidP="00B94BD2">
      <w:pPr>
        <w:ind w:firstLine="708"/>
        <w:jc w:val="both"/>
      </w:pPr>
      <w:r w:rsidRPr="002A6EB4">
        <w:t>Проведены учебные сборы с учителями  общеобразовательных школ, преподающими предмет ОБЖ интегрированным способом и руководителями жилищно-эксплуатационных организаций по организации подготовки в области безопасности жизнедеятельности неработающего населения. Всего в сборах приняло участие 20 человек.</w:t>
      </w:r>
    </w:p>
    <w:p w:rsidR="00B94BD2" w:rsidRPr="002A6EB4" w:rsidRDefault="00B94BD2" w:rsidP="00B94BD2">
      <w:pPr>
        <w:ind w:firstLine="708"/>
        <w:jc w:val="both"/>
      </w:pPr>
      <w:r w:rsidRPr="002A6EB4">
        <w:t>На УКП, созданных при жилищно-эксплуатационных организациях обучено 1390 человек неработающего населения.</w:t>
      </w:r>
    </w:p>
    <w:p w:rsidR="00B94BD2" w:rsidRPr="002A6EB4" w:rsidRDefault="00B94BD2" w:rsidP="00B94BD2">
      <w:pPr>
        <w:ind w:firstLine="708"/>
        <w:jc w:val="both"/>
      </w:pPr>
      <w:r w:rsidRPr="002A6EB4">
        <w:t xml:space="preserve">Специалисты МКУ «Управление ГОЧС и режима ЗАТО Железногорск» приняли участие в проведении практических занятий с курсантами выпускного курса ФГБОУ </w:t>
      </w:r>
      <w:proofErr w:type="gramStart"/>
      <w:r w:rsidRPr="002A6EB4">
        <w:t>ВО</w:t>
      </w:r>
      <w:proofErr w:type="gramEnd"/>
      <w:r w:rsidRPr="002A6EB4">
        <w:t xml:space="preserve"> Сибирская пожарно-спасательная академия ГПС МЧС России по устройству, оборудованию и порядку приведения в готовность защитных сооружений ГО. На занятиях присутствовало 125 человек.</w:t>
      </w:r>
    </w:p>
    <w:p w:rsidR="00B94BD2" w:rsidRPr="002A6EB4" w:rsidRDefault="00B94BD2" w:rsidP="00B94B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>В 2017 году прошли подготовку в КГКОУ ДПО «УМЦ по ГОЧС и ПБ Красноярского края» должностные лица и специалисты ГО и РСЧС - 7 человек.</w:t>
      </w:r>
    </w:p>
    <w:p w:rsidR="00B94BD2" w:rsidRPr="002A6EB4" w:rsidRDefault="00B94BD2" w:rsidP="00B94B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 xml:space="preserve">На предприятиях и в </w:t>
      </w:r>
      <w:proofErr w:type="gramStart"/>
      <w:r w:rsidRPr="002A6EB4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2A6EB4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2A6EB4">
        <w:rPr>
          <w:rFonts w:ascii="Times New Roman" w:hAnsi="Times New Roman" w:cs="Times New Roman"/>
          <w:sz w:val="24"/>
          <w:szCs w:val="24"/>
        </w:rPr>
        <w:t xml:space="preserve"> </w:t>
      </w:r>
      <w:r w:rsidRPr="002A6EB4">
        <w:rPr>
          <w:rFonts w:ascii="Times New Roman" w:hAnsi="Times New Roman" w:cs="Times New Roman"/>
          <w:sz w:val="24"/>
          <w:szCs w:val="24"/>
        </w:rPr>
        <w:t>Железногорск созданы органы управления ГОЧС и назначены уполномоченные на решение задач в области ГО и защиты от ЧС в количестве 99 человек.</w:t>
      </w:r>
    </w:p>
    <w:p w:rsidR="00B94BD2" w:rsidRPr="002A6EB4" w:rsidRDefault="00B94BD2" w:rsidP="00B94B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>В 2017 году всеми формами обучения работающего населения в области ГО и защиты от ЧС было охвачено 21774 человека.</w:t>
      </w:r>
    </w:p>
    <w:p w:rsidR="00B94BD2" w:rsidRPr="002A6EB4" w:rsidRDefault="00B94BD2" w:rsidP="00B94BD2">
      <w:pPr>
        <w:ind w:firstLine="700"/>
        <w:jc w:val="both"/>
      </w:pPr>
      <w:r w:rsidRPr="002A6EB4">
        <w:t xml:space="preserve">По итогам краевого смотра-конкурса на лучшую учебно-материальную базу в области ГО и защиты населения и территорий от ЧС  курсы ГО МКУ «Управление ГОЧС и </w:t>
      </w:r>
      <w:proofErr w:type="gramStart"/>
      <w:r w:rsidRPr="002A6EB4">
        <w:t>режима</w:t>
      </w:r>
      <w:proofErr w:type="gramEnd"/>
      <w:r w:rsidRPr="002A6EB4">
        <w:t xml:space="preserve"> ЗАТО Железногорск» заняли второе место в Красноярском крае.</w:t>
      </w:r>
    </w:p>
    <w:p w:rsidR="000C1526" w:rsidRPr="002A6EB4" w:rsidRDefault="00237981" w:rsidP="000C1526">
      <w:pPr>
        <w:ind w:firstLine="720"/>
        <w:jc w:val="both"/>
      </w:pPr>
      <w:r w:rsidRPr="002A6EB4">
        <w:t xml:space="preserve">Продолжалась работа по наращиванию инженерной защиты. </w:t>
      </w:r>
      <w:r w:rsidR="000C1526" w:rsidRPr="002A6EB4">
        <w:t xml:space="preserve">По состоянию на 01.11.2017 г. на учете в муниципальной собственности </w:t>
      </w:r>
      <w:proofErr w:type="gramStart"/>
      <w:r w:rsidR="000C1526" w:rsidRPr="002A6EB4">
        <w:t>администрации</w:t>
      </w:r>
      <w:proofErr w:type="gramEnd"/>
      <w:r w:rsidR="000C1526" w:rsidRPr="002A6EB4">
        <w:t xml:space="preserve"> ЗАТО Железногорск состоит 43 защитных сооружения гражданской обороны. Срок ввода в эксплуатацию до 1960 года включительно.</w:t>
      </w:r>
    </w:p>
    <w:p w:rsidR="00237981" w:rsidRPr="002A6EB4" w:rsidRDefault="00237981" w:rsidP="00237981">
      <w:pPr>
        <w:ind w:firstLine="709"/>
        <w:jc w:val="both"/>
      </w:pPr>
      <w:proofErr w:type="gramStart"/>
      <w:r w:rsidRPr="002A6EB4">
        <w:t>В соответствии с Приказом МЧС России от  15.12.2002 № 583 «Об утверждении и введении в действие правил эксплуатации защитных сооружений гражданской обороны», все защитные сооружения имеют паспорта,  организовано ведение журналов учета ЗС ГО, ежегодно разрабатываются Планы планово-предупредительных ремонтов и обслуживания технических средств и планово-предупредительных ремонтов строительных конструкций.</w:t>
      </w:r>
      <w:proofErr w:type="gramEnd"/>
      <w:r w:rsidRPr="002A6EB4">
        <w:t xml:space="preserve"> В </w:t>
      </w:r>
      <w:proofErr w:type="gramStart"/>
      <w:r w:rsidRPr="002A6EB4">
        <w:t>целях</w:t>
      </w:r>
      <w:proofErr w:type="gramEnd"/>
      <w:r w:rsidRPr="002A6EB4">
        <w:t xml:space="preserve"> поддержания данных ЗС ГО в готовности к приему укрываемых, заключены договора на их обслуживание и содержание. </w:t>
      </w:r>
    </w:p>
    <w:p w:rsidR="00B34E1A" w:rsidRPr="002A6EB4" w:rsidRDefault="00B34E1A" w:rsidP="00B34E1A">
      <w:pPr>
        <w:ind w:firstLine="720"/>
        <w:jc w:val="both"/>
      </w:pPr>
      <w:proofErr w:type="gramStart"/>
      <w:r w:rsidRPr="002A6EB4">
        <w:t>В целях обеспечения выполнения инженерных мероприятий по укрытию населения в защитных сооружениях гражданской обороны и согласно Плана наращивания инженерной защиты за 10 месяцев текущего года проведены следующие мероприятия:</w:t>
      </w:r>
      <w:proofErr w:type="gramEnd"/>
    </w:p>
    <w:p w:rsidR="00B34E1A" w:rsidRPr="002A6EB4" w:rsidRDefault="00B34E1A" w:rsidP="00B34E1A">
      <w:pPr>
        <w:ind w:firstLine="720"/>
        <w:jc w:val="both"/>
      </w:pPr>
      <w:r w:rsidRPr="002A6EB4">
        <w:t xml:space="preserve">- в соответствии с Перспективным планом проведения комплексных проверок защитных сооружений на 2016-2018 г.г. проведены комиссионные обследования содержания и использования 43 ЗС ГО. </w:t>
      </w:r>
      <w:proofErr w:type="gramStart"/>
      <w:r w:rsidRPr="002A6EB4">
        <w:t>В результате осмотров обнаружено нарушение гидроизоляционных свойств ограждающих конструкций в 18 ЗС ГО и как следствие нарушение целостности лакокрасочных покрытий полов, стен, потолков и конструктивных элементов – трубопроводы, электрические системы в результате воздействия влаги.</w:t>
      </w:r>
      <w:proofErr w:type="gramEnd"/>
      <w:r w:rsidRPr="002A6EB4">
        <w:t xml:space="preserve"> По итогам проверки выявлена необходимость выделения дополнительных финансовых средств на текущий ремонт строительных и инженерных конструкций защитных сооружений;</w:t>
      </w:r>
    </w:p>
    <w:p w:rsidR="00B34E1A" w:rsidRPr="002A6EB4" w:rsidRDefault="00B34E1A" w:rsidP="00B34E1A">
      <w:pPr>
        <w:ind w:firstLine="720"/>
        <w:jc w:val="both"/>
      </w:pPr>
      <w:r w:rsidRPr="002A6EB4">
        <w:lastRenderedPageBreak/>
        <w:t>- в целях поддержания строительных конструкций в работоспособном состоянии проведен текущий ремонт оголовков ЗС ГО по адресу: ул. Ленина, 13,</w:t>
      </w:r>
      <w:r w:rsidR="002A6EB4">
        <w:t xml:space="preserve"> </w:t>
      </w:r>
      <w:r w:rsidRPr="002A6EB4">
        <w:t>45а,</w:t>
      </w:r>
      <w:r w:rsidR="002A6EB4">
        <w:t xml:space="preserve"> </w:t>
      </w:r>
      <w:r w:rsidRPr="002A6EB4">
        <w:t>47,</w:t>
      </w:r>
      <w:r w:rsidR="002A6EB4">
        <w:t xml:space="preserve"> </w:t>
      </w:r>
      <w:r w:rsidRPr="002A6EB4">
        <w:t>47а,</w:t>
      </w:r>
      <w:r w:rsidR="002A6EB4">
        <w:t xml:space="preserve"> </w:t>
      </w:r>
      <w:r w:rsidRPr="002A6EB4">
        <w:t xml:space="preserve">49, </w:t>
      </w:r>
      <w:r w:rsidR="002A6EB4">
        <w:t xml:space="preserve">                      </w:t>
      </w:r>
      <w:r w:rsidRPr="002A6EB4">
        <w:t>ул. Советская, 3,14, на сумму 97999 руб.;</w:t>
      </w:r>
    </w:p>
    <w:p w:rsidR="00B34E1A" w:rsidRPr="002A6EB4" w:rsidRDefault="00B34E1A" w:rsidP="00B34E1A">
      <w:pPr>
        <w:ind w:firstLine="720"/>
        <w:jc w:val="both"/>
      </w:pPr>
      <w:r w:rsidRPr="002A6EB4">
        <w:t>- заключены договора и осуществляется ежемесячное, ежеквартальное и годовое плановое техническое обслуживание и планово-предупредительный ремонт технических систем 43 ЗС ГО;</w:t>
      </w:r>
    </w:p>
    <w:p w:rsidR="00B34E1A" w:rsidRPr="002A6EB4" w:rsidRDefault="00B34E1A" w:rsidP="00B34E1A">
      <w:pPr>
        <w:ind w:firstLine="720"/>
        <w:jc w:val="both"/>
      </w:pPr>
      <w:r w:rsidRPr="002A6EB4">
        <w:t>- в целях улучшения состояния и эксплуатации ЗС ГО, поддержания их в готовности к приему укрываемых и выполнения Плана основных мероприятий по вопросам ГО, предупреждения и ликвидации ЧС природного и техногенного характера в период с июня по август проведен смотр-конкурс на лучшее защитное сооружение гражданской обороны;</w:t>
      </w:r>
    </w:p>
    <w:p w:rsidR="00B34E1A" w:rsidRPr="002A6EB4" w:rsidRDefault="00B34E1A" w:rsidP="00B34E1A">
      <w:pPr>
        <w:ind w:firstLine="720"/>
        <w:jc w:val="both"/>
      </w:pPr>
      <w:r w:rsidRPr="002A6EB4">
        <w:t>- проведено 8 тренировок по приведению в готовность и укрытию населения в ЗС ГО (привлекалось 150 человек).</w:t>
      </w:r>
    </w:p>
    <w:p w:rsidR="00B94BD2" w:rsidRPr="002A6EB4" w:rsidRDefault="00B94BD2" w:rsidP="0023798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A6EB4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2A6EB4">
        <w:rPr>
          <w:rFonts w:ascii="Times New Roman" w:hAnsi="Times New Roman" w:cs="Times New Roman"/>
          <w:sz w:val="24"/>
          <w:szCs w:val="24"/>
        </w:rPr>
        <w:t xml:space="preserve"> повышения безопасности жизнедеятельности населения, в 2017 году </w:t>
      </w:r>
      <w:r w:rsidRPr="002A6EB4">
        <w:rPr>
          <w:rFonts w:ascii="Times New Roman" w:eastAsia="Calibri" w:hAnsi="Times New Roman" w:cs="Times New Roman"/>
          <w:sz w:val="24"/>
          <w:szCs w:val="24"/>
        </w:rPr>
        <w:t>реализова</w:t>
      </w:r>
      <w:r w:rsidRPr="002A6EB4">
        <w:rPr>
          <w:rFonts w:ascii="Times New Roman" w:hAnsi="Times New Roman" w:cs="Times New Roman"/>
          <w:sz w:val="24"/>
          <w:szCs w:val="24"/>
        </w:rPr>
        <w:t>ло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6EB4">
        <w:rPr>
          <w:rFonts w:ascii="Times New Roman" w:hAnsi="Times New Roman" w:cs="Times New Roman"/>
          <w:sz w:val="24"/>
          <w:szCs w:val="24"/>
        </w:rPr>
        <w:t>несколько общественных проектов:</w:t>
      </w:r>
    </w:p>
    <w:p w:rsidR="00B94BD2" w:rsidRPr="002A6EB4" w:rsidRDefault="00B94BD2" w:rsidP="002A6EB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>П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роект по созданию на </w:t>
      </w:r>
      <w:proofErr w:type="gramStart"/>
      <w:r w:rsidRPr="002A6EB4">
        <w:rPr>
          <w:rFonts w:ascii="Times New Roman" w:eastAsia="Calibri" w:hAnsi="Times New Roman" w:cs="Times New Roman"/>
          <w:sz w:val="24"/>
          <w:szCs w:val="24"/>
        </w:rPr>
        <w:t>территории</w:t>
      </w:r>
      <w:proofErr w:type="gramEnd"/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ЗАТО Железногорск добровольного волонтерского объединения граждан – «Поисково-спасательная группа ЗАТО Железногорск» (в настоящее время – объединяет 321 добровольца). За время создания участники группы совместно с сотрудниками МКУ «Управление ГОЧС и </w:t>
      </w:r>
      <w:proofErr w:type="gramStart"/>
      <w:r w:rsidRPr="002A6EB4">
        <w:rPr>
          <w:rFonts w:ascii="Times New Roman" w:eastAsia="Calibri" w:hAnsi="Times New Roman" w:cs="Times New Roman"/>
          <w:sz w:val="24"/>
          <w:szCs w:val="24"/>
        </w:rPr>
        <w:t>режима</w:t>
      </w:r>
      <w:proofErr w:type="gramEnd"/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ЗАТО Железногорск» приняли непосредственное участие в  </w:t>
      </w:r>
      <w:r w:rsidRPr="002A6EB4">
        <w:rPr>
          <w:rFonts w:ascii="Times New Roman" w:hAnsi="Times New Roman" w:cs="Times New Roman"/>
          <w:sz w:val="24"/>
          <w:szCs w:val="24"/>
        </w:rPr>
        <w:t>7</w:t>
      </w:r>
      <w:r w:rsidRPr="002A6EB4">
        <w:rPr>
          <w:rFonts w:ascii="Times New Roman" w:eastAsia="Calibri" w:hAnsi="Times New Roman" w:cs="Times New Roman"/>
          <w:sz w:val="24"/>
          <w:szCs w:val="24"/>
        </w:rPr>
        <w:t>-</w:t>
      </w:r>
      <w:r w:rsidRPr="002A6EB4">
        <w:rPr>
          <w:rFonts w:ascii="Times New Roman" w:hAnsi="Times New Roman" w:cs="Times New Roman"/>
          <w:sz w:val="24"/>
          <w:szCs w:val="24"/>
        </w:rPr>
        <w:t>и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операциях по поиску людей в лесных массивах ЗАТО Железногорск», поиски завершены успешно – люди найдены, живы.</w:t>
      </w:r>
    </w:p>
    <w:p w:rsidR="00B94BD2" w:rsidRPr="002A6EB4" w:rsidRDefault="000C1526" w:rsidP="002A6EB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>П</w:t>
      </w:r>
      <w:r w:rsidRPr="002A6EB4">
        <w:rPr>
          <w:rFonts w:ascii="Times New Roman" w:eastAsia="Calibri" w:hAnsi="Times New Roman" w:cs="Times New Roman"/>
          <w:sz w:val="24"/>
          <w:szCs w:val="24"/>
        </w:rPr>
        <w:t>роект по обучению детей правилам безопасного поведения в городе и в лесу, по правилам вызова экстренных служб</w:t>
      </w:r>
      <w:r w:rsidRPr="002A6EB4">
        <w:rPr>
          <w:rFonts w:ascii="Times New Roman" w:hAnsi="Times New Roman" w:cs="Times New Roman"/>
          <w:sz w:val="24"/>
          <w:szCs w:val="24"/>
        </w:rPr>
        <w:t xml:space="preserve"> 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«Школа Безопасности «АУ!», что способствовало </w:t>
      </w:r>
      <w:r w:rsidRPr="002A6EB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совершенствованию навыков поведения учащихся образовательных учреждений в условиях ЧС</w:t>
      </w:r>
      <w:r w:rsidRPr="002A6E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94BD2" w:rsidRPr="002A6EB4" w:rsidRDefault="000C1526" w:rsidP="002A6EB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EB4">
        <w:rPr>
          <w:rFonts w:ascii="Times New Roman" w:hAnsi="Times New Roman" w:cs="Times New Roman"/>
          <w:sz w:val="24"/>
          <w:szCs w:val="24"/>
        </w:rPr>
        <w:t>П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роект по обучению </w:t>
      </w:r>
      <w:r w:rsidRPr="002A6EB4">
        <w:rPr>
          <w:rFonts w:ascii="Times New Roman" w:hAnsi="Times New Roman" w:cs="Times New Roman"/>
          <w:sz w:val="24"/>
          <w:szCs w:val="24"/>
        </w:rPr>
        <w:t>пожилых людей и инвалидов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правилам безопасного поведения в </w:t>
      </w:r>
      <w:r w:rsidRPr="002A6EB4">
        <w:rPr>
          <w:rFonts w:ascii="Times New Roman" w:hAnsi="Times New Roman" w:cs="Times New Roman"/>
          <w:sz w:val="24"/>
          <w:szCs w:val="24"/>
        </w:rPr>
        <w:t xml:space="preserve">быту и различных жизненных ситуациях 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«Школа Безопасности </w:t>
      </w:r>
      <w:r w:rsidRPr="002A6EB4">
        <w:rPr>
          <w:rFonts w:ascii="Times New Roman" w:hAnsi="Times New Roman" w:cs="Times New Roman"/>
          <w:sz w:val="24"/>
          <w:szCs w:val="24"/>
        </w:rPr>
        <w:t>«Золотой возраст»</w:t>
      </w:r>
      <w:r w:rsidRPr="002A6E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4BD2" w:rsidRDefault="00B94BD2" w:rsidP="002379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EB4" w:rsidRDefault="002A6EB4" w:rsidP="002A6EB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8"/>
      </w:tblGrid>
      <w:tr w:rsidR="002A6EB4" w:rsidTr="00C34F2A">
        <w:tc>
          <w:tcPr>
            <w:tcW w:w="5068" w:type="dxa"/>
          </w:tcPr>
          <w:p w:rsidR="002A6EB4" w:rsidRDefault="002A6EB4" w:rsidP="00C34F2A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2A6EB4" w:rsidRDefault="002A6EB4" w:rsidP="00C34F2A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и режима </w:t>
            </w:r>
          </w:p>
        </w:tc>
        <w:tc>
          <w:tcPr>
            <w:tcW w:w="5068" w:type="dxa"/>
            <w:vAlign w:val="center"/>
          </w:tcPr>
          <w:p w:rsidR="002A6EB4" w:rsidRDefault="002A6EB4" w:rsidP="00C34F2A">
            <w:pPr>
              <w:pStyle w:val="a5"/>
              <w:widowControl w:val="0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2A6EB4" w:rsidRPr="00D80024" w:rsidRDefault="002A6EB4" w:rsidP="002A6EB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81" w:rsidRPr="005652D5" w:rsidRDefault="00237981" w:rsidP="00237981">
      <w:pPr>
        <w:ind w:firstLine="700"/>
        <w:jc w:val="both"/>
        <w:rPr>
          <w:sz w:val="28"/>
          <w:szCs w:val="28"/>
        </w:rPr>
      </w:pPr>
    </w:p>
    <w:p w:rsidR="00237981" w:rsidRDefault="00237981" w:rsidP="00CB61C0">
      <w:pPr>
        <w:ind w:firstLine="708"/>
        <w:jc w:val="both"/>
        <w:rPr>
          <w:sz w:val="28"/>
          <w:szCs w:val="28"/>
        </w:rPr>
      </w:pPr>
    </w:p>
    <w:p w:rsidR="00237981" w:rsidRDefault="00237981" w:rsidP="00CB61C0">
      <w:pPr>
        <w:ind w:firstLine="708"/>
        <w:jc w:val="both"/>
        <w:rPr>
          <w:sz w:val="28"/>
          <w:szCs w:val="28"/>
        </w:rPr>
      </w:pPr>
    </w:p>
    <w:p w:rsidR="001C6DA5" w:rsidRPr="001C6DA5" w:rsidRDefault="001C6DA5" w:rsidP="001C6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6DA5" w:rsidRPr="001C6DA5" w:rsidSect="002A6EB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5F"/>
    <w:multiLevelType w:val="hybridMultilevel"/>
    <w:tmpl w:val="2F6CB412"/>
    <w:lvl w:ilvl="0" w:tplc="D57C8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characterSpacingControl w:val="doNotCompress"/>
  <w:compat/>
  <w:rsids>
    <w:rsidRoot w:val="001C6DA5"/>
    <w:rsid w:val="00040A55"/>
    <w:rsid w:val="00075EA3"/>
    <w:rsid w:val="000C1526"/>
    <w:rsid w:val="00151346"/>
    <w:rsid w:val="00173B44"/>
    <w:rsid w:val="001A73F3"/>
    <w:rsid w:val="001C6DA5"/>
    <w:rsid w:val="00237981"/>
    <w:rsid w:val="002574E1"/>
    <w:rsid w:val="002A6EB4"/>
    <w:rsid w:val="002B6573"/>
    <w:rsid w:val="00306D7C"/>
    <w:rsid w:val="00405748"/>
    <w:rsid w:val="00535085"/>
    <w:rsid w:val="00612E96"/>
    <w:rsid w:val="006809C6"/>
    <w:rsid w:val="006E5F30"/>
    <w:rsid w:val="007F2382"/>
    <w:rsid w:val="009C62FE"/>
    <w:rsid w:val="00B34E1A"/>
    <w:rsid w:val="00B94BD2"/>
    <w:rsid w:val="00BE7528"/>
    <w:rsid w:val="00CB61C0"/>
    <w:rsid w:val="00F311EC"/>
    <w:rsid w:val="00F4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6DA5"/>
    <w:pPr>
      <w:spacing w:after="0" w:line="240" w:lineRule="auto"/>
    </w:pPr>
  </w:style>
  <w:style w:type="paragraph" w:styleId="2">
    <w:name w:val="Body Text Indent 2"/>
    <w:basedOn w:val="a"/>
    <w:link w:val="20"/>
    <w:rsid w:val="002379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379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basedOn w:val="a0"/>
    <w:rsid w:val="00237981"/>
    <w:rPr>
      <w:sz w:val="18"/>
      <w:szCs w:val="18"/>
    </w:rPr>
  </w:style>
  <w:style w:type="paragraph" w:styleId="a4">
    <w:name w:val="Normal (Web)"/>
    <w:basedOn w:val="a"/>
    <w:rsid w:val="00237981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2A6EB4"/>
    <w:pPr>
      <w:widowControl w:val="0"/>
      <w:autoSpaceDE w:val="0"/>
      <w:autoSpaceDN w:val="0"/>
      <w:adjustRightInd w:val="0"/>
      <w:spacing w:line="324" w:lineRule="exact"/>
      <w:ind w:firstLine="857"/>
      <w:jc w:val="both"/>
    </w:pPr>
    <w:rPr>
      <w:rFonts w:eastAsiaTheme="minorEastAsia"/>
    </w:rPr>
  </w:style>
  <w:style w:type="paragraph" w:styleId="a5">
    <w:name w:val="List Paragraph"/>
    <w:basedOn w:val="a"/>
    <w:link w:val="a6"/>
    <w:uiPriority w:val="34"/>
    <w:qFormat/>
    <w:rsid w:val="002A6EB4"/>
    <w:pPr>
      <w:spacing w:after="200" w:line="276" w:lineRule="auto"/>
      <w:ind w:left="720"/>
      <w:contextualSpacing/>
      <w:jc w:val="center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2A6EB4"/>
    <w:rPr>
      <w:rFonts w:eastAsiaTheme="minorEastAsia"/>
    </w:rPr>
  </w:style>
  <w:style w:type="table" w:styleId="a7">
    <w:name w:val="Table Grid"/>
    <w:basedOn w:val="a1"/>
    <w:uiPriority w:val="59"/>
    <w:rsid w:val="002A6EB4"/>
    <w:pPr>
      <w:spacing w:after="0" w:line="240" w:lineRule="auto"/>
    </w:pPr>
    <w:rPr>
      <w:rFonts w:ascii="Times New Roman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Мольков</cp:lastModifiedBy>
  <cp:revision>8</cp:revision>
  <cp:lastPrinted>2018-04-02T08:33:00Z</cp:lastPrinted>
  <dcterms:created xsi:type="dcterms:W3CDTF">2017-11-02T09:56:00Z</dcterms:created>
  <dcterms:modified xsi:type="dcterms:W3CDTF">2018-04-02T08:33:00Z</dcterms:modified>
</cp:coreProperties>
</file>