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за 201</w:t>
      </w:r>
      <w:r w:rsidR="00A23B0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01426" w:rsidRPr="00A23B0F" w:rsidRDefault="00D3669D" w:rsidP="00FE61C3">
      <w:pPr>
        <w:spacing w:after="0"/>
        <w:ind w:left="-68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муниципальной программы «Охрана окружающей среды, воспроизводство природных ресурсов на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территории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 xml:space="preserve"> ЗАТО Железногорск</w:t>
      </w:r>
      <w:r w:rsidR="00B56F24" w:rsidRPr="00A23B0F">
        <w:rPr>
          <w:rFonts w:ascii="Times New Roman" w:hAnsi="Times New Roman" w:cs="Times New Roman"/>
          <w:sz w:val="26"/>
          <w:szCs w:val="26"/>
        </w:rPr>
        <w:t>»</w:t>
      </w:r>
      <w:r w:rsidRPr="00A23B0F">
        <w:rPr>
          <w:rFonts w:ascii="Times New Roman" w:hAnsi="Times New Roman" w:cs="Times New Roman"/>
          <w:sz w:val="26"/>
          <w:szCs w:val="26"/>
        </w:rPr>
        <w:t xml:space="preserve"> </w:t>
      </w:r>
      <w:r w:rsidR="00B56F24" w:rsidRPr="00A23B0F">
        <w:rPr>
          <w:rFonts w:ascii="Times New Roman" w:hAnsi="Times New Roman" w:cs="Times New Roman"/>
          <w:sz w:val="26"/>
          <w:szCs w:val="26"/>
        </w:rPr>
        <w:t>на 201</w:t>
      </w:r>
      <w:r w:rsidR="00A23B0F" w:rsidRPr="00A23B0F">
        <w:rPr>
          <w:rFonts w:ascii="Times New Roman" w:hAnsi="Times New Roman" w:cs="Times New Roman"/>
          <w:sz w:val="26"/>
          <w:szCs w:val="26"/>
        </w:rPr>
        <w:t>8</w:t>
      </w:r>
      <w:r w:rsidR="00B56F24" w:rsidRPr="00A23B0F">
        <w:rPr>
          <w:rFonts w:ascii="Times New Roman" w:hAnsi="Times New Roman" w:cs="Times New Roman"/>
          <w:sz w:val="26"/>
          <w:szCs w:val="26"/>
        </w:rPr>
        <w:t xml:space="preserve"> год </w:t>
      </w:r>
      <w:r w:rsidRPr="00A23B0F">
        <w:rPr>
          <w:rFonts w:ascii="Times New Roman" w:hAnsi="Times New Roman" w:cs="Times New Roman"/>
          <w:sz w:val="26"/>
          <w:szCs w:val="26"/>
        </w:rPr>
        <w:t xml:space="preserve">планировалось в </w:t>
      </w:r>
      <w:r w:rsidR="00B56F24" w:rsidRPr="00A23B0F">
        <w:rPr>
          <w:rFonts w:ascii="Times New Roman" w:hAnsi="Times New Roman" w:cs="Times New Roman"/>
          <w:sz w:val="26"/>
          <w:szCs w:val="26"/>
        </w:rPr>
        <w:t xml:space="preserve">размере </w:t>
      </w:r>
      <w:r w:rsidR="00FE61C3" w:rsidRPr="00A23B0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23B0F" w:rsidRPr="00A23B0F">
        <w:rPr>
          <w:rFonts w:ascii="Times New Roman" w:eastAsia="Times New Roman" w:hAnsi="Times New Roman" w:cs="Times New Roman"/>
          <w:sz w:val="26"/>
          <w:szCs w:val="26"/>
          <w:lang w:eastAsia="ru-RU"/>
        </w:rPr>
        <w:t>4 388 848,13</w:t>
      </w:r>
      <w:r w:rsidR="00FE61C3" w:rsidRPr="00A23B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6F24" w:rsidRPr="00A23B0F">
        <w:rPr>
          <w:rFonts w:ascii="Times New Roman" w:hAnsi="Times New Roman" w:cs="Times New Roman"/>
          <w:sz w:val="26"/>
          <w:szCs w:val="26"/>
        </w:rPr>
        <w:t xml:space="preserve">рублей. </w:t>
      </w:r>
      <w:r w:rsidR="00952A16" w:rsidRPr="00A23B0F">
        <w:rPr>
          <w:rFonts w:ascii="Times New Roman" w:hAnsi="Times New Roman" w:cs="Times New Roman"/>
          <w:sz w:val="26"/>
          <w:szCs w:val="26"/>
        </w:rPr>
        <w:t>Ввиду экономии бюджетных сре</w:t>
      </w:r>
      <w:proofErr w:type="gramStart"/>
      <w:r w:rsidR="00952A16" w:rsidRPr="00A23B0F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="00952A16" w:rsidRPr="00A23B0F">
        <w:rPr>
          <w:rFonts w:ascii="Times New Roman" w:hAnsi="Times New Roman" w:cs="Times New Roman"/>
          <w:sz w:val="26"/>
          <w:szCs w:val="26"/>
        </w:rPr>
        <w:t>и проведении торгов</w:t>
      </w:r>
      <w:r w:rsidR="00A23B0F" w:rsidRPr="00A23B0F">
        <w:rPr>
          <w:rFonts w:ascii="Times New Roman" w:hAnsi="Times New Roman" w:cs="Times New Roman"/>
          <w:sz w:val="26"/>
          <w:szCs w:val="26"/>
        </w:rPr>
        <w:t>, а также не состоявшихся конкурсных процедур</w:t>
      </w:r>
      <w:r w:rsidR="00952A16" w:rsidRPr="00A23B0F">
        <w:rPr>
          <w:rFonts w:ascii="Times New Roman" w:hAnsi="Times New Roman" w:cs="Times New Roman"/>
          <w:sz w:val="26"/>
          <w:szCs w:val="26"/>
        </w:rPr>
        <w:t xml:space="preserve"> на выполнение работ по муниципальной программе ф</w:t>
      </w:r>
      <w:r w:rsidR="00B56F24" w:rsidRPr="00A23B0F">
        <w:rPr>
          <w:rFonts w:ascii="Times New Roman" w:hAnsi="Times New Roman" w:cs="Times New Roman"/>
          <w:sz w:val="26"/>
          <w:szCs w:val="26"/>
        </w:rPr>
        <w:t>актическое финансирование в 201</w:t>
      </w:r>
      <w:r w:rsidR="00A23B0F" w:rsidRPr="00A23B0F">
        <w:rPr>
          <w:rFonts w:ascii="Times New Roman" w:hAnsi="Times New Roman" w:cs="Times New Roman"/>
          <w:sz w:val="26"/>
          <w:szCs w:val="26"/>
        </w:rPr>
        <w:t>8</w:t>
      </w:r>
      <w:r w:rsidR="00B56F24" w:rsidRPr="00A23B0F">
        <w:rPr>
          <w:rFonts w:ascii="Times New Roman" w:hAnsi="Times New Roman" w:cs="Times New Roman"/>
          <w:sz w:val="26"/>
          <w:szCs w:val="26"/>
        </w:rPr>
        <w:t xml:space="preserve"> году составляло </w:t>
      </w:r>
      <w:r w:rsidR="00A23B0F" w:rsidRPr="00A23B0F">
        <w:rPr>
          <w:rFonts w:ascii="Times New Roman" w:eastAsia="Times New Roman" w:hAnsi="Times New Roman" w:cs="Times New Roman"/>
          <w:sz w:val="26"/>
          <w:szCs w:val="26"/>
          <w:lang w:eastAsia="ru-RU"/>
        </w:rPr>
        <w:t>23 271 669,33</w:t>
      </w:r>
      <w:r w:rsidR="00B56F24" w:rsidRPr="00A23B0F">
        <w:rPr>
          <w:rFonts w:ascii="Times New Roman" w:hAnsi="Times New Roman" w:cs="Times New Roman"/>
          <w:sz w:val="26"/>
          <w:szCs w:val="26"/>
        </w:rPr>
        <w:t>рублей</w:t>
      </w:r>
      <w:r w:rsidR="00952A16" w:rsidRPr="00A23B0F">
        <w:rPr>
          <w:rFonts w:ascii="Times New Roman" w:hAnsi="Times New Roman" w:cs="Times New Roman"/>
          <w:sz w:val="26"/>
          <w:szCs w:val="26"/>
        </w:rPr>
        <w:t>.</w:t>
      </w:r>
      <w:r w:rsidR="00B56F24" w:rsidRPr="00A23B0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23B0F" w:rsidRPr="00A23B0F" w:rsidRDefault="00B56F24" w:rsidP="00A23B0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>Программные мероприятия 201</w:t>
      </w:r>
      <w:r w:rsidR="00A23B0F" w:rsidRPr="00A23B0F">
        <w:rPr>
          <w:rFonts w:ascii="Times New Roman" w:hAnsi="Times New Roman" w:cs="Times New Roman"/>
          <w:sz w:val="26"/>
          <w:szCs w:val="26"/>
        </w:rPr>
        <w:t>8</w:t>
      </w:r>
      <w:r w:rsidRPr="00A23B0F">
        <w:rPr>
          <w:rFonts w:ascii="Times New Roman" w:hAnsi="Times New Roman" w:cs="Times New Roman"/>
          <w:sz w:val="26"/>
          <w:szCs w:val="26"/>
        </w:rPr>
        <w:t xml:space="preserve"> года выполнены в срок и в полном объеме.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территории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 xml:space="preserve"> ЗАТО Железногорск.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По подпрограмме </w:t>
      </w:r>
      <w:r w:rsidRPr="00A23B0F">
        <w:rPr>
          <w:rFonts w:ascii="Times New Roman" w:hAnsi="Times New Roman" w:cs="Times New Roman"/>
          <w:b/>
          <w:sz w:val="26"/>
          <w:szCs w:val="26"/>
        </w:rPr>
        <w:t>«</w:t>
      </w:r>
      <w:r w:rsidRPr="00A23B0F">
        <w:rPr>
          <w:rFonts w:ascii="Times New Roman" w:hAnsi="Times New Roman" w:cs="Times New Roman"/>
          <w:sz w:val="26"/>
          <w:szCs w:val="26"/>
        </w:rPr>
        <w:t xml:space="preserve">Обращение с отходами на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территории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 xml:space="preserve"> ЗАТО Железногорск</w:t>
      </w:r>
      <w:r w:rsidRPr="00A23B0F">
        <w:rPr>
          <w:rFonts w:ascii="Times New Roman" w:hAnsi="Times New Roman" w:cs="Times New Roman"/>
          <w:b/>
          <w:sz w:val="26"/>
          <w:szCs w:val="26"/>
        </w:rPr>
        <w:t>»</w:t>
      </w:r>
      <w:r w:rsidRPr="00A23B0F">
        <w:rPr>
          <w:rFonts w:ascii="Times New Roman" w:hAnsi="Times New Roman" w:cs="Times New Roman"/>
          <w:sz w:val="26"/>
          <w:szCs w:val="26"/>
        </w:rPr>
        <w:t xml:space="preserve"> осуществлено: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- нормативное содержание и эксплуатация площадки временного накопления твердых коммунальных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отходов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ab/>
        <w:t xml:space="preserve"> ЗАТО Железногорск – 5 192 311,68 рублей;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- нормативное содержание и эксплуатация полигона ТБО, местонахождение: Красноярский край, ЗАТО Железногорск, пос. Подгорный – 3 067 249,00 рублей;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- Ликвидация несанкционированных свалок на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территории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 xml:space="preserve"> ЗАТО Железногорск – 900 000,00 рублей. Ликвидировано 11 объектов несанкционированного  размещения отходов производства и потребления.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Всего на реализацию мероприятий выделено – 10 159 560,68 рублей, из них из  городского бюджета – 10 159 560,68 рублей. Освоено 9 159 560, 68 рублей.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В виду несостоявшихся конкурсных процедур не реализовано мероприятие -   «Сбор и транспортировка отходов с площадки временного накопления твердых коммунальных </w:t>
      </w:r>
      <w:proofErr w:type="gramStart"/>
      <w:r w:rsidRPr="00A23B0F">
        <w:rPr>
          <w:rFonts w:ascii="Times New Roman" w:hAnsi="Times New Roman" w:cs="Times New Roman"/>
          <w:sz w:val="26"/>
          <w:szCs w:val="26"/>
        </w:rPr>
        <w:t>отходов</w:t>
      </w:r>
      <w:proofErr w:type="gramEnd"/>
      <w:r w:rsidRPr="00A23B0F">
        <w:rPr>
          <w:rFonts w:ascii="Times New Roman" w:hAnsi="Times New Roman" w:cs="Times New Roman"/>
          <w:sz w:val="26"/>
          <w:szCs w:val="26"/>
        </w:rPr>
        <w:t xml:space="preserve"> ЗАТО Железногорск» - 1 000 000,00 рублей.  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 xml:space="preserve">По подпрограмме «Обеспечение благоприятной окружающей среды, улучшение социально-экономических  условий проживания населения» проведены и выполнены: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- конкурс «Лучший сад» - 1 200 000,00 рублей;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- конкурс «лучший гараж» - 300 000,00 рублей;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- отлов и содержания безнадзорных животных –</w:t>
      </w:r>
      <w:r w:rsidR="00C26F22">
        <w:rPr>
          <w:rFonts w:ascii="Times New Roman" w:hAnsi="Times New Roman" w:cs="Times New Roman"/>
          <w:sz w:val="26"/>
          <w:szCs w:val="26"/>
        </w:rPr>
        <w:t xml:space="preserve"> освоено 883 000,00, экономия средств в результате проведенных конкурсных процедур – 117 000,00 рублей.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- отдельные государственные полномочия по организации проведения мероприятий по отлову и содержания безнадзорных животных – 1 328 524,45 рублей;</w:t>
      </w:r>
    </w:p>
    <w:p w:rsidR="00A23B0F" w:rsidRPr="00A23B0F" w:rsidRDefault="00A23B0F" w:rsidP="00A23B0F">
      <w:pPr>
        <w:spacing w:after="0"/>
        <w:jc w:val="both"/>
        <w:outlineLvl w:val="6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23B0F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A23B0F">
        <w:rPr>
          <w:rFonts w:ascii="Times New Roman" w:hAnsi="Times New Roman" w:cs="Times New Roman"/>
          <w:sz w:val="26"/>
          <w:szCs w:val="26"/>
        </w:rPr>
        <w:t>акарицидные</w:t>
      </w:r>
      <w:proofErr w:type="spellEnd"/>
      <w:r w:rsidRPr="00A23B0F">
        <w:rPr>
          <w:rFonts w:ascii="Times New Roman" w:hAnsi="Times New Roman" w:cs="Times New Roman"/>
          <w:sz w:val="26"/>
          <w:szCs w:val="26"/>
        </w:rPr>
        <w:t xml:space="preserve"> обработки мест массового отдыха населения</w:t>
      </w:r>
      <w:r w:rsidR="00C26F22">
        <w:rPr>
          <w:rFonts w:ascii="Times New Roman" w:hAnsi="Times New Roman" w:cs="Times New Roman"/>
          <w:sz w:val="26"/>
          <w:szCs w:val="26"/>
        </w:rPr>
        <w:t xml:space="preserve"> </w:t>
      </w:r>
      <w:r w:rsidRPr="00A23B0F">
        <w:rPr>
          <w:rFonts w:ascii="Times New Roman" w:hAnsi="Times New Roman" w:cs="Times New Roman"/>
          <w:sz w:val="26"/>
          <w:szCs w:val="26"/>
        </w:rPr>
        <w:t xml:space="preserve">- </w:t>
      </w:r>
      <w:r w:rsidR="00C26F22">
        <w:rPr>
          <w:rFonts w:ascii="Times New Roman" w:hAnsi="Times New Roman" w:cs="Times New Roman"/>
          <w:sz w:val="26"/>
          <w:szCs w:val="26"/>
        </w:rPr>
        <w:t xml:space="preserve"> освоено - </w:t>
      </w:r>
      <w:r w:rsidRPr="00A23B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222 221,20</w:t>
      </w:r>
      <w:r w:rsidR="00C26F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23B0F" w:rsidRPr="00A23B0F" w:rsidRDefault="00C26F22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рублей, экономия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>
        <w:rPr>
          <w:rFonts w:ascii="Times New Roman" w:hAnsi="Times New Roman" w:cs="Times New Roman"/>
          <w:sz w:val="26"/>
          <w:szCs w:val="26"/>
        </w:rPr>
        <w:t>езультате проведенных конкурсных процедур – 178,8 р</w:t>
      </w:r>
      <w:r w:rsidR="00A23B0F" w:rsidRPr="00A23B0F">
        <w:rPr>
          <w:rFonts w:ascii="Times New Roman" w:hAnsi="Times New Roman" w:cs="Times New Roman"/>
          <w:sz w:val="26"/>
          <w:szCs w:val="26"/>
        </w:rPr>
        <w:t>ублей</w:t>
      </w:r>
      <w:r>
        <w:rPr>
          <w:rFonts w:ascii="Times New Roman" w:hAnsi="Times New Roman" w:cs="Times New Roman"/>
          <w:sz w:val="26"/>
          <w:szCs w:val="26"/>
        </w:rPr>
        <w:t>.</w:t>
      </w:r>
      <w:r w:rsidR="00A23B0F" w:rsidRPr="00A23B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B0F" w:rsidRPr="00A23B0F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ab/>
        <w:t>В конкурсе «Лучший сад» приняли участие 16 садоводческих товариществ. 12 проектов, направленных на улучшение электроснабжения, водоснабжения, дорожного покрытия, стали победителями.  Получатели субсидий в виде грантов также стали 3 гаражных кооператива.</w:t>
      </w:r>
    </w:p>
    <w:p w:rsidR="00A23B0F" w:rsidRPr="00A23B0F" w:rsidRDefault="00A23B0F" w:rsidP="00FE61C3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6F22" w:rsidRDefault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A23B0F">
        <w:rPr>
          <w:rFonts w:ascii="Times New Roman" w:hAnsi="Times New Roman" w:cs="Times New Roman"/>
          <w:sz w:val="26"/>
          <w:szCs w:val="26"/>
        </w:rPr>
        <w:t xml:space="preserve">Руководитель УГХ </w:t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</w:r>
      <w:r w:rsidRPr="00A23B0F">
        <w:rPr>
          <w:rFonts w:ascii="Times New Roman" w:hAnsi="Times New Roman" w:cs="Times New Roman"/>
          <w:sz w:val="26"/>
          <w:szCs w:val="26"/>
        </w:rPr>
        <w:tab/>
        <w:t>Л.М.</w:t>
      </w:r>
      <w:r w:rsidR="00FE05B4" w:rsidRPr="00A23B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23B0F">
        <w:rPr>
          <w:rFonts w:ascii="Times New Roman" w:hAnsi="Times New Roman" w:cs="Times New Roman"/>
          <w:sz w:val="26"/>
          <w:szCs w:val="26"/>
        </w:rPr>
        <w:t>Антоненко</w:t>
      </w:r>
      <w:proofErr w:type="spellEnd"/>
    </w:p>
    <w:p w:rsidR="00C26F22" w:rsidRDefault="00C26F22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16"/>
          <w:szCs w:val="16"/>
        </w:rPr>
      </w:pPr>
    </w:p>
    <w:p w:rsidR="005B4D96" w:rsidRPr="005B4D96" w:rsidRDefault="005B4D9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C26F22">
        <w:rPr>
          <w:rFonts w:ascii="Times New Roman" w:hAnsi="Times New Roman" w:cs="Times New Roman"/>
          <w:sz w:val="16"/>
          <w:szCs w:val="16"/>
        </w:rPr>
        <w:t>Исп. Шахина И.А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5B4D96" w:rsidRPr="005B4D9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426"/>
    <w:rsid w:val="000243D6"/>
    <w:rsid w:val="00121604"/>
    <w:rsid w:val="00201426"/>
    <w:rsid w:val="002A7FD6"/>
    <w:rsid w:val="003109C9"/>
    <w:rsid w:val="005070DE"/>
    <w:rsid w:val="00517006"/>
    <w:rsid w:val="005B4D96"/>
    <w:rsid w:val="006173DC"/>
    <w:rsid w:val="00693A9A"/>
    <w:rsid w:val="007324EA"/>
    <w:rsid w:val="0078766B"/>
    <w:rsid w:val="007F4867"/>
    <w:rsid w:val="00893D0F"/>
    <w:rsid w:val="00912DE0"/>
    <w:rsid w:val="00952A16"/>
    <w:rsid w:val="009959E2"/>
    <w:rsid w:val="00A23B0F"/>
    <w:rsid w:val="00B56F24"/>
    <w:rsid w:val="00C26F22"/>
    <w:rsid w:val="00D3669D"/>
    <w:rsid w:val="00D51C29"/>
    <w:rsid w:val="00E23D1B"/>
    <w:rsid w:val="00E87418"/>
    <w:rsid w:val="00EC097B"/>
    <w:rsid w:val="00EF491A"/>
    <w:rsid w:val="00FE05B4"/>
    <w:rsid w:val="00FE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9</cp:revision>
  <cp:lastPrinted>2019-03-19T08:19:00Z</cp:lastPrinted>
  <dcterms:created xsi:type="dcterms:W3CDTF">2015-02-25T02:57:00Z</dcterms:created>
  <dcterms:modified xsi:type="dcterms:W3CDTF">2019-03-19T08:27:00Z</dcterms:modified>
</cp:coreProperties>
</file>