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78" w:rsidRPr="00626978" w:rsidRDefault="00626978" w:rsidP="00626978">
      <w:pPr>
        <w:pStyle w:val="Style3"/>
        <w:spacing w:line="240" w:lineRule="auto"/>
        <w:ind w:firstLine="856"/>
        <w:jc w:val="center"/>
        <w:rPr>
          <w:bCs/>
        </w:rPr>
      </w:pPr>
      <w:r w:rsidRPr="00626978">
        <w:rPr>
          <w:bCs/>
        </w:rPr>
        <w:t>Отчет о ходе реализации муниципальной программы</w:t>
      </w:r>
    </w:p>
    <w:p w:rsidR="00626978" w:rsidRPr="00626978" w:rsidRDefault="00626978" w:rsidP="00626978">
      <w:pPr>
        <w:pStyle w:val="Style3"/>
        <w:spacing w:line="240" w:lineRule="auto"/>
        <w:ind w:firstLine="856"/>
        <w:jc w:val="center"/>
        <w:rPr>
          <w:bCs/>
        </w:rPr>
      </w:pPr>
      <w:r w:rsidRPr="00626978">
        <w:rPr>
          <w:bCs/>
        </w:rPr>
        <w:t>«Защита населения и территории ЗАТО Железногорск от чрезвычайных ситуаций природного и техногенного характера» на 201</w:t>
      </w:r>
      <w:r w:rsidR="00FE7171">
        <w:rPr>
          <w:bCs/>
        </w:rPr>
        <w:t>9</w:t>
      </w:r>
      <w:r w:rsidRPr="00626978">
        <w:rPr>
          <w:bCs/>
        </w:rPr>
        <w:t>-202</w:t>
      </w:r>
      <w:r w:rsidR="00FE7171">
        <w:rPr>
          <w:bCs/>
        </w:rPr>
        <w:t>1</w:t>
      </w:r>
      <w:r w:rsidRPr="00626978">
        <w:rPr>
          <w:bCs/>
        </w:rPr>
        <w:t xml:space="preserve"> годы за 20</w:t>
      </w:r>
      <w:r w:rsidR="00FE7171">
        <w:rPr>
          <w:bCs/>
        </w:rPr>
        <w:t>19</w:t>
      </w:r>
      <w:r w:rsidRPr="00626978">
        <w:rPr>
          <w:bCs/>
        </w:rPr>
        <w:t xml:space="preserve"> календарный год.</w:t>
      </w:r>
    </w:p>
    <w:p w:rsidR="00753569" w:rsidRPr="00626978" w:rsidRDefault="00753569" w:rsidP="00BB1F7E">
      <w:pPr>
        <w:spacing w:line="240" w:lineRule="atLeast"/>
        <w:ind w:firstLine="709"/>
        <w:jc w:val="both"/>
        <w:rPr>
          <w:rFonts w:eastAsia="Calibri"/>
          <w:lang w:eastAsia="en-US"/>
        </w:rPr>
      </w:pPr>
    </w:p>
    <w:p w:rsidR="00FE7171" w:rsidRPr="00FE7171" w:rsidRDefault="00FE7171" w:rsidP="00FE7171">
      <w:pPr>
        <w:spacing w:line="240" w:lineRule="atLeast"/>
        <w:ind w:firstLine="709"/>
        <w:jc w:val="both"/>
        <w:rPr>
          <w:rFonts w:eastAsia="Calibri"/>
          <w:lang w:eastAsia="en-US"/>
        </w:rPr>
      </w:pPr>
      <w:proofErr w:type="gramStart"/>
      <w:r w:rsidRPr="00FE7171">
        <w:rPr>
          <w:rFonts w:eastAsia="Calibri"/>
          <w:lang w:eastAsia="en-US"/>
        </w:rPr>
        <w:t xml:space="preserve">В соответствии с планами мероприятий на 2019 год основные усилия в работе были направлены на защиту населения от чрезвычайных ситуаций природного и техногенного характера, </w:t>
      </w:r>
      <w:r w:rsidRPr="00FE7171">
        <w:rPr>
          <w:color w:val="000000"/>
          <w:shd w:val="clear" w:color="auto" w:fill="FFFFFF" w:themeFill="background1"/>
        </w:rPr>
        <w:t xml:space="preserve">реализацию Основ государственной политики Российской Федерации в области гражданской обороны до 2030 года, а также Основ пожарной безопасности и защиты населения и территорий от чрезвычайных ситуаций на период до 2030 года, </w:t>
      </w:r>
      <w:r w:rsidRPr="00FE7171">
        <w:rPr>
          <w:rFonts w:eastAsia="Calibri"/>
          <w:lang w:eastAsia="en-US"/>
        </w:rPr>
        <w:t>повышение антитеррористической защищенности объектов жизнеобеспечения</w:t>
      </w:r>
      <w:proofErr w:type="gramEnd"/>
      <w:r w:rsidRPr="00FE7171">
        <w:rPr>
          <w:rFonts w:eastAsia="Calibri"/>
          <w:lang w:eastAsia="en-US"/>
        </w:rPr>
        <w:t>, детских дошкольных и образовательных учреждений, обеспечение безопасности общественно-политических, культурных, спортивных и иных массовых мероприятий.</w:t>
      </w:r>
    </w:p>
    <w:p w:rsidR="00FE7171" w:rsidRPr="00FE7171" w:rsidRDefault="00FE7171" w:rsidP="00FE7171">
      <w:pPr>
        <w:pStyle w:val="21"/>
        <w:shd w:val="clear" w:color="auto" w:fill="auto"/>
        <w:tabs>
          <w:tab w:val="left" w:pos="-426"/>
        </w:tabs>
        <w:spacing w:before="0" w:line="274" w:lineRule="exact"/>
        <w:ind w:firstLine="709"/>
        <w:jc w:val="both"/>
        <w:rPr>
          <w:sz w:val="24"/>
          <w:szCs w:val="24"/>
        </w:rPr>
      </w:pPr>
      <w:r w:rsidRPr="00FE7171">
        <w:rPr>
          <w:sz w:val="24"/>
          <w:szCs w:val="24"/>
        </w:rPr>
        <w:t>В 2019 году Администрацией  ЗАТО г. Железногорск принято 6 МПА по реализации  задач  гражданской обороны, определенных п.</w:t>
      </w:r>
      <w:r>
        <w:rPr>
          <w:sz w:val="24"/>
          <w:szCs w:val="24"/>
        </w:rPr>
        <w:t xml:space="preserve"> </w:t>
      </w:r>
      <w:r w:rsidRPr="00FE7171">
        <w:rPr>
          <w:sz w:val="24"/>
          <w:szCs w:val="24"/>
        </w:rPr>
        <w:t>15 Положения о ведении гражданской обороны в муниципальных образованиях.</w:t>
      </w:r>
    </w:p>
    <w:p w:rsidR="00FE7171" w:rsidRPr="00FE7171" w:rsidRDefault="00FE7171" w:rsidP="00FE7171">
      <w:pPr>
        <w:ind w:firstLine="709"/>
        <w:jc w:val="both"/>
        <w:rPr>
          <w:bCs/>
        </w:rPr>
      </w:pPr>
      <w:r w:rsidRPr="00FE7171">
        <w:rPr>
          <w:rFonts w:eastAsia="Calibri"/>
          <w:lang w:eastAsia="en-US"/>
        </w:rPr>
        <w:t xml:space="preserve">Для выполнения поставленных задач было подготовлено и проведено </w:t>
      </w:r>
      <w:r w:rsidRPr="00FE7171">
        <w:t>22 заседания комиссии по ЧС и ПБ ЗАТО Железногорск, на которых принято  27 решений по вопросам предупреждения ЧС.</w:t>
      </w:r>
      <w:r>
        <w:t xml:space="preserve"> </w:t>
      </w:r>
      <w:r w:rsidRPr="00FE7171">
        <w:t>Проведенная работа</w:t>
      </w:r>
      <w:r>
        <w:t xml:space="preserve"> </w:t>
      </w:r>
      <w:r w:rsidRPr="00FE7171">
        <w:t>п</w:t>
      </w:r>
      <w:r w:rsidRPr="00FE7171">
        <w:rPr>
          <w:bCs/>
        </w:rPr>
        <w:t>озволила не допустить возникновения чрезвычайных ситуаций на территории ЗАТО Железногорск.</w:t>
      </w:r>
    </w:p>
    <w:p w:rsidR="00FE7171" w:rsidRPr="00FE7171" w:rsidRDefault="00FE7171" w:rsidP="00FE7171">
      <w:pPr>
        <w:ind w:firstLine="709"/>
        <w:jc w:val="both"/>
        <w:rPr>
          <w:bCs/>
        </w:rPr>
      </w:pPr>
      <w:r w:rsidRPr="00FE7171">
        <w:rPr>
          <w:bCs/>
        </w:rPr>
        <w:t>На 82 объекта социального назначения, включенных в краевой реестр, согласно требованиям МЧС России, разработаны Паспорта объекта социального назначения.</w:t>
      </w:r>
    </w:p>
    <w:p w:rsidR="00FE7171" w:rsidRPr="00FE7171" w:rsidRDefault="00FE7171" w:rsidP="00FE7171">
      <w:pPr>
        <w:suppressAutoHyphens/>
        <w:ind w:firstLine="709"/>
        <w:jc w:val="both"/>
      </w:pPr>
      <w:r w:rsidRPr="00FE7171">
        <w:rPr>
          <w:bCs/>
        </w:rPr>
        <w:t>С целью организации выполнения первичных мер пожарной безопасности на территории ЗАТО Железногорск в весенне-летний пожароопасный период 2019 года</w:t>
      </w:r>
      <w:r>
        <w:rPr>
          <w:bCs/>
        </w:rPr>
        <w:t xml:space="preserve"> </w:t>
      </w:r>
      <w:r w:rsidRPr="00FE7171">
        <w:rPr>
          <w:bCs/>
        </w:rPr>
        <w:t>о</w:t>
      </w:r>
      <w:r w:rsidRPr="00FE7171">
        <w:rPr>
          <w:rStyle w:val="postbody1"/>
          <w:sz w:val="24"/>
          <w:szCs w:val="24"/>
        </w:rPr>
        <w:t xml:space="preserve">рганизована работа патрульно-маневренных групп, </w:t>
      </w:r>
      <w:r w:rsidRPr="00FE7171">
        <w:t xml:space="preserve">которыми </w:t>
      </w:r>
      <w:r w:rsidRPr="00FE7171">
        <w:rPr>
          <w:rStyle w:val="postbody1"/>
          <w:sz w:val="24"/>
          <w:szCs w:val="24"/>
        </w:rPr>
        <w:t xml:space="preserve">осуществлено более 198 рейдов по профилактике пожаров. </w:t>
      </w:r>
      <w:r w:rsidRPr="00FE7171">
        <w:t>Для ежедневного выполнения обязанностей по патрулированию территории района ответственности в пожароопасный период, мониторинга обстановки, связанной с природными пожарами, выявлению несанкционированных палов растительности, было создано 6 патрульных групп.</w:t>
      </w:r>
      <w:r>
        <w:t xml:space="preserve"> </w:t>
      </w:r>
      <w:r w:rsidRPr="00FE7171">
        <w:t>Вместе с патрулированием территорий сельских населенных пунктов, непосредственно примыкающих к лесным участкам, проводилось патрулирование территорий садоводческих товариществ.</w:t>
      </w:r>
    </w:p>
    <w:p w:rsidR="00FE7171" w:rsidRPr="00FE7171" w:rsidRDefault="00FE7171" w:rsidP="00FE7171">
      <w:pPr>
        <w:suppressAutoHyphens/>
        <w:ind w:firstLine="709"/>
        <w:jc w:val="both"/>
      </w:pPr>
      <w:r w:rsidRPr="00FE7171">
        <w:t>Были отработаны вопросы ограничения посещений населением лесов, приняты дополнительные меры по своевременному обнаружению возгораний, профилактике пожаров. В этих целях было организовано и обеспечивалось патрулирование пожароопасных территорий, выявление и наказание нарушителей. Была</w:t>
      </w:r>
      <w:r>
        <w:t xml:space="preserve"> </w:t>
      </w:r>
      <w:r w:rsidRPr="00FE7171">
        <w:t>организована профилактическая работа с владельцами садовых участков товарищества собственников недвижимости «Удача», садоводческого товарищества «Химик», садоводческого товарищества «Рассвет», садоводческого товарищества собственников недвижимости № 24, садоводческого некоммерческого товарищества «Садоводческое товарищество НПО ПМ № 26», товарищества собственников недвижимости № 24а. По результатам профилактических мероприятий: проинструктирован 521 владелец садовых участков, распространено более 1000 экземпляров памяток о мерах пожарной безопасности.</w:t>
      </w:r>
    </w:p>
    <w:p w:rsidR="00FE7171" w:rsidRPr="00FE7171" w:rsidRDefault="00FE7171" w:rsidP="00FE7171">
      <w:pPr>
        <w:tabs>
          <w:tab w:val="left" w:pos="284"/>
          <w:tab w:val="left" w:pos="993"/>
        </w:tabs>
        <w:suppressAutoHyphens/>
        <w:ind w:firstLine="709"/>
        <w:jc w:val="both"/>
        <w:outlineLvl w:val="0"/>
      </w:pPr>
      <w:r w:rsidRPr="00FE7171">
        <w:t xml:space="preserve">Было организовано привлечение сил и средств ФГБОУ </w:t>
      </w:r>
      <w:proofErr w:type="gramStart"/>
      <w:r w:rsidRPr="00FE7171">
        <w:t>ВО</w:t>
      </w:r>
      <w:proofErr w:type="gramEnd"/>
      <w:r>
        <w:t xml:space="preserve"> </w:t>
      </w:r>
      <w:r w:rsidRPr="00FE7171">
        <w:t>Сибирской пожарно-спасательной академии ГПС МЧС России в проведении профилактической работы в области пожарной безопасности в садоводческих некоммерческих товариществах.</w:t>
      </w:r>
    </w:p>
    <w:p w:rsidR="00FE7171" w:rsidRPr="00FE7171" w:rsidRDefault="00FE7171" w:rsidP="00FE7171">
      <w:pPr>
        <w:tabs>
          <w:tab w:val="left" w:pos="284"/>
          <w:tab w:val="left" w:pos="993"/>
        </w:tabs>
        <w:suppressAutoHyphens/>
        <w:ind w:firstLine="709"/>
        <w:jc w:val="both"/>
        <w:outlineLvl w:val="0"/>
      </w:pPr>
      <w:r w:rsidRPr="00FE7171">
        <w:t>Население, общественность вовлекались в мероприятия по укреплению пожарной безопасности, защите населенных пунктов, а также собственных домовладений и имущества.</w:t>
      </w:r>
    </w:p>
    <w:p w:rsidR="00FE7171" w:rsidRPr="00FE7171" w:rsidRDefault="00FE7171" w:rsidP="00FE7171">
      <w:pPr>
        <w:ind w:firstLine="709"/>
        <w:jc w:val="both"/>
      </w:pPr>
      <w:r w:rsidRPr="00FE7171">
        <w:t>Инициирована совместная работа с МП «ПАТП» по размещению  памяток по ПБ для садоводов в автобусных маршрутах осуществляющих перевозку в садоводческие кооперативы (10 автобусов) и раздаче памяток непосредственно садоводам, также памятки размещались в зданиях КПП.</w:t>
      </w:r>
    </w:p>
    <w:p w:rsidR="00FE7171" w:rsidRPr="00FE7171" w:rsidRDefault="00FE7171" w:rsidP="00FE7171">
      <w:pPr>
        <w:tabs>
          <w:tab w:val="left" w:pos="284"/>
          <w:tab w:val="left" w:pos="993"/>
        </w:tabs>
        <w:suppressAutoHyphens/>
        <w:ind w:firstLine="709"/>
        <w:jc w:val="both"/>
        <w:outlineLvl w:val="0"/>
      </w:pPr>
      <w:r w:rsidRPr="00FE7171">
        <w:lastRenderedPageBreak/>
        <w:t xml:space="preserve">Организовано выполнение минерализованных полос в населенных пунктах ЗАТО Железногорск, граничащих с лесными массивами на площади </w:t>
      </w:r>
      <w:r w:rsidRPr="00FE7171">
        <w:rPr>
          <w:bCs/>
        </w:rPr>
        <w:t>12500 кв.м.</w:t>
      </w:r>
    </w:p>
    <w:p w:rsidR="00FE7171" w:rsidRPr="00FE7171" w:rsidRDefault="00FE7171" w:rsidP="00FE7171">
      <w:pPr>
        <w:suppressAutoHyphens/>
        <w:ind w:firstLine="709"/>
        <w:jc w:val="both"/>
      </w:pPr>
      <w:r w:rsidRPr="00FE7171">
        <w:t xml:space="preserve">В </w:t>
      </w:r>
      <w:proofErr w:type="gramStart"/>
      <w:r w:rsidRPr="00FE7171">
        <w:t>целях</w:t>
      </w:r>
      <w:proofErr w:type="gramEnd"/>
      <w:r w:rsidRPr="00FE7171">
        <w:t xml:space="preserve"> </w:t>
      </w:r>
      <w:r w:rsidRPr="00FE7171">
        <w:rPr>
          <w:rStyle w:val="postbody1"/>
          <w:sz w:val="24"/>
          <w:szCs w:val="24"/>
        </w:rPr>
        <w:t xml:space="preserve">оснащения территорий общего пользования сельских населенных пунктов </w:t>
      </w:r>
      <w:r w:rsidRPr="00FE7171">
        <w:t xml:space="preserve"> первичными средствами пожаротушения (для дооснащения поселков) организована передача 8 пожарных щитов. </w:t>
      </w:r>
    </w:p>
    <w:p w:rsidR="00FE7171" w:rsidRPr="00FE7171" w:rsidRDefault="00FE7171" w:rsidP="00FE7171">
      <w:pPr>
        <w:suppressAutoHyphens/>
        <w:ind w:firstLine="709"/>
        <w:jc w:val="both"/>
      </w:pPr>
      <w:r w:rsidRPr="00FE7171">
        <w:t>Информационная и профилактическая работа с населением по вопросам соблюдения требований пожарной безопасности в населенных пунктах и в лесах проводится через средства массовой информации путем размещения:</w:t>
      </w:r>
    </w:p>
    <w:p w:rsidR="00FE7171" w:rsidRPr="00FE7171" w:rsidRDefault="00FE7171" w:rsidP="00FE7171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FE7171">
        <w:t>материалов на противопожарную тематику в социальных сетях - сети «</w:t>
      </w:r>
      <w:proofErr w:type="spellStart"/>
      <w:r w:rsidRPr="00FE7171">
        <w:t>ВКонтакте</w:t>
      </w:r>
      <w:proofErr w:type="spellEnd"/>
      <w:r w:rsidRPr="00FE7171">
        <w:t>» в сообществах: «ЕДДС ЗАТО Железногорск (служба 112) (4693 участника); «</w:t>
      </w:r>
      <w:hyperlink r:id="rId5" w:history="1">
        <w:r w:rsidRPr="00FE7171">
          <w:rPr>
            <w:rStyle w:val="a6"/>
            <w:color w:val="auto"/>
            <w:u w:val="none"/>
            <w:shd w:val="clear" w:color="auto" w:fill="FFFFFF"/>
          </w:rPr>
          <w:t>Железногорск. СобытияГород-26 (16+)</w:t>
        </w:r>
      </w:hyperlink>
      <w:r w:rsidRPr="00FE7171">
        <w:t>» (</w:t>
      </w:r>
      <w:r w:rsidRPr="00FE7171">
        <w:rPr>
          <w:shd w:val="clear" w:color="auto" w:fill="FFFFFF"/>
        </w:rPr>
        <w:t>18</w:t>
      </w:r>
      <w:r w:rsidRPr="00FE7171">
        <w:rPr>
          <w:rStyle w:val="apple-converted-space"/>
          <w:rFonts w:eastAsia="Century Gothic"/>
        </w:rPr>
        <w:t> </w:t>
      </w:r>
      <w:r w:rsidRPr="00FE7171">
        <w:rPr>
          <w:shd w:val="clear" w:color="auto" w:fill="FFFFFF"/>
        </w:rPr>
        <w:t>939 подписчиков); «</w:t>
      </w:r>
      <w:hyperlink r:id="rId6" w:history="1">
        <w:r w:rsidRPr="00FE7171">
          <w:rPr>
            <w:rStyle w:val="a6"/>
            <w:color w:val="auto"/>
            <w:u w:val="none"/>
            <w:shd w:val="clear" w:color="auto" w:fill="FFFFFF"/>
          </w:rPr>
          <w:t>Муниципальное телевидение. Железногорск.</w:t>
        </w:r>
      </w:hyperlink>
      <w:r w:rsidRPr="00FE7171">
        <w:t>» (</w:t>
      </w:r>
      <w:r w:rsidRPr="00FE7171">
        <w:rPr>
          <w:shd w:val="clear" w:color="auto" w:fill="FFFFFF"/>
        </w:rPr>
        <w:t>13</w:t>
      </w:r>
      <w:r w:rsidRPr="00FE7171">
        <w:rPr>
          <w:rStyle w:val="apple-converted-space"/>
          <w:rFonts w:eastAsia="Century Gothic"/>
        </w:rPr>
        <w:t> </w:t>
      </w:r>
      <w:r w:rsidRPr="00FE7171">
        <w:rPr>
          <w:shd w:val="clear" w:color="auto" w:fill="FFFFFF"/>
        </w:rPr>
        <w:t>416 подписчиков); «</w:t>
      </w:r>
      <w:hyperlink r:id="rId7" w:history="1">
        <w:r w:rsidRPr="00FE7171">
          <w:rPr>
            <w:rStyle w:val="a6"/>
            <w:color w:val="auto"/>
            <w:u w:val="none"/>
            <w:shd w:val="clear" w:color="auto" w:fill="FFFFFF"/>
          </w:rPr>
          <w:t xml:space="preserve">Город и горожане. Железногорск, Красноярский </w:t>
        </w:r>
        <w:proofErr w:type="spellStart"/>
        <w:r w:rsidRPr="00FE7171">
          <w:rPr>
            <w:rStyle w:val="a6"/>
            <w:color w:val="auto"/>
            <w:u w:val="none"/>
            <w:shd w:val="clear" w:color="auto" w:fill="FFFFFF"/>
          </w:rPr>
          <w:t>кр</w:t>
        </w:r>
        <w:proofErr w:type="spellEnd"/>
        <w:r w:rsidRPr="00FE7171">
          <w:rPr>
            <w:rStyle w:val="a6"/>
            <w:color w:val="auto"/>
            <w:u w:val="none"/>
            <w:shd w:val="clear" w:color="auto" w:fill="FFFFFF"/>
          </w:rPr>
          <w:t>.</w:t>
        </w:r>
      </w:hyperlink>
      <w:r w:rsidRPr="00FE7171">
        <w:t>» (</w:t>
      </w:r>
      <w:r w:rsidRPr="00FE7171">
        <w:rPr>
          <w:shd w:val="clear" w:color="auto" w:fill="FFFFFF"/>
        </w:rPr>
        <w:t>7</w:t>
      </w:r>
      <w:r w:rsidRPr="00FE7171">
        <w:rPr>
          <w:rStyle w:val="apple-converted-space"/>
          <w:rFonts w:eastAsia="Century Gothic"/>
        </w:rPr>
        <w:t> </w:t>
      </w:r>
      <w:r w:rsidRPr="00FE7171">
        <w:rPr>
          <w:shd w:val="clear" w:color="auto" w:fill="FFFFFF"/>
        </w:rPr>
        <w:t>199 подписчиков</w:t>
      </w:r>
      <w:r w:rsidRPr="00FE7171">
        <w:t xml:space="preserve">) и т.п.; в газете «Город и горожане» тиражом 3300 </w:t>
      </w:r>
      <w:proofErr w:type="spellStart"/>
      <w:proofErr w:type="gramStart"/>
      <w:r w:rsidRPr="00FE7171">
        <w:t>экз</w:t>
      </w:r>
      <w:proofErr w:type="spellEnd"/>
      <w:proofErr w:type="gramEnd"/>
      <w:r w:rsidRPr="00FE7171">
        <w:t>; 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Интернет;</w:t>
      </w:r>
    </w:p>
    <w:p w:rsidR="00FE7171" w:rsidRPr="00FE7171" w:rsidRDefault="00FE7171" w:rsidP="00FE7171">
      <w:pPr>
        <w:pStyle w:val="ae"/>
        <w:suppressAutoHyphens/>
        <w:ind w:left="0" w:firstLine="709"/>
        <w:jc w:val="both"/>
      </w:pPr>
      <w:r w:rsidRPr="00FE7171">
        <w:t>ауди</w:t>
      </w:r>
      <w:r w:rsidR="00217BBB">
        <w:t>о-</w:t>
      </w:r>
      <w:r w:rsidRPr="00FE7171">
        <w:t xml:space="preserve">файлов по радиосети и громкоговорящей связи в торговых точках на территории ЗАТО Железногорск; </w:t>
      </w:r>
    </w:p>
    <w:p w:rsidR="00FE7171" w:rsidRPr="00FE7171" w:rsidRDefault="00FE7171" w:rsidP="00FE7171">
      <w:pPr>
        <w:pStyle w:val="ae"/>
        <w:suppressAutoHyphens/>
        <w:ind w:left="0" w:firstLine="709"/>
        <w:jc w:val="both"/>
      </w:pPr>
      <w:r w:rsidRPr="00FE7171">
        <w:t>рекламно-информационных материалов (прокат рекламных видеороликов) в кинотеатре Космос перед киносеансами.</w:t>
      </w:r>
    </w:p>
    <w:p w:rsidR="00FE7171" w:rsidRPr="00FE7171" w:rsidRDefault="00FE7171" w:rsidP="00FE7171">
      <w:pPr>
        <w:shd w:val="clear" w:color="auto" w:fill="FFFFFF"/>
        <w:ind w:firstLine="708"/>
        <w:jc w:val="both"/>
        <w:rPr>
          <w:bCs/>
        </w:rPr>
      </w:pPr>
      <w:r w:rsidRPr="00FE7171">
        <w:t>В 2019 году постановлением Администрации  ЗАТО г. Железногорск от 14.08.2019 № 1640 утверждено «</w:t>
      </w:r>
      <w:r w:rsidRPr="00FE7171">
        <w:rPr>
          <w:bCs/>
          <w:color w:val="000000"/>
        </w:rPr>
        <w:t>Положение об организации пожарно-профилактической работы в жилом секторе и на объектах с массовым пребыванием людей в границах ЗАТО Железногорск».</w:t>
      </w:r>
    </w:p>
    <w:p w:rsidR="00FE7171" w:rsidRPr="00FE7171" w:rsidRDefault="00FE7171" w:rsidP="00FE7171">
      <w:pPr>
        <w:pStyle w:val="23"/>
        <w:shd w:val="clear" w:color="auto" w:fill="auto"/>
        <w:spacing w:before="0" w:line="240" w:lineRule="auto"/>
        <w:ind w:firstLine="709"/>
        <w:rPr>
          <w:rStyle w:val="212pt"/>
          <w:rFonts w:eastAsiaTheme="minorHAnsi"/>
        </w:rPr>
      </w:pPr>
      <w:r w:rsidRPr="00FE7171">
        <w:rPr>
          <w:rFonts w:ascii="Times New Roman" w:hAnsi="Times New Roman" w:cs="Times New Roman"/>
          <w:bCs/>
          <w:sz w:val="24"/>
          <w:szCs w:val="24"/>
        </w:rPr>
        <w:t xml:space="preserve">Обучение различных групп населения </w:t>
      </w:r>
      <w:r w:rsidRPr="00FE7171">
        <w:rPr>
          <w:rFonts w:ascii="Times New Roman" w:hAnsi="Times New Roman" w:cs="Times New Roman"/>
          <w:sz w:val="24"/>
          <w:szCs w:val="24"/>
        </w:rPr>
        <w:t xml:space="preserve">мерам пожарной безопасности осуществляется в рамках подготовки курсов ГО. Темы по пожарной безопасности включены в программу подготовки курсов ГО, программу подготовки работающих на местах.  </w:t>
      </w:r>
    </w:p>
    <w:p w:rsidR="00FE7171" w:rsidRPr="00FE7171" w:rsidRDefault="00FE7171" w:rsidP="00FE7171">
      <w:pPr>
        <w:suppressAutoHyphens/>
        <w:ind w:firstLine="709"/>
        <w:jc w:val="both"/>
      </w:pPr>
      <w:proofErr w:type="gramStart"/>
      <w:r w:rsidRPr="00FE7171">
        <w:t>В рамках организации противопожарной пропаганды, обучения населения мерам пожарной безопасности, согласно муниципальной программы «Защита населения и территории ЗАТО Железногорск от чрезвычайных ситуаций природного и техногенного характера» (постановление Администрации ЗАТО г. Железногорск от 07.11.2013 № 1764):</w:t>
      </w:r>
      <w:proofErr w:type="gramEnd"/>
    </w:p>
    <w:p w:rsidR="00FE7171" w:rsidRPr="00FE7171" w:rsidRDefault="00FE7171" w:rsidP="00FE7171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FE7171">
        <w:t xml:space="preserve">проведены занятия по теме: «Соблюдение требований пожарной безопасности в весенне-летний пожароопасный период» в период проведения учебных сборов с учащимися 10-х классов общеобразовательных учреждений, расположенных на территории ЗАТО Железногорск </w:t>
      </w:r>
      <w:proofErr w:type="gramStart"/>
      <w:r w:rsidRPr="00FE7171">
        <w:t>согласно распоряжения</w:t>
      </w:r>
      <w:proofErr w:type="gramEnd"/>
      <w:r w:rsidRPr="00FE7171">
        <w:t xml:space="preserve"> Губернатора Красноярского края от 06.03.2019 № 78-рг «Об организации учебных сборов»;</w:t>
      </w:r>
    </w:p>
    <w:p w:rsidR="00FE7171" w:rsidRPr="00FE7171" w:rsidRDefault="00FE7171" w:rsidP="00FE7171">
      <w:pPr>
        <w:suppressAutoHyphens/>
        <w:ind w:firstLine="709"/>
        <w:jc w:val="both"/>
      </w:pPr>
      <w:r w:rsidRPr="00FE7171">
        <w:t xml:space="preserve">выполнены следующие мероприятия:  </w:t>
      </w:r>
    </w:p>
    <w:p w:rsidR="00FE7171" w:rsidRPr="00FE7171" w:rsidRDefault="00FE7171" w:rsidP="00FE7171">
      <w:pPr>
        <w:suppressAutoHyphens/>
        <w:ind w:firstLine="709"/>
        <w:jc w:val="both"/>
      </w:pPr>
      <w:r w:rsidRPr="00FE7171">
        <w:t xml:space="preserve">- </w:t>
      </w:r>
      <w:r w:rsidRPr="00FE7171">
        <w:rPr>
          <w:lang w:val="en-US"/>
        </w:rPr>
        <w:t>X</w:t>
      </w:r>
      <w:r w:rsidRPr="00FE7171">
        <w:t xml:space="preserve"> городской слет дружин юных пожарных (ДЮП), посвященный 370-летию пожарной охраны России (выступление агитбригад);</w:t>
      </w:r>
    </w:p>
    <w:p w:rsidR="00FE7171" w:rsidRPr="00FE7171" w:rsidRDefault="00FE7171" w:rsidP="00FE7171">
      <w:pPr>
        <w:suppressAutoHyphens/>
        <w:ind w:firstLine="709"/>
        <w:jc w:val="both"/>
      </w:pPr>
      <w:r w:rsidRPr="00FE7171">
        <w:t>- Десятая муниципальная научно-практическая конференция учащихся 1-5 классов образовательных учреждений ЗАТО Железногорск: «Я познаю мир», секция «Пожарная безопасность глазами детей»;</w:t>
      </w:r>
    </w:p>
    <w:p w:rsidR="00FE7171" w:rsidRPr="00FE7171" w:rsidRDefault="00FE7171" w:rsidP="00FE7171">
      <w:pPr>
        <w:suppressAutoHyphens/>
        <w:ind w:firstLine="709"/>
        <w:jc w:val="both"/>
      </w:pPr>
      <w:r w:rsidRPr="00FE7171">
        <w:t xml:space="preserve">- </w:t>
      </w:r>
      <w:proofErr w:type="spellStart"/>
      <w:r w:rsidRPr="00FE7171">
        <w:t>Метапредметная</w:t>
      </w:r>
      <w:proofErr w:type="spellEnd"/>
      <w:r w:rsidRPr="00FE7171">
        <w:t xml:space="preserve"> олимпиада среди учащихся 3-х классов школ города;</w:t>
      </w:r>
    </w:p>
    <w:p w:rsidR="00FE7171" w:rsidRPr="00FE7171" w:rsidRDefault="00FE7171" w:rsidP="00FE7171">
      <w:pPr>
        <w:suppressAutoHyphens/>
        <w:ind w:firstLine="709"/>
        <w:jc w:val="both"/>
      </w:pPr>
      <w:r w:rsidRPr="00FE7171">
        <w:t>- Фестиваля музыкально-театрализованных представлений коллективов дошкольных образовательных учреждений ЗАТО Железногорск «Калейдоскоп сказок»;</w:t>
      </w:r>
    </w:p>
    <w:p w:rsidR="00FE7171" w:rsidRPr="00FE7171" w:rsidRDefault="00FE7171" w:rsidP="00FE7171">
      <w:pPr>
        <w:suppressAutoHyphens/>
        <w:ind w:firstLine="709"/>
        <w:jc w:val="both"/>
      </w:pPr>
      <w:r w:rsidRPr="00FE7171">
        <w:t>-  День пожарной безопасности в оздоровительном лагере «Взлет»;</w:t>
      </w:r>
    </w:p>
    <w:p w:rsidR="00FE7171" w:rsidRPr="00FE7171" w:rsidRDefault="00FE7171" w:rsidP="00FE7171">
      <w:pPr>
        <w:suppressAutoHyphens/>
        <w:ind w:firstLine="709"/>
        <w:jc w:val="both"/>
      </w:pPr>
      <w:r w:rsidRPr="00FE7171">
        <w:t>- Профилактическое мероприятие - День охраны имущества граждан от пожаров;</w:t>
      </w:r>
    </w:p>
    <w:p w:rsidR="00FE7171" w:rsidRPr="00FE7171" w:rsidRDefault="00FE7171" w:rsidP="00FE7171">
      <w:pPr>
        <w:suppressAutoHyphens/>
        <w:ind w:firstLine="709"/>
        <w:jc w:val="both"/>
      </w:pPr>
      <w:r w:rsidRPr="00FE7171">
        <w:t>- Профилактическое мероприятие – «День знаний по пожарной безопасности»;</w:t>
      </w:r>
    </w:p>
    <w:p w:rsidR="00FE7171" w:rsidRPr="00FE7171" w:rsidRDefault="00FE7171" w:rsidP="00FE7171">
      <w:pPr>
        <w:suppressAutoHyphens/>
        <w:ind w:firstLine="709"/>
        <w:jc w:val="both"/>
      </w:pPr>
      <w:r w:rsidRPr="00FE7171">
        <w:t>- День охраны имущества граждан от пожаров в поселке Первомайский;</w:t>
      </w:r>
    </w:p>
    <w:p w:rsidR="00FE7171" w:rsidRPr="00FE7171" w:rsidRDefault="00FE7171" w:rsidP="00FE7171">
      <w:pPr>
        <w:suppressAutoHyphens/>
        <w:ind w:firstLine="709"/>
        <w:jc w:val="both"/>
      </w:pPr>
      <w:r w:rsidRPr="00FE7171">
        <w:t>- Городской конкурс детского творчества «Предотвращение, спасение, помощь», посвященный 370-летию пожарной охраны России;</w:t>
      </w:r>
    </w:p>
    <w:p w:rsidR="00FE7171" w:rsidRPr="00FE7171" w:rsidRDefault="00FE7171" w:rsidP="00FE7171">
      <w:pPr>
        <w:suppressAutoHyphens/>
        <w:ind w:firstLine="709"/>
        <w:jc w:val="both"/>
      </w:pPr>
      <w:r w:rsidRPr="00FE7171">
        <w:lastRenderedPageBreak/>
        <w:t>- Городской конкурс детского творчества «Безопасность глазами детей» по теме: «Пожарная безопасность»;</w:t>
      </w:r>
    </w:p>
    <w:p w:rsidR="00FE7171" w:rsidRPr="00FE7171" w:rsidRDefault="00FE7171" w:rsidP="00FE7171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7171">
        <w:rPr>
          <w:rFonts w:ascii="Times New Roman" w:hAnsi="Times New Roman" w:cs="Times New Roman"/>
          <w:sz w:val="24"/>
          <w:szCs w:val="24"/>
        </w:rPr>
        <w:t>подготовлены материалы, произведено макетирование и изготовлены информационные материалы по профилактике пожаров (информационные таблички «Будь осторожен.</w:t>
      </w:r>
      <w:proofErr w:type="gramEnd"/>
      <w:r w:rsidRPr="00FE71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E7171">
        <w:rPr>
          <w:rFonts w:ascii="Times New Roman" w:hAnsi="Times New Roman" w:cs="Times New Roman"/>
          <w:sz w:val="24"/>
          <w:szCs w:val="24"/>
        </w:rPr>
        <w:t xml:space="preserve">Береги себя и мир, в котором ты живешь!» 10 шт.; баннер 2 шт.; настенный квартальный календарь, карманный календарь общим тиражом 2 032 шт.). </w:t>
      </w:r>
      <w:proofErr w:type="gramEnd"/>
    </w:p>
    <w:p w:rsidR="00FE7171" w:rsidRPr="00FE7171" w:rsidRDefault="00FE7171" w:rsidP="00FE7171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7171">
        <w:rPr>
          <w:rFonts w:ascii="Times New Roman" w:hAnsi="Times New Roman" w:cs="Times New Roman"/>
          <w:sz w:val="24"/>
          <w:szCs w:val="24"/>
        </w:rPr>
        <w:t>Рекламно-информационный материал (баннер) размещался на автодороге Железногорск-Красноярск на стойке, установленной в районе п. Тартат.</w:t>
      </w:r>
    </w:p>
    <w:p w:rsidR="00FE7171" w:rsidRPr="00FE7171" w:rsidRDefault="00FE7171" w:rsidP="00FE7171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7171">
        <w:rPr>
          <w:rFonts w:ascii="Times New Roman" w:hAnsi="Times New Roman" w:cs="Times New Roman"/>
          <w:sz w:val="24"/>
          <w:szCs w:val="24"/>
        </w:rPr>
        <w:t>Настенные квартальные календари, карманные календари переданы предприятиям (организациям) для проведения противопожарной пропаганды со всеми слоями населения ЗАТО Железногорск.</w:t>
      </w:r>
    </w:p>
    <w:p w:rsidR="00FE7171" w:rsidRPr="00FE7171" w:rsidRDefault="00FE7171" w:rsidP="00FE7171">
      <w:pPr>
        <w:suppressAutoHyphens/>
        <w:ind w:firstLine="709"/>
        <w:jc w:val="both"/>
      </w:pPr>
      <w:r w:rsidRPr="00FE7171">
        <w:rPr>
          <w:rFonts w:eastAsia="Calibri"/>
        </w:rPr>
        <w:t xml:space="preserve">В </w:t>
      </w:r>
      <w:proofErr w:type="gramStart"/>
      <w:r w:rsidRPr="00FE7171">
        <w:rPr>
          <w:rFonts w:eastAsia="Calibri"/>
        </w:rPr>
        <w:t>рамках</w:t>
      </w:r>
      <w:proofErr w:type="gramEnd"/>
      <w:r w:rsidRPr="00FE7171">
        <w:rPr>
          <w:rFonts w:eastAsia="Calibri"/>
        </w:rPr>
        <w:t xml:space="preserve"> социального партнерства организовано размещение 1 баннера по тематике пожарной безопасности на территории города: «Берегите лес от огня».</w:t>
      </w:r>
    </w:p>
    <w:p w:rsidR="00FE7171" w:rsidRPr="00FE7171" w:rsidRDefault="00FE7171" w:rsidP="00FE7171">
      <w:pPr>
        <w:suppressAutoHyphens/>
        <w:ind w:firstLine="709"/>
        <w:jc w:val="both"/>
      </w:pPr>
      <w:r w:rsidRPr="00FE7171">
        <w:t xml:space="preserve">В </w:t>
      </w:r>
      <w:proofErr w:type="gramStart"/>
      <w:r w:rsidRPr="00FE7171">
        <w:t>целях</w:t>
      </w:r>
      <w:proofErr w:type="gramEnd"/>
      <w:r w:rsidRPr="00FE7171">
        <w:t xml:space="preserve"> обеспечения безопасности людей на водных объектах, в 2019 году было создано подразделение МКУ «Управление ГОЧС и режима ЗАТО Железногорск» - отдел безопасности на водных объектах, в составе 11 штатных единиц матросов-спасателей, 1 штатной единицы медсестры. </w:t>
      </w:r>
      <w:proofErr w:type="gramStart"/>
      <w:r w:rsidRPr="00FE7171">
        <w:t xml:space="preserve">Приобретено спасательное снаряжение для работы (2 гидрокостюма, устройство спасения из ледяной полыньи (УСЛП). </w:t>
      </w:r>
      <w:proofErr w:type="gramEnd"/>
    </w:p>
    <w:p w:rsidR="00FE7171" w:rsidRPr="00FE7171" w:rsidRDefault="00FE7171" w:rsidP="00FE7171">
      <w:pPr>
        <w:ind w:firstLine="708"/>
        <w:jc w:val="both"/>
      </w:pPr>
      <w:r w:rsidRPr="00FE7171">
        <w:t xml:space="preserve">Проводились регулярные мероприятия по пропаганде в области безопасности людей на водных объектах: изготовлены информационные таблички «Выход на лед запрещен», «Соблюдайте меры безопасности на льду», «Купание запрещено», размещены в местах, определенных решением КЧС и ПБ.  В весенне-летний и осенне-зимний периоды  проведены классные часы с учащимися общеобразовательных учреждений по правилам поведения на водных объектах. </w:t>
      </w:r>
    </w:p>
    <w:p w:rsidR="00FE7171" w:rsidRPr="00FE7171" w:rsidRDefault="00FE7171" w:rsidP="00FE7171">
      <w:pPr>
        <w:ind w:firstLine="708"/>
        <w:jc w:val="both"/>
      </w:pPr>
      <w:r w:rsidRPr="00FE7171">
        <w:t>В 2019 году на курсах ГО проведены учебные сборы с преподавателями ОБЖ с участием старшего государственного инспектора Железногорского инспекторского участка ФКУ Центр ГИМС МЧС России по Красноярскому краю по вопросам обучения школьников безопасному поведению на водоемах. На сборах присутствовали 10 преподавателей ОБЖ.</w:t>
      </w:r>
    </w:p>
    <w:p w:rsidR="00FE7171" w:rsidRPr="00FE7171" w:rsidRDefault="00FE7171" w:rsidP="00FE7171">
      <w:pPr>
        <w:ind w:firstLine="720"/>
        <w:jc w:val="both"/>
      </w:pPr>
      <w:proofErr w:type="gramStart"/>
      <w:r w:rsidRPr="00FE7171">
        <w:t xml:space="preserve">В целях обеспечения готовности средств коллективной защиты, в соответствии с Приказом МЧС России от  15.12.2002 № 583 «Об утверждении и введении в действие правил эксплуатации защитных сооружений гражданской обороны», на все защитные сооружения переработаны паспорта,  организовано ведение журналов учета ЗС ГО,  разработаны Планы планово-предупредительных ремонтов и обслуживания технических средств и планово-предупредительных ремонтов строительных конструкций. </w:t>
      </w:r>
      <w:proofErr w:type="gramEnd"/>
    </w:p>
    <w:p w:rsidR="00FE7171" w:rsidRPr="00FE7171" w:rsidRDefault="00FE7171" w:rsidP="00FE7171">
      <w:pPr>
        <w:ind w:firstLine="720"/>
        <w:jc w:val="both"/>
        <w:rPr>
          <w:color w:val="000000" w:themeColor="text1"/>
        </w:rPr>
      </w:pPr>
      <w:proofErr w:type="gramStart"/>
      <w:r w:rsidRPr="00FE7171">
        <w:rPr>
          <w:color w:val="000000" w:themeColor="text1"/>
        </w:rPr>
        <w:t>В целях приведения в соответствие с требованиями приказа МЧС России от 15.12.2002г. № 583 подана заявка на выделение денежных средств в размере 332 557,43 рублей для изготовления заверенных копий поэтажных планов и экспликаций помещений защитных сооружений ГО</w:t>
      </w:r>
      <w:proofErr w:type="gramEnd"/>
    </w:p>
    <w:p w:rsidR="00FE7171" w:rsidRPr="00FE7171" w:rsidRDefault="00FE7171" w:rsidP="00FE7171">
      <w:pPr>
        <w:ind w:firstLine="720"/>
        <w:jc w:val="both"/>
      </w:pPr>
      <w:r w:rsidRPr="00FE7171">
        <w:t xml:space="preserve">Для  обеспечения выполнения инженерных мероприятий по укрытию населения в защитных сооружениях гражданской обороны и </w:t>
      </w:r>
      <w:proofErr w:type="gramStart"/>
      <w:r w:rsidRPr="00FE7171">
        <w:t>согласно Плана</w:t>
      </w:r>
      <w:proofErr w:type="gramEnd"/>
      <w:r w:rsidRPr="00FE7171">
        <w:t xml:space="preserve"> наращивания инженерной защиты в 2019 году проведены следующие мероприятия:</w:t>
      </w:r>
    </w:p>
    <w:p w:rsidR="00FE7171" w:rsidRPr="00FE7171" w:rsidRDefault="00FE7171" w:rsidP="00FE7171">
      <w:pPr>
        <w:ind w:firstLine="720"/>
        <w:jc w:val="both"/>
      </w:pPr>
      <w:r w:rsidRPr="00FE7171">
        <w:t>- в целях поддержания строительных конструкций в работоспособном состоянии проведен текущий ремонт оголовков ЗС ГО;</w:t>
      </w:r>
    </w:p>
    <w:p w:rsidR="00FE7171" w:rsidRPr="00FE7171" w:rsidRDefault="00FE7171" w:rsidP="00FE7171">
      <w:pPr>
        <w:ind w:firstLine="720"/>
        <w:jc w:val="both"/>
      </w:pPr>
      <w:r w:rsidRPr="00FE7171">
        <w:t>- заключены договоры и осуществляется ежемесячное, ежеквартальное и годовое плановое техническое обслуживание и планово-предупредительный ремонт технических систем (ТО</w:t>
      </w:r>
      <w:proofErr w:type="gramStart"/>
      <w:r w:rsidRPr="00FE7171">
        <w:t>1</w:t>
      </w:r>
      <w:proofErr w:type="gramEnd"/>
      <w:r w:rsidRPr="00FE7171">
        <w:t>,ТО2,ТО3)  44 ЗС ГО;</w:t>
      </w:r>
    </w:p>
    <w:p w:rsidR="00FE7171" w:rsidRPr="00FE7171" w:rsidRDefault="00FE7171" w:rsidP="00FE7171">
      <w:pPr>
        <w:pStyle w:val="21"/>
        <w:shd w:val="clear" w:color="auto" w:fill="auto"/>
        <w:spacing w:before="0" w:line="240" w:lineRule="auto"/>
        <w:ind w:right="28" w:firstLine="709"/>
        <w:jc w:val="both"/>
        <w:rPr>
          <w:rFonts w:cs="Times New Roman"/>
          <w:sz w:val="24"/>
          <w:szCs w:val="24"/>
          <w:lang w:eastAsia="ru-RU"/>
        </w:rPr>
      </w:pPr>
      <w:r w:rsidRPr="00FE7171">
        <w:rPr>
          <w:rFonts w:cs="Times New Roman"/>
          <w:sz w:val="24"/>
          <w:szCs w:val="24"/>
        </w:rPr>
        <w:t xml:space="preserve">- в целях улучшения состояния и эксплуатации ЗС ГО, поддержания их в готовности к приему укрываемых и выполнения Плана основных мероприятий по вопросам ГО, предупреждения и ликвидации ЧС природного и техногенного характера в период с августа по ноябрь проведен смотр-конкурс на лучшее защитное сооружение гражданской обороны. </w:t>
      </w:r>
      <w:r w:rsidRPr="00FE7171">
        <w:rPr>
          <w:rFonts w:cs="Times New Roman"/>
          <w:sz w:val="24"/>
          <w:szCs w:val="24"/>
          <w:lang w:eastAsia="ru-RU"/>
        </w:rPr>
        <w:t xml:space="preserve">По его итогам,  одно ЗС ГО на балансе АО ИСС и два ЗС ГО ФГУП ГХК признаны </w:t>
      </w:r>
      <w:r w:rsidRPr="00FE7171">
        <w:rPr>
          <w:rFonts w:cs="Times New Roman"/>
          <w:sz w:val="24"/>
          <w:szCs w:val="24"/>
          <w:lang w:eastAsia="ru-RU"/>
        </w:rPr>
        <w:lastRenderedPageBreak/>
        <w:t>победителями в своих номинациях среди всех ЗС ГО Красноярского края и награждены дипломами.</w:t>
      </w:r>
    </w:p>
    <w:p w:rsidR="00FE7171" w:rsidRPr="00FE7171" w:rsidRDefault="00FE7171" w:rsidP="00FE7171">
      <w:pPr>
        <w:ind w:firstLine="720"/>
        <w:jc w:val="both"/>
      </w:pPr>
      <w:r w:rsidRPr="00FE7171">
        <w:t>- проведено 8 тренировок по приведению в готовность и укрытию населения в ЗС ГО (привлекалось 170 человек).</w:t>
      </w:r>
    </w:p>
    <w:p w:rsidR="00FE7171" w:rsidRPr="00FE7171" w:rsidRDefault="00FE7171" w:rsidP="00FE7171">
      <w:pPr>
        <w:ind w:firstLine="700"/>
        <w:jc w:val="both"/>
      </w:pPr>
      <w:r w:rsidRPr="00FE7171">
        <w:t>Проведена работа по определению перечня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FE7171" w:rsidRPr="00FE7171" w:rsidRDefault="00FE7171" w:rsidP="00FE7171">
      <w:pPr>
        <w:ind w:firstLine="700"/>
        <w:jc w:val="both"/>
        <w:rPr>
          <w:rFonts w:eastAsia="Calibri"/>
          <w:lang w:eastAsia="en-US"/>
        </w:rPr>
      </w:pPr>
      <w:r w:rsidRPr="00FE7171">
        <w:rPr>
          <w:rFonts w:eastAsia="Calibri"/>
          <w:lang w:eastAsia="en-US"/>
        </w:rPr>
        <w:t>Проведена работа по оценке показателей 106 организаций, расположенных на территории ЗАТО Железногорск, на соответствие критериям отнесения организаций к категориям по гражданской обороне. Поданы  предложения в Главное управление МЧС России по Красноярскому краю об установлении категории по ГО 21 организации.</w:t>
      </w:r>
    </w:p>
    <w:p w:rsidR="00FE7171" w:rsidRPr="00FE7171" w:rsidRDefault="00FE7171" w:rsidP="00FE7171">
      <w:pPr>
        <w:pStyle w:val="21"/>
        <w:shd w:val="clear" w:color="auto" w:fill="auto"/>
        <w:tabs>
          <w:tab w:val="left" w:pos="1030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FE7171">
        <w:rPr>
          <w:sz w:val="24"/>
          <w:szCs w:val="24"/>
        </w:rPr>
        <w:t xml:space="preserve">В 2019 году проведена совместная работа с главным специалистом по мобилизационной работе Администрации ЗАТО г. Железногорск по уточнению организаций, осуществляющих поставку продукции (работ, услуг) включенных в мобилизационный план ЗАТО Железногорск. Информация по данным организациям представлена в ГУ МЧС по Красноярскому краю. </w:t>
      </w:r>
    </w:p>
    <w:p w:rsidR="00FE7171" w:rsidRPr="00FE7171" w:rsidRDefault="00FE7171" w:rsidP="00FE7171">
      <w:pPr>
        <w:ind w:firstLine="700"/>
        <w:jc w:val="both"/>
      </w:pPr>
      <w:r w:rsidRPr="00FE7171">
        <w:rPr>
          <w:rFonts w:eastAsia="Calibri"/>
          <w:lang w:eastAsia="en-US"/>
        </w:rPr>
        <w:t xml:space="preserve">Для повышения уровня готовности должностных лиц, сил и средств Красноярской территориальной подсистемы Российской системы по ликвидации чрезвычайных ситуаций к практическим действиям по предупреждению и ликвидации последствий чрезвычайных ситуаций в 2019 году проведено </w:t>
      </w:r>
      <w:r w:rsidRPr="00FE7171">
        <w:rPr>
          <w:b/>
        </w:rPr>
        <w:t xml:space="preserve">3 </w:t>
      </w:r>
      <w:r w:rsidRPr="00FE7171">
        <w:t xml:space="preserve">командно-штабных тренировки по реагированию на наиболее вероятные чрезвычайные ситуации, в которых приняло участие </w:t>
      </w:r>
      <w:r w:rsidRPr="00FE7171">
        <w:rPr>
          <w:b/>
        </w:rPr>
        <w:t>31</w:t>
      </w:r>
      <w:r w:rsidRPr="00FE7171">
        <w:t xml:space="preserve"> предприятие </w:t>
      </w:r>
      <w:proofErr w:type="spellStart"/>
      <w:r w:rsidRPr="00FE7171">
        <w:t>города</w:t>
      </w:r>
      <w:proofErr w:type="gramStart"/>
      <w:r w:rsidRPr="00FE7171">
        <w:t>.В</w:t>
      </w:r>
      <w:proofErr w:type="spellEnd"/>
      <w:proofErr w:type="gramEnd"/>
      <w:r w:rsidRPr="00FE7171">
        <w:t xml:space="preserve"> 2019 году  на предприятиях, в учреждениях и организациях  было проведено  7 КШУ, 6 КШТ, 8 ТСУ , 2 </w:t>
      </w:r>
      <w:proofErr w:type="gramStart"/>
      <w:r w:rsidRPr="00FE7171">
        <w:t>ШТ</w:t>
      </w:r>
      <w:proofErr w:type="gramEnd"/>
      <w:r w:rsidRPr="00FE7171">
        <w:t>, 142 объектовых тренировки, 193 специальные тренировки по противопожарной подготовке . В проведенных учениях и тренировках приняли участие 51727 человек.</w:t>
      </w:r>
    </w:p>
    <w:p w:rsidR="00FE7171" w:rsidRPr="00FE7171" w:rsidRDefault="00FE7171" w:rsidP="00FE7171">
      <w:pPr>
        <w:ind w:firstLine="700"/>
        <w:jc w:val="both"/>
      </w:pPr>
      <w:r w:rsidRPr="00FE7171">
        <w:t>Проведено 12 тренировок по взаимодействию дежурно-диспетчерских служб с ЕДДС ЗАТО Железногорск.</w:t>
      </w:r>
    </w:p>
    <w:p w:rsidR="00FE7171" w:rsidRPr="00FE7171" w:rsidRDefault="00FE7171" w:rsidP="00FE7171">
      <w:pPr>
        <w:suppressAutoHyphens/>
        <w:ind w:firstLine="709"/>
        <w:jc w:val="both"/>
      </w:pPr>
      <w:r w:rsidRPr="00FE7171">
        <w:t xml:space="preserve">Принято участие во Всероссийской тренировке по гражданской обороне. В тренировке принял участие руководящий состав ГО </w:t>
      </w:r>
      <w:proofErr w:type="spellStart"/>
      <w:r w:rsidRPr="00FE7171">
        <w:t>ЗАТОг</w:t>
      </w:r>
      <w:proofErr w:type="spellEnd"/>
      <w:r w:rsidRPr="00FE7171">
        <w:t xml:space="preserve">. Железногорск, задействованы силы и средства 26 организаций и предприятий в количестве 689 человек, 54 единицы техники и аварийно-спасательного оборудования. </w:t>
      </w:r>
      <w:r w:rsidRPr="00FE7171">
        <w:rPr>
          <w:color w:val="000000"/>
        </w:rPr>
        <w:t xml:space="preserve">Организациями и предприятиями </w:t>
      </w:r>
      <w:r w:rsidRPr="00FE7171">
        <w:t>отработано   14 практических мероприятий.</w:t>
      </w:r>
    </w:p>
    <w:p w:rsidR="00FE7171" w:rsidRPr="00FE7171" w:rsidRDefault="00FE7171" w:rsidP="00FE7171">
      <w:pPr>
        <w:widowControl w:val="0"/>
        <w:suppressAutoHyphens/>
        <w:ind w:firstLine="709"/>
        <w:jc w:val="both"/>
      </w:pPr>
      <w:r w:rsidRPr="00FE7171">
        <w:t>Взаимодействие между ГУ МЧС России по Красноярскому краю, ЕДДС ЗАТО Железногорск, ДДС (ОДС) организаций и предприятий осуществлялось по прямым каналам связи, линиям телефонной связи, оповещение участников штабной тренировки по автоматизированной системе централизованного оповещения (АСЦО) на базе комплекса технических средств аппаратуры</w:t>
      </w:r>
      <w:r>
        <w:t xml:space="preserve"> </w:t>
      </w:r>
      <w:r w:rsidRPr="00FE7171">
        <w:t xml:space="preserve">П-166. На первом этапе штабной тренировки проведено оповещение – 123 абонентов, на втором – 143, на третьем – 461. В ходе тренировки всего оповещено 727 абонентов.  </w:t>
      </w:r>
    </w:p>
    <w:p w:rsidR="00FE7171" w:rsidRPr="00FE7171" w:rsidRDefault="00FE7171" w:rsidP="00FE7171">
      <w:pPr>
        <w:ind w:firstLine="700"/>
        <w:jc w:val="both"/>
      </w:pPr>
      <w:r w:rsidRPr="00FE7171">
        <w:t xml:space="preserve">В ходе данной тренировки отработано практическое развертывание пунктов временного размещения для эвакуированного населения  и защитных сооружений ГО.  </w:t>
      </w:r>
    </w:p>
    <w:p w:rsidR="00FE7171" w:rsidRPr="00FE7171" w:rsidRDefault="00FE7171" w:rsidP="00FE7171">
      <w:pPr>
        <w:ind w:firstLine="700"/>
        <w:jc w:val="both"/>
      </w:pPr>
      <w:r w:rsidRPr="00FE7171">
        <w:t>По результатам проведения, ЗАТО Железногорск отмечено в лучшую сторону.</w:t>
      </w:r>
    </w:p>
    <w:p w:rsidR="00FE7171" w:rsidRPr="00FE7171" w:rsidRDefault="00FE7171" w:rsidP="00FE7171">
      <w:pPr>
        <w:ind w:firstLine="709"/>
        <w:jc w:val="both"/>
      </w:pPr>
      <w:proofErr w:type="gramStart"/>
      <w:r w:rsidRPr="00FE7171">
        <w:t xml:space="preserve">Проведены </w:t>
      </w:r>
      <w:r w:rsidRPr="00FE7171">
        <w:rPr>
          <w:b/>
        </w:rPr>
        <w:t xml:space="preserve">11 </w:t>
      </w:r>
      <w:r w:rsidRPr="00FE7171">
        <w:t xml:space="preserve">ежемесячных и </w:t>
      </w:r>
      <w:r w:rsidRPr="00FE7171">
        <w:rPr>
          <w:b/>
        </w:rPr>
        <w:t>1</w:t>
      </w:r>
      <w:r w:rsidRPr="00FE7171">
        <w:t xml:space="preserve"> годовая проверки АСЦО ГО, в результате которых система оповещения населения поддерживалась в работоспособном состоянии, проводилось техническое обслуживание и ремонт составляющих элементов комплекса; проведено </w:t>
      </w:r>
      <w:r w:rsidRPr="00FE7171">
        <w:rPr>
          <w:b/>
        </w:rPr>
        <w:t>5</w:t>
      </w:r>
      <w:r w:rsidRPr="00FE7171">
        <w:t>радиотренировок.</w:t>
      </w:r>
      <w:proofErr w:type="gramEnd"/>
    </w:p>
    <w:p w:rsidR="00FE7171" w:rsidRPr="00FE7171" w:rsidRDefault="00FE7171" w:rsidP="00FE7171">
      <w:pPr>
        <w:ind w:firstLine="709"/>
        <w:jc w:val="both"/>
      </w:pPr>
      <w:r w:rsidRPr="00FE7171">
        <w:t xml:space="preserve">В 2019 году ежесуточно проводились </w:t>
      </w:r>
      <w:proofErr w:type="spellStart"/>
      <w:r w:rsidRPr="00FE7171">
        <w:t>радиотренировки</w:t>
      </w:r>
      <w:proofErr w:type="spellEnd"/>
      <w:r w:rsidRPr="00FE7171">
        <w:t xml:space="preserve"> силами персонала ЕДДС, что позволяет обеспечить оперативный обмен информацией в радиосети ЦУКС и дежурно-диспетчерских служб, а так же продолжена практика оповещения водителей о неблагоприятных погодных условиях и аварийных ситуациях на автодорогах края с использованием коротковолновой радиосвязи.</w:t>
      </w:r>
    </w:p>
    <w:p w:rsidR="00FE7171" w:rsidRPr="00FE7171" w:rsidRDefault="00FE7171" w:rsidP="00FE7171">
      <w:pPr>
        <w:spacing w:line="240" w:lineRule="atLeast"/>
        <w:ind w:firstLine="709"/>
        <w:jc w:val="both"/>
      </w:pPr>
      <w:r w:rsidRPr="00FE7171">
        <w:rPr>
          <w:rFonts w:eastAsia="Calibri"/>
          <w:lang w:eastAsia="en-US"/>
        </w:rPr>
        <w:t>Система оповещения исправна, позволяет оповестить население ЗАТО</w:t>
      </w:r>
      <w:r w:rsidRPr="00FE7171">
        <w:t xml:space="preserve"> Железногорск.</w:t>
      </w:r>
    </w:p>
    <w:p w:rsidR="00FE7171" w:rsidRPr="00FE7171" w:rsidRDefault="00FE7171" w:rsidP="00FE7171">
      <w:pPr>
        <w:pStyle w:val="a9"/>
        <w:spacing w:after="0"/>
        <w:ind w:firstLine="709"/>
        <w:jc w:val="both"/>
        <w:rPr>
          <w:w w:val="105"/>
        </w:rPr>
      </w:pPr>
      <w:r w:rsidRPr="00FE7171">
        <w:lastRenderedPageBreak/>
        <w:t xml:space="preserve">В 2019 г. в ЗАТО Железногорск подана заявка в бюджет  на модернизацию существующей системы оповещения с применением </w:t>
      </w:r>
      <w:proofErr w:type="spellStart"/>
      <w:r w:rsidRPr="00FE7171">
        <w:t>технологиии</w:t>
      </w:r>
      <w:proofErr w:type="gramStart"/>
      <w:r w:rsidRPr="00FE7171">
        <w:t>Ezernet</w:t>
      </w:r>
      <w:proofErr w:type="spellEnd"/>
      <w:proofErr w:type="gramEnd"/>
      <w:r w:rsidRPr="00FE7171">
        <w:t xml:space="preserve"> и современным цифровым оборудованием.</w:t>
      </w:r>
    </w:p>
    <w:p w:rsidR="00FE7171" w:rsidRPr="00FE7171" w:rsidRDefault="00FE7171" w:rsidP="00FE7171">
      <w:pPr>
        <w:ind w:firstLine="709"/>
        <w:jc w:val="both"/>
      </w:pPr>
      <w:r w:rsidRPr="00FE7171">
        <w:t xml:space="preserve">В </w:t>
      </w:r>
      <w:proofErr w:type="gramStart"/>
      <w:r w:rsidRPr="00FE7171">
        <w:t>рамках</w:t>
      </w:r>
      <w:proofErr w:type="gramEnd"/>
      <w:r w:rsidRPr="00FE7171">
        <w:t xml:space="preserve"> исполнения Указа президента Российской Федерации от 28.12.2010 № 1632 «О совершенствовании системы обеспечения вызова экстренных оперативных служб на территории Российской Федерации» территории ЗАТО г. Железногорск с 19.08.2019 года введена в эксплуатацию «Система - 112».В ЕДДС оборудование системы – 112 установлено на АРМ помощника оперативного дежурного.</w:t>
      </w:r>
    </w:p>
    <w:p w:rsidR="00FE7171" w:rsidRPr="00FE7171" w:rsidRDefault="00FE7171" w:rsidP="00FE7171">
      <w:pPr>
        <w:ind w:firstLine="709"/>
        <w:jc w:val="both"/>
      </w:pPr>
      <w:r w:rsidRPr="00FE7171">
        <w:t xml:space="preserve">В 2019 году завершено обучение специалистов ЕДДС по программе «Оператор системы 112».Для оснащения ЕДДС было предусмотрено финансовое обеспечение </w:t>
      </w:r>
      <w:proofErr w:type="gramStart"/>
      <w:r w:rsidRPr="00FE7171">
        <w:t>расходных</w:t>
      </w:r>
      <w:proofErr w:type="gramEnd"/>
      <w:r w:rsidRPr="00FE7171">
        <w:t xml:space="preserve"> </w:t>
      </w:r>
      <w:proofErr w:type="spellStart"/>
      <w:r w:rsidRPr="00FE7171">
        <w:t>обязательствприобретение</w:t>
      </w:r>
      <w:proofErr w:type="spellEnd"/>
      <w:r w:rsidRPr="00FE7171">
        <w:t xml:space="preserve"> цифрового системного телефонного аппарата с консолью прямого вызова, на сумму10020рублей. </w:t>
      </w:r>
    </w:p>
    <w:p w:rsidR="00FE7171" w:rsidRPr="00FE7171" w:rsidRDefault="00FE7171" w:rsidP="00FE7171">
      <w:pPr>
        <w:pStyle w:val="a4"/>
        <w:spacing w:before="0" w:beforeAutospacing="0" w:after="0" w:afterAutospacing="0"/>
        <w:ind w:firstLine="709"/>
        <w:jc w:val="both"/>
      </w:pPr>
      <w:r w:rsidRPr="00FE7171">
        <w:t xml:space="preserve">Так же в 2019 году для ЕДДС приобретен смартфон </w:t>
      </w:r>
      <w:proofErr w:type="spellStart"/>
      <w:r w:rsidRPr="00FE7171">
        <w:t>XiaomiRedmiGoBlue</w:t>
      </w:r>
      <w:proofErr w:type="spellEnd"/>
      <w:r w:rsidRPr="00FE7171">
        <w:t xml:space="preserve"> 5 для приема и передачи сообщений, оперативного взаимодействия через мобильных операторов сотовой связи.</w:t>
      </w:r>
    </w:p>
    <w:p w:rsidR="00FE7171" w:rsidRPr="00FE7171" w:rsidRDefault="00FE7171" w:rsidP="00FE7171">
      <w:pPr>
        <w:pStyle w:val="a4"/>
        <w:spacing w:before="0" w:beforeAutospacing="0" w:after="0" w:afterAutospacing="0"/>
        <w:ind w:firstLine="709"/>
        <w:jc w:val="both"/>
      </w:pPr>
      <w:r w:rsidRPr="00FE7171">
        <w:t xml:space="preserve">Общее количество поступивших звонков в ЕДДС в 2019 году составило – </w:t>
      </w:r>
      <w:r w:rsidRPr="00FE7171">
        <w:rPr>
          <w:b/>
          <w:bCs/>
        </w:rPr>
        <w:t>47696</w:t>
      </w:r>
      <w:r w:rsidRPr="00FE7171">
        <w:t>, из них:</w:t>
      </w:r>
    </w:p>
    <w:p w:rsidR="00FE7171" w:rsidRPr="00FE7171" w:rsidRDefault="00FE7171" w:rsidP="00FE7171">
      <w:pPr>
        <w:pStyle w:val="a4"/>
        <w:spacing w:before="0" w:beforeAutospacing="0" w:after="0" w:afterAutospacing="0"/>
        <w:ind w:firstLine="709"/>
        <w:jc w:val="both"/>
      </w:pPr>
      <w:r w:rsidRPr="00FE7171">
        <w:t xml:space="preserve">на пульт ЕДДС по единому номеру «112» – </w:t>
      </w:r>
      <w:r w:rsidRPr="00FE7171">
        <w:rPr>
          <w:b/>
          <w:bCs/>
        </w:rPr>
        <w:t>42916</w:t>
      </w:r>
      <w:r w:rsidRPr="00FE7171">
        <w:t>;</w:t>
      </w:r>
    </w:p>
    <w:p w:rsidR="00FE7171" w:rsidRPr="00FE7171" w:rsidRDefault="00FE7171" w:rsidP="00FE7171">
      <w:pPr>
        <w:ind w:firstLine="709"/>
        <w:jc w:val="both"/>
      </w:pPr>
      <w:r w:rsidRPr="00FE7171">
        <w:t xml:space="preserve">по Системе - 112 (с 19.08.2019 года)– </w:t>
      </w:r>
      <w:r w:rsidRPr="00FE7171">
        <w:rPr>
          <w:b/>
          <w:bCs/>
        </w:rPr>
        <w:t>4780</w:t>
      </w:r>
      <w:r w:rsidRPr="00FE7171">
        <w:t>.</w:t>
      </w:r>
    </w:p>
    <w:p w:rsidR="00FE7171" w:rsidRPr="00FE7171" w:rsidRDefault="00FE7171" w:rsidP="00FE7171">
      <w:pPr>
        <w:ind w:firstLine="709"/>
        <w:jc w:val="both"/>
      </w:pPr>
      <w:r w:rsidRPr="00FE7171">
        <w:t>Претензий и замечаний к работе дежурных смен ЕДДС по реагированию на переданные от заявителей сообщения не поступало. Отказов в принятии сообщений и занятости линий не было. Единая дежурно-диспетчерская служба с поставленными задачами справилась.</w:t>
      </w:r>
    </w:p>
    <w:p w:rsidR="00FE7171" w:rsidRPr="00FE7171" w:rsidRDefault="00FE7171" w:rsidP="00FE7171">
      <w:pPr>
        <w:ind w:firstLine="709"/>
        <w:jc w:val="both"/>
      </w:pPr>
      <w:r w:rsidRPr="00FE7171">
        <w:t>В 2019 году продолжена работа по охвату социальных сетей, специалистами МКУ «Управление ГОЧС и режима ЗАТО Железногорск» в круглосуточном режиме ведется работа в  сообществе «ЕДДС. Служба 112» в социальной сети «</w:t>
      </w:r>
      <w:proofErr w:type="spellStart"/>
      <w:r w:rsidRPr="00FE7171">
        <w:t>ВКонтакте</w:t>
      </w:r>
      <w:proofErr w:type="spellEnd"/>
      <w:r w:rsidRPr="00FE7171">
        <w:t xml:space="preserve">», в данном сообществе размещаются памяти по действиям в ЧС, актуальная информация по планируемым и проводимым аварийно-восстановительным работам, ведется прием </w:t>
      </w:r>
      <w:proofErr w:type="spellStart"/>
      <w:r w:rsidRPr="00FE7171">
        <w:t>онлайн-заявлений</w:t>
      </w:r>
      <w:proofErr w:type="spellEnd"/>
      <w:r w:rsidRPr="00FE7171">
        <w:t xml:space="preserve"> граждан о происшествиях, авариях и иных значимых событиях. </w:t>
      </w:r>
    </w:p>
    <w:p w:rsidR="00FE7171" w:rsidRPr="00FE7171" w:rsidRDefault="00FE7171" w:rsidP="00FE7171">
      <w:pPr>
        <w:ind w:firstLine="709"/>
        <w:jc w:val="both"/>
      </w:pPr>
      <w:r w:rsidRPr="00FE7171">
        <w:t xml:space="preserve">В </w:t>
      </w:r>
      <w:proofErr w:type="gramStart"/>
      <w:r w:rsidRPr="00FE7171">
        <w:t>целях</w:t>
      </w:r>
      <w:proofErr w:type="gramEnd"/>
      <w:r w:rsidRPr="00FE7171">
        <w:t xml:space="preserve"> защиты населения, в 2019 году</w:t>
      </w:r>
      <w:r>
        <w:t xml:space="preserve"> </w:t>
      </w:r>
      <w:r w:rsidRPr="00FE7171">
        <w:t>проведена проверка  пунктов временного размещения населения, пострадавшего в чрезвычайных ситуациях на территории ЗАТО Железногорск.  Проведены практические мероприятия по мероприятия развертывани</w:t>
      </w:r>
      <w:r>
        <w:t xml:space="preserve">ю пунктов временного размещения </w:t>
      </w:r>
      <w:r w:rsidRPr="00FE7171">
        <w:t>по поддержанию в готовности к приему эвакуируемого населения населенных пунктов Манского и Уярского районов, назначенных  для эвакуации и рассредоточения.</w:t>
      </w:r>
      <w:r w:rsidRPr="00FE7171">
        <w:tab/>
      </w:r>
    </w:p>
    <w:p w:rsidR="00FE7171" w:rsidRPr="00FE7171" w:rsidRDefault="00FE7171" w:rsidP="00FE7171">
      <w:pPr>
        <w:ind w:firstLine="709"/>
        <w:jc w:val="both"/>
      </w:pPr>
      <w:r w:rsidRPr="00FE7171">
        <w:t xml:space="preserve">Проведена работа  по определению реестра   материальных и культурных ценностей, подлежащих вывозу в безопасные районы. </w:t>
      </w:r>
    </w:p>
    <w:p w:rsidR="00FE7171" w:rsidRPr="00FE7171" w:rsidRDefault="00FE7171" w:rsidP="00FE7171">
      <w:pPr>
        <w:ind w:firstLine="709"/>
        <w:jc w:val="both"/>
      </w:pPr>
      <w:r w:rsidRPr="00FE7171">
        <w:t>Откорректирован расчет на заблаговременную эвакуацию населения 3 группы с указанием численности по категориям.</w:t>
      </w:r>
    </w:p>
    <w:p w:rsidR="00FE7171" w:rsidRPr="00FE7171" w:rsidRDefault="00FE7171" w:rsidP="00FE7171">
      <w:pPr>
        <w:ind w:firstLine="709"/>
        <w:jc w:val="both"/>
      </w:pPr>
      <w:r w:rsidRPr="00FE7171">
        <w:t>Отработаны расчеты</w:t>
      </w:r>
      <w:r>
        <w:t xml:space="preserve"> </w:t>
      </w:r>
      <w:r w:rsidRPr="00FE7171">
        <w:t>по  эвакуации  населения в случае возникновения ЧС на объектах топливно-энергетического комплекса,  при авариях,  связанных с  перевозками радиоактивных веществ и  из зон возможного  заражения АХОВ, по эвакуации населения района из зон возможного подтопления в период весенне-летнего половодья.</w:t>
      </w:r>
    </w:p>
    <w:p w:rsidR="00FE7171" w:rsidRPr="00FE7171" w:rsidRDefault="00FE7171" w:rsidP="00FE7171">
      <w:pPr>
        <w:ind w:firstLine="567"/>
        <w:jc w:val="both"/>
      </w:pPr>
      <w:r w:rsidRPr="00FE7171">
        <w:t>Откорректированы расчеты  сил и сре</w:t>
      </w:r>
      <w:proofErr w:type="gramStart"/>
      <w:r w:rsidRPr="00FE7171">
        <w:t>дств дл</w:t>
      </w:r>
      <w:proofErr w:type="gramEnd"/>
      <w:r w:rsidRPr="00FE7171">
        <w:t>я организации и проведения мероприятий по осуществлению опознания, учету и захоронения трупов в военное время, сил и средств для осуществления санитарно-эпидемиологического надзора при выполнении данных мероприятий.</w:t>
      </w:r>
    </w:p>
    <w:p w:rsidR="00FE7171" w:rsidRPr="00FE7171" w:rsidRDefault="00FE7171" w:rsidP="00FE7171">
      <w:pPr>
        <w:ind w:firstLine="708"/>
        <w:jc w:val="both"/>
      </w:pPr>
      <w:r w:rsidRPr="00FE7171">
        <w:t>В 2019  году на курсах ГО подготовлено:</w:t>
      </w:r>
    </w:p>
    <w:p w:rsidR="00FE7171" w:rsidRPr="00FE7171" w:rsidRDefault="00FE7171" w:rsidP="00FE7171">
      <w:pPr>
        <w:ind w:firstLine="708"/>
        <w:jc w:val="both"/>
      </w:pPr>
      <w:r w:rsidRPr="00FE7171">
        <w:t xml:space="preserve">- руководителей и сотрудников эвакуационных органов – 36 человек; </w:t>
      </w:r>
    </w:p>
    <w:p w:rsidR="00FE7171" w:rsidRPr="00FE7171" w:rsidRDefault="00FE7171" w:rsidP="00FE7171">
      <w:pPr>
        <w:ind w:firstLine="708"/>
        <w:jc w:val="both"/>
      </w:pPr>
      <w:r w:rsidRPr="00FE7171">
        <w:t xml:space="preserve">- руководителей  НФГО - 42 человека; </w:t>
      </w:r>
    </w:p>
    <w:p w:rsidR="00FE7171" w:rsidRPr="00FE7171" w:rsidRDefault="00FE7171" w:rsidP="00FE7171">
      <w:pPr>
        <w:ind w:firstLine="708"/>
        <w:jc w:val="both"/>
      </w:pPr>
      <w:r w:rsidRPr="00FE7171">
        <w:t>- работников, осуществляющих обучение в области ГО и защиты от ЧС и инструкторов УКП - 95 человек.</w:t>
      </w:r>
    </w:p>
    <w:p w:rsidR="00FE7171" w:rsidRPr="00FE7171" w:rsidRDefault="00FE7171" w:rsidP="00FE7171">
      <w:pPr>
        <w:ind w:firstLine="708"/>
        <w:jc w:val="both"/>
      </w:pPr>
      <w:r w:rsidRPr="00FE7171">
        <w:lastRenderedPageBreak/>
        <w:t xml:space="preserve">В 2019 году в рамках развития двустороннего сотрудничества между курсами ГО и ФГБОУ </w:t>
      </w:r>
      <w:proofErr w:type="gramStart"/>
      <w:r w:rsidRPr="00FE7171">
        <w:t>ВО</w:t>
      </w:r>
      <w:proofErr w:type="gramEnd"/>
      <w:r w:rsidRPr="00FE7171">
        <w:t xml:space="preserve"> Сибирская пожарно-спасательная академия ГПС МЧС России, в целях усвоения курсантами учебной программы по дисциплине «Организация гражданской обороны», сотрудниками отдела подготовки были проведены выездные практические занятия на базе защитного сооружения ГО по теме: «Способы защиты населения и территорий. Инженерная защита». На занятиях присутствовало 73 человека. </w:t>
      </w:r>
    </w:p>
    <w:p w:rsidR="00FE7171" w:rsidRPr="00FE7171" w:rsidRDefault="00FE7171" w:rsidP="00FE7171">
      <w:pPr>
        <w:tabs>
          <w:tab w:val="left" w:pos="993"/>
        </w:tabs>
        <w:ind w:firstLine="708"/>
        <w:jc w:val="both"/>
      </w:pPr>
      <w:r w:rsidRPr="00FE7171">
        <w:t>В 2019 году сотрудниками отдела подготовки проведено в школах города 11 открытых уроков по вопросам ГО, защиты от ЧС и правилам безопасного поведения в различных ситуациях. На уроках присутствовало 375 человек учащихся школ.</w:t>
      </w:r>
    </w:p>
    <w:p w:rsidR="00FE7171" w:rsidRPr="00FE7171" w:rsidRDefault="00FE7171" w:rsidP="00FE7171">
      <w:pPr>
        <w:tabs>
          <w:tab w:val="left" w:pos="993"/>
        </w:tabs>
        <w:ind w:firstLine="708"/>
        <w:jc w:val="both"/>
      </w:pPr>
      <w:r w:rsidRPr="00FE7171">
        <w:t>По итогам краевого смотра-конкурса на лучшую учебно-материальную базу в области ГО и защиты населения и территорий от ЧС  курсы ГО МКУ «Управление ГОЧС и режима ЗАТО Железногорск» заняли второе место в Красноярском крае.</w:t>
      </w:r>
    </w:p>
    <w:p w:rsidR="00FE7171" w:rsidRPr="00FE7171" w:rsidRDefault="00FE7171" w:rsidP="00FE7171">
      <w:pPr>
        <w:pStyle w:val="a3"/>
        <w:tabs>
          <w:tab w:val="left" w:pos="993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FE7171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Pr="00FE7171">
        <w:rPr>
          <w:rFonts w:ascii="Times New Roman" w:hAnsi="Times New Roman"/>
          <w:sz w:val="24"/>
          <w:szCs w:val="24"/>
        </w:rPr>
        <w:t>целях</w:t>
      </w:r>
      <w:proofErr w:type="gramEnd"/>
      <w:r w:rsidRPr="00FE7171">
        <w:rPr>
          <w:rFonts w:ascii="Times New Roman" w:hAnsi="Times New Roman"/>
          <w:sz w:val="24"/>
          <w:szCs w:val="24"/>
        </w:rPr>
        <w:t xml:space="preserve"> повышения безопасности жизнедеятельности населения в 2019</w:t>
      </w:r>
      <w:bookmarkStart w:id="0" w:name="_GoBack"/>
      <w:bookmarkEnd w:id="0"/>
      <w:r w:rsidRPr="00FE7171">
        <w:rPr>
          <w:rFonts w:ascii="Times New Roman" w:hAnsi="Times New Roman"/>
          <w:sz w:val="24"/>
          <w:szCs w:val="24"/>
        </w:rPr>
        <w:t xml:space="preserve"> году </w:t>
      </w:r>
      <w:r w:rsidRPr="00FE7171">
        <w:rPr>
          <w:rFonts w:ascii="Times New Roman" w:eastAsia="Calibri" w:hAnsi="Times New Roman" w:cs="Times New Roman"/>
          <w:sz w:val="24"/>
          <w:szCs w:val="24"/>
        </w:rPr>
        <w:t>реализова</w:t>
      </w:r>
      <w:r w:rsidRPr="00FE7171">
        <w:rPr>
          <w:rFonts w:ascii="Times New Roman" w:hAnsi="Times New Roman"/>
          <w:sz w:val="24"/>
          <w:szCs w:val="24"/>
        </w:rPr>
        <w:t>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7171">
        <w:rPr>
          <w:rFonts w:ascii="Times New Roman" w:hAnsi="Times New Roman"/>
          <w:sz w:val="24"/>
          <w:szCs w:val="24"/>
        </w:rPr>
        <w:t>несколько общественных проектов:</w:t>
      </w:r>
    </w:p>
    <w:p w:rsidR="00FE7171" w:rsidRPr="00FE7171" w:rsidRDefault="00FE7171" w:rsidP="00FE7171">
      <w:pPr>
        <w:pStyle w:val="a3"/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FE7171">
        <w:rPr>
          <w:rFonts w:ascii="Times New Roman" w:hAnsi="Times New Roman"/>
          <w:sz w:val="24"/>
          <w:szCs w:val="24"/>
        </w:rPr>
        <w:t>П</w:t>
      </w:r>
      <w:r w:rsidRPr="00FE7171">
        <w:rPr>
          <w:rFonts w:ascii="Times New Roman" w:eastAsia="Calibri" w:hAnsi="Times New Roman" w:cs="Times New Roman"/>
          <w:sz w:val="24"/>
          <w:szCs w:val="24"/>
        </w:rPr>
        <w:t xml:space="preserve">роект по созданию на территории ЗАТО Железногорск добровольного волонтерского объединения граждан – «Поисково-спасательная группа ЗАТО Железногорск» (в настоящее время – объединяет 1528 добровольцев). За время создания участники группы приняли непосредственное участие в  </w:t>
      </w:r>
      <w:r w:rsidRPr="00FE7171">
        <w:rPr>
          <w:rFonts w:ascii="Times New Roman" w:hAnsi="Times New Roman"/>
          <w:sz w:val="24"/>
          <w:szCs w:val="24"/>
        </w:rPr>
        <w:t>67</w:t>
      </w:r>
      <w:r w:rsidRPr="00FE7171">
        <w:rPr>
          <w:rFonts w:ascii="Times New Roman" w:eastAsia="Calibri" w:hAnsi="Times New Roman" w:cs="Times New Roman"/>
          <w:sz w:val="24"/>
          <w:szCs w:val="24"/>
        </w:rPr>
        <w:t>-</w:t>
      </w:r>
      <w:r w:rsidRPr="00FE7171">
        <w:rPr>
          <w:rFonts w:ascii="Times New Roman" w:hAnsi="Times New Roman"/>
          <w:sz w:val="24"/>
          <w:szCs w:val="24"/>
        </w:rPr>
        <w:t>и</w:t>
      </w:r>
      <w:r w:rsidRPr="00FE7171">
        <w:rPr>
          <w:rFonts w:ascii="Times New Roman" w:eastAsia="Calibri" w:hAnsi="Times New Roman" w:cs="Times New Roman"/>
          <w:sz w:val="24"/>
          <w:szCs w:val="24"/>
        </w:rPr>
        <w:t xml:space="preserve"> операциях по поиску людей в лесных массивах ЗАТО Железногорск». </w:t>
      </w:r>
    </w:p>
    <w:p w:rsidR="00FE7171" w:rsidRPr="00FE7171" w:rsidRDefault="00FE7171" w:rsidP="00FE7171">
      <w:pPr>
        <w:pStyle w:val="a3"/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FE7171">
        <w:rPr>
          <w:rFonts w:ascii="Times New Roman" w:hAnsi="Times New Roman"/>
          <w:sz w:val="24"/>
          <w:szCs w:val="24"/>
        </w:rPr>
        <w:t>П</w:t>
      </w:r>
      <w:r w:rsidRPr="00FE7171">
        <w:rPr>
          <w:rFonts w:ascii="Times New Roman" w:eastAsia="Calibri" w:hAnsi="Times New Roman" w:cs="Times New Roman"/>
          <w:sz w:val="24"/>
          <w:szCs w:val="24"/>
        </w:rPr>
        <w:t>роект по обучению Проект «</w:t>
      </w:r>
      <w:proofErr w:type="spellStart"/>
      <w:proofErr w:type="gramStart"/>
      <w:r w:rsidRPr="00FE7171">
        <w:rPr>
          <w:rFonts w:ascii="Times New Roman" w:eastAsia="Calibri" w:hAnsi="Times New Roman" w:cs="Times New Roman"/>
          <w:sz w:val="24"/>
          <w:szCs w:val="24"/>
        </w:rPr>
        <w:t>Дети-детям</w:t>
      </w:r>
      <w:proofErr w:type="spellEnd"/>
      <w:proofErr w:type="gramEnd"/>
      <w:r w:rsidRPr="00FE7171">
        <w:rPr>
          <w:rFonts w:ascii="Times New Roman" w:eastAsia="Calibri" w:hAnsi="Times New Roman" w:cs="Times New Roman"/>
          <w:sz w:val="24"/>
          <w:szCs w:val="24"/>
        </w:rPr>
        <w:t>», в котором старшеклассники становятся инструкторами по безопасности и самостоятельно проводят занятия для детей  по правилам безопасного поведения.</w:t>
      </w:r>
    </w:p>
    <w:p w:rsidR="00FE7171" w:rsidRPr="00FE7171" w:rsidRDefault="00FE7171" w:rsidP="00FE7171">
      <w:pPr>
        <w:pStyle w:val="a3"/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FE7171">
        <w:rPr>
          <w:rFonts w:ascii="Times New Roman" w:hAnsi="Times New Roman"/>
          <w:sz w:val="24"/>
          <w:szCs w:val="24"/>
        </w:rPr>
        <w:t>П</w:t>
      </w:r>
      <w:r w:rsidRPr="00FE7171">
        <w:rPr>
          <w:rFonts w:ascii="Times New Roman" w:eastAsia="Calibri" w:hAnsi="Times New Roman" w:cs="Times New Roman"/>
          <w:sz w:val="24"/>
          <w:szCs w:val="24"/>
        </w:rPr>
        <w:t xml:space="preserve">роект по обучению </w:t>
      </w:r>
      <w:r w:rsidRPr="00FE7171">
        <w:rPr>
          <w:rFonts w:ascii="Times New Roman" w:hAnsi="Times New Roman"/>
          <w:sz w:val="24"/>
          <w:szCs w:val="24"/>
        </w:rPr>
        <w:t>пожилых людей и инвалидов</w:t>
      </w:r>
      <w:r w:rsidRPr="00FE7171">
        <w:rPr>
          <w:rFonts w:ascii="Times New Roman" w:eastAsia="Calibri" w:hAnsi="Times New Roman" w:cs="Times New Roman"/>
          <w:sz w:val="24"/>
          <w:szCs w:val="24"/>
        </w:rPr>
        <w:t xml:space="preserve"> правилам безопасного поведения в </w:t>
      </w:r>
      <w:r w:rsidRPr="00FE7171">
        <w:rPr>
          <w:rFonts w:ascii="Times New Roman" w:hAnsi="Times New Roman"/>
          <w:sz w:val="24"/>
          <w:szCs w:val="24"/>
        </w:rPr>
        <w:t xml:space="preserve">быту и различных жизненных ситуациях </w:t>
      </w:r>
      <w:r w:rsidRPr="00FE7171">
        <w:rPr>
          <w:rFonts w:ascii="Times New Roman" w:eastAsia="Calibri" w:hAnsi="Times New Roman" w:cs="Times New Roman"/>
          <w:sz w:val="24"/>
          <w:szCs w:val="24"/>
        </w:rPr>
        <w:t xml:space="preserve"> «Школа Безопасности </w:t>
      </w:r>
      <w:r w:rsidRPr="00FE7171">
        <w:rPr>
          <w:rFonts w:ascii="Times New Roman" w:hAnsi="Times New Roman"/>
          <w:sz w:val="24"/>
          <w:szCs w:val="24"/>
        </w:rPr>
        <w:t>«Золотой возраст»</w:t>
      </w:r>
    </w:p>
    <w:p w:rsidR="00FE7171" w:rsidRPr="00FE7171" w:rsidRDefault="00FE7171" w:rsidP="00FE717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FE7171">
        <w:rPr>
          <w:rFonts w:ascii="Times New Roman" w:hAnsi="Times New Roman"/>
          <w:sz w:val="24"/>
          <w:szCs w:val="24"/>
        </w:rPr>
        <w:t xml:space="preserve">Организована работа отдела режима. </w:t>
      </w:r>
    </w:p>
    <w:p w:rsidR="00EE4FEC" w:rsidRPr="00626978" w:rsidRDefault="00EE4FEC" w:rsidP="00EE4FEC">
      <w:pPr>
        <w:ind w:firstLine="709"/>
        <w:jc w:val="both"/>
      </w:pPr>
    </w:p>
    <w:p w:rsidR="00626978" w:rsidRDefault="00626978" w:rsidP="00626978">
      <w:pPr>
        <w:pStyle w:val="af0"/>
        <w:tabs>
          <w:tab w:val="left" w:pos="7710"/>
        </w:tabs>
        <w:spacing w:after="0"/>
      </w:pPr>
    </w:p>
    <w:p w:rsidR="00FE7171" w:rsidRPr="00B02D67" w:rsidRDefault="00FE7171" w:rsidP="00626978">
      <w:pPr>
        <w:pStyle w:val="af0"/>
        <w:tabs>
          <w:tab w:val="left" w:pos="7710"/>
        </w:tabs>
        <w:spacing w:after="0"/>
      </w:pPr>
    </w:p>
    <w:tbl>
      <w:tblPr>
        <w:tblW w:w="10031" w:type="dxa"/>
        <w:tblLook w:val="04A0"/>
      </w:tblPr>
      <w:tblGrid>
        <w:gridCol w:w="5495"/>
        <w:gridCol w:w="4536"/>
      </w:tblGrid>
      <w:tr w:rsidR="00626978" w:rsidRPr="00B02D67" w:rsidTr="00FB0EF3">
        <w:tc>
          <w:tcPr>
            <w:tcW w:w="5495" w:type="dxa"/>
          </w:tcPr>
          <w:p w:rsidR="00626978" w:rsidRDefault="00626978" w:rsidP="00FB0EF3">
            <w:pPr>
              <w:tabs>
                <w:tab w:val="left" w:pos="993"/>
              </w:tabs>
              <w:autoSpaceDE w:val="0"/>
              <w:autoSpaceDN w:val="0"/>
              <w:adjustRightInd w:val="0"/>
              <w:outlineLvl w:val="1"/>
            </w:pPr>
            <w:r>
              <w:t xml:space="preserve">Начальник Отдела </w:t>
            </w:r>
            <w:proofErr w:type="gramStart"/>
            <w:r>
              <w:t>общественной</w:t>
            </w:r>
            <w:proofErr w:type="gramEnd"/>
            <w:r>
              <w:t xml:space="preserve"> </w:t>
            </w:r>
          </w:p>
          <w:p w:rsidR="00626978" w:rsidRPr="00B02D67" w:rsidRDefault="00626978" w:rsidP="00FB0EF3">
            <w:pPr>
              <w:tabs>
                <w:tab w:val="left" w:pos="993"/>
              </w:tabs>
              <w:autoSpaceDE w:val="0"/>
              <w:autoSpaceDN w:val="0"/>
              <w:adjustRightInd w:val="0"/>
              <w:outlineLvl w:val="1"/>
            </w:pPr>
            <w:r>
              <w:t xml:space="preserve">безопасности и режима </w:t>
            </w:r>
          </w:p>
        </w:tc>
        <w:tc>
          <w:tcPr>
            <w:tcW w:w="4536" w:type="dxa"/>
            <w:vAlign w:val="bottom"/>
          </w:tcPr>
          <w:p w:rsidR="00626978" w:rsidRPr="00B02D67" w:rsidRDefault="00626978" w:rsidP="00FB0EF3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709"/>
              <w:jc w:val="right"/>
              <w:outlineLvl w:val="1"/>
            </w:pPr>
            <w:r>
              <w:t>А.В. Найштедт</w:t>
            </w:r>
          </w:p>
        </w:tc>
      </w:tr>
    </w:tbl>
    <w:p w:rsidR="00626978" w:rsidRPr="009C67BE" w:rsidRDefault="00626978" w:rsidP="00626978">
      <w:pPr>
        <w:pStyle w:val="af0"/>
        <w:tabs>
          <w:tab w:val="left" w:pos="7710"/>
        </w:tabs>
        <w:spacing w:after="0"/>
      </w:pPr>
    </w:p>
    <w:p w:rsidR="00626978" w:rsidRPr="000A73DE" w:rsidRDefault="00626978" w:rsidP="00626978">
      <w:pPr>
        <w:pStyle w:val="af0"/>
        <w:tabs>
          <w:tab w:val="left" w:pos="7710"/>
        </w:tabs>
        <w:spacing w:after="0"/>
      </w:pPr>
    </w:p>
    <w:p w:rsidR="00237981" w:rsidRPr="00626978" w:rsidRDefault="00237981" w:rsidP="00CB61C0">
      <w:pPr>
        <w:ind w:firstLine="708"/>
        <w:jc w:val="both"/>
      </w:pPr>
    </w:p>
    <w:p w:rsidR="00237981" w:rsidRPr="00626978" w:rsidRDefault="00237981" w:rsidP="00CB61C0">
      <w:pPr>
        <w:ind w:firstLine="708"/>
        <w:jc w:val="both"/>
      </w:pPr>
    </w:p>
    <w:p w:rsidR="00F96409" w:rsidRPr="00626978" w:rsidRDefault="00F96409" w:rsidP="00F96409">
      <w:pPr>
        <w:ind w:firstLine="709"/>
        <w:jc w:val="both"/>
      </w:pPr>
    </w:p>
    <w:p w:rsidR="00F96409" w:rsidRPr="00626978" w:rsidRDefault="00F96409" w:rsidP="00F964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6DA5" w:rsidRPr="001C6DA5" w:rsidRDefault="001C6DA5" w:rsidP="001C6D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C6DA5" w:rsidRPr="001C6DA5" w:rsidSect="00626978">
      <w:pgSz w:w="11906" w:h="16838"/>
      <w:pgMar w:top="1134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6F5F"/>
    <w:multiLevelType w:val="hybridMultilevel"/>
    <w:tmpl w:val="2F6CB412"/>
    <w:lvl w:ilvl="0" w:tplc="D57C85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3C2400"/>
    <w:multiLevelType w:val="multilevel"/>
    <w:tmpl w:val="A1F49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4DA7836"/>
    <w:multiLevelType w:val="multilevel"/>
    <w:tmpl w:val="1DF80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8"/>
  <w:characterSpacingControl w:val="doNotCompress"/>
  <w:compat/>
  <w:rsids>
    <w:rsidRoot w:val="001C6DA5"/>
    <w:rsid w:val="000332DB"/>
    <w:rsid w:val="00040A55"/>
    <w:rsid w:val="00075EA3"/>
    <w:rsid w:val="0009102A"/>
    <w:rsid w:val="000C1526"/>
    <w:rsid w:val="000E6663"/>
    <w:rsid w:val="001260F7"/>
    <w:rsid w:val="00151346"/>
    <w:rsid w:val="00173B44"/>
    <w:rsid w:val="001A73F3"/>
    <w:rsid w:val="001C6DA5"/>
    <w:rsid w:val="001D70BB"/>
    <w:rsid w:val="0020494E"/>
    <w:rsid w:val="00217BBB"/>
    <w:rsid w:val="00237981"/>
    <w:rsid w:val="002574E1"/>
    <w:rsid w:val="002A7C02"/>
    <w:rsid w:val="002B6573"/>
    <w:rsid w:val="002C4377"/>
    <w:rsid w:val="00306D7C"/>
    <w:rsid w:val="00386C96"/>
    <w:rsid w:val="00405748"/>
    <w:rsid w:val="00411283"/>
    <w:rsid w:val="00525725"/>
    <w:rsid w:val="00535085"/>
    <w:rsid w:val="00556822"/>
    <w:rsid w:val="005F296D"/>
    <w:rsid w:val="00626978"/>
    <w:rsid w:val="006809C6"/>
    <w:rsid w:val="00692AD2"/>
    <w:rsid w:val="006E5F30"/>
    <w:rsid w:val="006E7426"/>
    <w:rsid w:val="00753569"/>
    <w:rsid w:val="007F2382"/>
    <w:rsid w:val="00807E17"/>
    <w:rsid w:val="00883630"/>
    <w:rsid w:val="009C62FE"/>
    <w:rsid w:val="00AF4CA4"/>
    <w:rsid w:val="00B34E1A"/>
    <w:rsid w:val="00B4151D"/>
    <w:rsid w:val="00B4341B"/>
    <w:rsid w:val="00B94BD2"/>
    <w:rsid w:val="00BB1F7E"/>
    <w:rsid w:val="00BE7528"/>
    <w:rsid w:val="00CB61C0"/>
    <w:rsid w:val="00CC584C"/>
    <w:rsid w:val="00CE53CD"/>
    <w:rsid w:val="00D858DE"/>
    <w:rsid w:val="00DD1601"/>
    <w:rsid w:val="00E509CB"/>
    <w:rsid w:val="00E81D26"/>
    <w:rsid w:val="00EE4FEC"/>
    <w:rsid w:val="00F25E6F"/>
    <w:rsid w:val="00F311EC"/>
    <w:rsid w:val="00F435E7"/>
    <w:rsid w:val="00F96409"/>
    <w:rsid w:val="00FE7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C6DA5"/>
    <w:pPr>
      <w:spacing w:after="0" w:line="240" w:lineRule="auto"/>
    </w:pPr>
  </w:style>
  <w:style w:type="paragraph" w:styleId="2">
    <w:name w:val="Body Text Indent 2"/>
    <w:basedOn w:val="a"/>
    <w:link w:val="20"/>
    <w:rsid w:val="0023798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379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body1">
    <w:name w:val="postbody1"/>
    <w:basedOn w:val="a0"/>
    <w:rsid w:val="00237981"/>
    <w:rPr>
      <w:sz w:val="18"/>
      <w:szCs w:val="18"/>
    </w:rPr>
  </w:style>
  <w:style w:type="paragraph" w:styleId="a4">
    <w:name w:val="Normal (Web)"/>
    <w:basedOn w:val="a"/>
    <w:rsid w:val="00237981"/>
    <w:pPr>
      <w:spacing w:before="100" w:beforeAutospacing="1" w:after="100" w:afterAutospacing="1"/>
    </w:pPr>
  </w:style>
  <w:style w:type="paragraph" w:customStyle="1" w:styleId="style6">
    <w:name w:val="style6"/>
    <w:basedOn w:val="a"/>
    <w:rsid w:val="0075356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A7C02"/>
  </w:style>
  <w:style w:type="character" w:styleId="a5">
    <w:name w:val="Strong"/>
    <w:basedOn w:val="a0"/>
    <w:uiPriority w:val="22"/>
    <w:qFormat/>
    <w:rsid w:val="002A7C02"/>
    <w:rPr>
      <w:b/>
      <w:bCs/>
    </w:rPr>
  </w:style>
  <w:style w:type="character" w:customStyle="1" w:styleId="dirty-clipboard">
    <w:name w:val="dirty-clipboard"/>
    <w:basedOn w:val="a0"/>
    <w:rsid w:val="002A7C02"/>
  </w:style>
  <w:style w:type="character" w:styleId="a6">
    <w:name w:val="Hyperlink"/>
    <w:basedOn w:val="a0"/>
    <w:unhideWhenUsed/>
    <w:rsid w:val="002A7C0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858D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58D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807E1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807E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semiHidden/>
    <w:unhideWhenUsed/>
    <w:rsid w:val="00807E17"/>
    <w:pPr>
      <w:tabs>
        <w:tab w:val="center" w:pos="4153"/>
        <w:tab w:val="right" w:pos="8306"/>
      </w:tabs>
    </w:pPr>
    <w:rPr>
      <w:rFonts w:ascii="Lucida Console" w:hAnsi="Lucida Console"/>
      <w:sz w:val="16"/>
      <w:szCs w:val="20"/>
    </w:rPr>
  </w:style>
  <w:style w:type="character" w:customStyle="1" w:styleId="ac">
    <w:name w:val="Нижний колонтитул Знак"/>
    <w:basedOn w:val="a0"/>
    <w:link w:val="ab"/>
    <w:semiHidden/>
    <w:rsid w:val="00807E17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ad">
    <w:name w:val="Абзац списка Знак"/>
    <w:link w:val="ae"/>
    <w:uiPriority w:val="34"/>
    <w:locked/>
    <w:rsid w:val="00807E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link w:val="ad"/>
    <w:uiPriority w:val="34"/>
    <w:qFormat/>
    <w:rsid w:val="00807E17"/>
    <w:pPr>
      <w:ind w:left="720"/>
      <w:contextualSpacing/>
    </w:pPr>
  </w:style>
  <w:style w:type="paragraph" w:customStyle="1" w:styleId="ConsPlusNormal">
    <w:name w:val="ConsPlusNormal"/>
    <w:rsid w:val="00807E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Содержимое таблицы"/>
    <w:basedOn w:val="a"/>
    <w:qFormat/>
    <w:rsid w:val="00EE4FEC"/>
    <w:pPr>
      <w:suppressLineNumbers/>
    </w:pPr>
    <w:rPr>
      <w:rFonts w:ascii="Liberation Serif" w:eastAsia="Noto Sans CJK SC Regular" w:hAnsi="Liberation Serif" w:cs="Lohit Devanagari"/>
      <w:kern w:val="2"/>
      <w:lang w:eastAsia="zh-CN" w:bidi="hi-IN"/>
    </w:rPr>
  </w:style>
  <w:style w:type="paragraph" w:customStyle="1" w:styleId="Style3">
    <w:name w:val="Style3"/>
    <w:basedOn w:val="a"/>
    <w:uiPriority w:val="99"/>
    <w:rsid w:val="00626978"/>
    <w:pPr>
      <w:widowControl w:val="0"/>
      <w:autoSpaceDE w:val="0"/>
      <w:autoSpaceDN w:val="0"/>
      <w:adjustRightInd w:val="0"/>
      <w:spacing w:line="324" w:lineRule="exact"/>
      <w:ind w:firstLine="857"/>
      <w:jc w:val="both"/>
    </w:pPr>
    <w:rPr>
      <w:rFonts w:eastAsiaTheme="minorEastAsia"/>
    </w:rPr>
  </w:style>
  <w:style w:type="paragraph" w:styleId="af0">
    <w:name w:val="Body Text Indent"/>
    <w:basedOn w:val="a"/>
    <w:link w:val="af1"/>
    <w:uiPriority w:val="99"/>
    <w:semiHidden/>
    <w:unhideWhenUsed/>
    <w:rsid w:val="0062697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626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E717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Основной текст_"/>
    <w:link w:val="21"/>
    <w:rsid w:val="00FE7171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2"/>
    <w:rsid w:val="00FE7171"/>
    <w:pPr>
      <w:shd w:val="clear" w:color="auto" w:fill="FFFFFF"/>
      <w:spacing w:before="540" w:line="270" w:lineRule="exact"/>
      <w:jc w:val="center"/>
    </w:pPr>
    <w:rPr>
      <w:rFonts w:cstheme="minorBidi"/>
      <w:sz w:val="23"/>
      <w:szCs w:val="23"/>
      <w:lang w:eastAsia="en-US"/>
    </w:rPr>
  </w:style>
  <w:style w:type="character" w:customStyle="1" w:styleId="22">
    <w:name w:val="Основной текст (2)_"/>
    <w:basedOn w:val="a0"/>
    <w:link w:val="23"/>
    <w:rsid w:val="00FE7171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FE7171"/>
    <w:pPr>
      <w:widowControl w:val="0"/>
      <w:shd w:val="clear" w:color="auto" w:fill="FFFFFF"/>
      <w:spacing w:before="60" w:line="0" w:lineRule="atLeas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12pt">
    <w:name w:val="Основной текст (2) + 12 pt"/>
    <w:basedOn w:val="22"/>
    <w:rsid w:val="00FE71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gazetagi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localtime26" TargetMode="External"/><Relationship Id="rId5" Type="http://schemas.openxmlformats.org/officeDocument/2006/relationships/hyperlink" Target="https://vk.com/sobytiyagorod2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2914</Words>
  <Characters>16610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19486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</dc:creator>
  <cp:lastModifiedBy>Мольков</cp:lastModifiedBy>
  <cp:revision>4</cp:revision>
  <cp:lastPrinted>2019-03-01T04:37:00Z</cp:lastPrinted>
  <dcterms:created xsi:type="dcterms:W3CDTF">2020-02-26T04:05:00Z</dcterms:created>
  <dcterms:modified xsi:type="dcterms:W3CDTF">2020-04-28T04:03:00Z</dcterms:modified>
</cp:coreProperties>
</file>