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569" w:rsidRPr="00B13610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3610">
        <w:rPr>
          <w:rFonts w:ascii="Times New Roman" w:hAnsi="Times New Roman" w:cs="Times New Roman"/>
          <w:b/>
          <w:color w:val="000000"/>
          <w:sz w:val="28"/>
          <w:szCs w:val="28"/>
        </w:rPr>
        <w:t>Количественные характеристики сферы культуры по итогам 20</w:t>
      </w:r>
      <w:r w:rsidR="00EF3593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B63E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B1361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года:</w:t>
      </w:r>
    </w:p>
    <w:p w:rsidR="00652569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количество посещений муниципальных библиотек составило – </w:t>
      </w:r>
      <w:r w:rsidR="00EB63E9">
        <w:rPr>
          <w:rFonts w:ascii="Times New Roman" w:hAnsi="Times New Roman" w:cs="Times New Roman"/>
          <w:color w:val="000000"/>
          <w:sz w:val="28"/>
          <w:szCs w:val="28"/>
        </w:rPr>
        <w:t>447,6 тыс.</w:t>
      </w:r>
      <w:r w:rsidR="001132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63E9">
        <w:rPr>
          <w:rFonts w:ascii="Times New Roman" w:hAnsi="Times New Roman" w:cs="Times New Roman"/>
          <w:color w:val="000000"/>
          <w:sz w:val="28"/>
          <w:szCs w:val="28"/>
        </w:rPr>
        <w:t>посещений (план – 433,1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proofErr w:type="gram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EB63E9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="00EB63E9">
        <w:rPr>
          <w:rFonts w:ascii="Times New Roman" w:hAnsi="Times New Roman" w:cs="Times New Roman"/>
          <w:color w:val="000000"/>
          <w:sz w:val="28"/>
          <w:szCs w:val="28"/>
        </w:rPr>
        <w:t>осещений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010BA7" w:rsidRPr="00B13610" w:rsidRDefault="00010BA7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число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документовыдач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муниципальных библиотек составило – </w:t>
      </w:r>
      <w:r w:rsidR="0090714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EB63E9">
        <w:rPr>
          <w:rFonts w:ascii="Times New Roman" w:eastAsia="Times New Roman" w:hAnsi="Times New Roman"/>
          <w:sz w:val="28"/>
          <w:szCs w:val="28"/>
          <w:lang w:eastAsia="ar-SA"/>
        </w:rPr>
        <w:t> 389,7</w:t>
      </w:r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 xml:space="preserve"> тыс.</w:t>
      </w:r>
      <w:r w:rsidR="001132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 xml:space="preserve">единиц (план </w:t>
      </w:r>
      <w:r w:rsidR="0090714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> </w:t>
      </w:r>
      <w:r w:rsidR="00907145">
        <w:rPr>
          <w:rFonts w:ascii="Times New Roman" w:eastAsia="Times New Roman" w:hAnsi="Times New Roman" w:cs="Times New Roman"/>
          <w:sz w:val="28"/>
          <w:szCs w:val="28"/>
          <w:lang w:eastAsia="ar-SA"/>
        </w:rPr>
        <w:t>38</w:t>
      </w:r>
      <w:r w:rsidR="00EB63E9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="00EB63E9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 xml:space="preserve"> тыс</w:t>
      </w:r>
      <w:proofErr w:type="gramStart"/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>.е</w:t>
      </w:r>
      <w:proofErr w:type="gramEnd"/>
      <w:r w:rsidR="00907145">
        <w:rPr>
          <w:rFonts w:ascii="Times New Roman" w:eastAsia="Times New Roman" w:hAnsi="Times New Roman"/>
          <w:sz w:val="28"/>
          <w:szCs w:val="28"/>
          <w:lang w:eastAsia="ar-SA"/>
        </w:rPr>
        <w:t>диниц);</w:t>
      </w:r>
    </w:p>
    <w:p w:rsidR="00652569" w:rsidRPr="00B13610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число посетителей мероприятий учреждений </w:t>
      </w:r>
      <w:proofErr w:type="spell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>культурно-досугового</w:t>
      </w:r>
      <w:proofErr w:type="spellEnd"/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типа –  </w:t>
      </w:r>
      <w:r w:rsidR="00EB63E9">
        <w:rPr>
          <w:rFonts w:ascii="Times New Roman" w:hAnsi="Times New Roman" w:cs="Times New Roman"/>
          <w:color w:val="000000"/>
          <w:sz w:val="28"/>
          <w:szCs w:val="28"/>
        </w:rPr>
        <w:t>147,2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тыс. человек (план – </w:t>
      </w:r>
      <w:r w:rsidR="00EB63E9">
        <w:rPr>
          <w:rFonts w:ascii="Times New Roman" w:hAnsi="Times New Roman" w:cs="Times New Roman"/>
          <w:color w:val="000000"/>
          <w:sz w:val="28"/>
          <w:szCs w:val="28"/>
        </w:rPr>
        <w:t>165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>,0 тыс. человек</w:t>
      </w:r>
      <w:r w:rsidR="00EB63E9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End"/>
      <w:r w:rsidR="00EB63E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EB63E9">
        <w:rPr>
          <w:rFonts w:ascii="Times New Roman" w:hAnsi="Times New Roman" w:cs="Times New Roman"/>
          <w:color w:val="000000"/>
          <w:sz w:val="28"/>
          <w:szCs w:val="28"/>
        </w:rPr>
        <w:t>Недовыполнение плана связано с эпидемиологической обстановкой и низкими температурами воздуха на открытии ледовых городков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), из них число посетителей МАУК «Парк культуры и отдыха» – </w:t>
      </w:r>
      <w:r w:rsidR="00EB63E9">
        <w:rPr>
          <w:rFonts w:ascii="Times New Roman" w:hAnsi="Times New Roman" w:cs="Times New Roman"/>
          <w:color w:val="000000"/>
          <w:sz w:val="28"/>
          <w:szCs w:val="28"/>
        </w:rPr>
        <w:t>115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907145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тыс.</w:t>
      </w:r>
      <w:r w:rsidR="001132A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>человек;</w:t>
      </w:r>
      <w:proofErr w:type="gramEnd"/>
    </w:p>
    <w:p w:rsidR="00652569" w:rsidRPr="00FE1C06" w:rsidRDefault="00652569" w:rsidP="006525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610">
        <w:rPr>
          <w:rFonts w:ascii="Times New Roman" w:hAnsi="Times New Roman" w:cs="Times New Roman"/>
          <w:sz w:val="28"/>
          <w:szCs w:val="28"/>
        </w:rPr>
        <w:t>в учреждениях культурно-досугового типа функционировало 10</w:t>
      </w:r>
      <w:r w:rsidR="00EB63E9">
        <w:rPr>
          <w:rFonts w:ascii="Times New Roman" w:hAnsi="Times New Roman" w:cs="Times New Roman"/>
          <w:sz w:val="28"/>
          <w:szCs w:val="28"/>
        </w:rPr>
        <w:t>7</w:t>
      </w:r>
      <w:r w:rsidRPr="00B13610">
        <w:rPr>
          <w:rFonts w:ascii="Times New Roman" w:hAnsi="Times New Roman" w:cs="Times New Roman"/>
          <w:sz w:val="28"/>
          <w:szCs w:val="28"/>
        </w:rPr>
        <w:t xml:space="preserve"> клубн</w:t>
      </w:r>
      <w:r w:rsidR="00907145">
        <w:rPr>
          <w:rFonts w:ascii="Times New Roman" w:hAnsi="Times New Roman" w:cs="Times New Roman"/>
          <w:sz w:val="28"/>
          <w:szCs w:val="28"/>
        </w:rPr>
        <w:t>ых</w:t>
      </w:r>
      <w:r w:rsidRPr="00B13610"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EB63E9">
        <w:rPr>
          <w:rFonts w:ascii="Times New Roman" w:hAnsi="Times New Roman" w:cs="Times New Roman"/>
          <w:sz w:val="28"/>
          <w:szCs w:val="28"/>
        </w:rPr>
        <w:t>й</w:t>
      </w:r>
      <w:r w:rsidRPr="00B13610">
        <w:rPr>
          <w:rFonts w:ascii="Times New Roman" w:hAnsi="Times New Roman" w:cs="Times New Roman"/>
          <w:sz w:val="28"/>
          <w:szCs w:val="28"/>
        </w:rPr>
        <w:t>, в том числе самодеятельного народного творчества, а также любительские объединения и клубы по интересам (</w:t>
      </w:r>
      <w:r w:rsidR="00907145">
        <w:rPr>
          <w:rFonts w:ascii="Times New Roman" w:hAnsi="Times New Roman" w:cs="Times New Roman"/>
          <w:sz w:val="28"/>
          <w:szCs w:val="28"/>
        </w:rPr>
        <w:t>9</w:t>
      </w:r>
      <w:r w:rsidR="00EB63E9">
        <w:rPr>
          <w:rFonts w:ascii="Times New Roman" w:hAnsi="Times New Roman" w:cs="Times New Roman"/>
          <w:sz w:val="28"/>
          <w:szCs w:val="28"/>
        </w:rPr>
        <w:t>23</w:t>
      </w:r>
      <w:r w:rsidRPr="00FE1C06">
        <w:rPr>
          <w:rFonts w:ascii="Times New Roman" w:hAnsi="Times New Roman" w:cs="Times New Roman"/>
          <w:sz w:val="28"/>
          <w:szCs w:val="28"/>
        </w:rPr>
        <w:t xml:space="preserve"> участник</w:t>
      </w:r>
      <w:r w:rsidR="00835A17" w:rsidRPr="00FE1C06">
        <w:rPr>
          <w:rFonts w:ascii="Times New Roman" w:hAnsi="Times New Roman" w:cs="Times New Roman"/>
          <w:sz w:val="28"/>
          <w:szCs w:val="28"/>
        </w:rPr>
        <w:t>а</w:t>
      </w:r>
      <w:r w:rsidRPr="00FE1C06">
        <w:rPr>
          <w:rFonts w:ascii="Times New Roman" w:hAnsi="Times New Roman" w:cs="Times New Roman"/>
          <w:sz w:val="28"/>
          <w:szCs w:val="28"/>
        </w:rPr>
        <w:t xml:space="preserve"> – дети до 14 лет, всего – 2,</w:t>
      </w:r>
      <w:r w:rsidR="00EB63E9">
        <w:rPr>
          <w:rFonts w:ascii="Times New Roman" w:hAnsi="Times New Roman" w:cs="Times New Roman"/>
          <w:sz w:val="28"/>
          <w:szCs w:val="28"/>
        </w:rPr>
        <w:t>0</w:t>
      </w:r>
      <w:r w:rsidRPr="00FE1C06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Pr="00FE1C06">
        <w:rPr>
          <w:rFonts w:ascii="Times New Roman" w:hAnsi="Times New Roman" w:cs="Times New Roman"/>
          <w:sz w:val="28"/>
          <w:szCs w:val="28"/>
        </w:rPr>
        <w:t>.у</w:t>
      </w:r>
      <w:proofErr w:type="gramEnd"/>
      <w:r w:rsidRPr="00FE1C06">
        <w:rPr>
          <w:rFonts w:ascii="Times New Roman" w:hAnsi="Times New Roman" w:cs="Times New Roman"/>
          <w:sz w:val="28"/>
          <w:szCs w:val="28"/>
        </w:rPr>
        <w:t>частников);</w:t>
      </w:r>
    </w:p>
    <w:p w:rsidR="00652569" w:rsidRPr="00B13610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число посещений МБУК МВЦ – </w:t>
      </w:r>
      <w:r w:rsidR="006144DE">
        <w:rPr>
          <w:rFonts w:ascii="Times New Roman" w:hAnsi="Times New Roman" w:cs="Times New Roman"/>
          <w:color w:val="000000"/>
          <w:sz w:val="28"/>
          <w:szCs w:val="28"/>
        </w:rPr>
        <w:t>22,1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тыс. человек (план – </w:t>
      </w:r>
      <w:r w:rsidR="006144DE">
        <w:rPr>
          <w:rFonts w:ascii="Times New Roman" w:hAnsi="Times New Roman" w:cs="Times New Roman"/>
          <w:color w:val="000000"/>
          <w:sz w:val="28"/>
          <w:szCs w:val="28"/>
        </w:rPr>
        <w:t>22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>,0 тыс. человек);</w:t>
      </w:r>
    </w:p>
    <w:p w:rsidR="00652569" w:rsidRPr="00B13610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число зрителей профессиональных театров – </w:t>
      </w:r>
      <w:r w:rsidR="006144DE">
        <w:rPr>
          <w:rFonts w:ascii="Times New Roman" w:hAnsi="Times New Roman" w:cs="Times New Roman"/>
          <w:color w:val="000000"/>
          <w:sz w:val="28"/>
          <w:szCs w:val="28"/>
        </w:rPr>
        <w:t>28,3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proofErr w:type="gram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>.ч</w:t>
      </w:r>
      <w:proofErr w:type="gramEnd"/>
      <w:r w:rsidRPr="00B13610">
        <w:rPr>
          <w:rFonts w:ascii="Times New Roman" w:hAnsi="Times New Roman" w:cs="Times New Roman"/>
          <w:color w:val="000000"/>
          <w:sz w:val="28"/>
          <w:szCs w:val="28"/>
        </w:rPr>
        <w:t>еловек (план – 4</w:t>
      </w:r>
      <w:r w:rsidR="007D3AB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>,0 тыс.человек);</w:t>
      </w:r>
    </w:p>
    <w:p w:rsidR="00652569" w:rsidRPr="00B13610" w:rsidRDefault="00652569" w:rsidP="00652569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3610">
        <w:rPr>
          <w:rFonts w:ascii="Times New Roman" w:hAnsi="Times New Roman" w:cs="Times New Roman"/>
          <w:sz w:val="28"/>
          <w:szCs w:val="28"/>
        </w:rPr>
        <w:t xml:space="preserve">в  МБУК «Театр оперетты» и МБУК театр кукол «Золотой ключик» осуществлена постановка </w:t>
      </w:r>
      <w:r w:rsidR="007D3AB6">
        <w:rPr>
          <w:rFonts w:ascii="Times New Roman" w:hAnsi="Times New Roman" w:cs="Times New Roman"/>
          <w:sz w:val="28"/>
          <w:szCs w:val="28"/>
        </w:rPr>
        <w:t>7</w:t>
      </w:r>
      <w:r w:rsidRPr="00B13610">
        <w:rPr>
          <w:rFonts w:ascii="Times New Roman" w:hAnsi="Times New Roman" w:cs="Times New Roman"/>
          <w:sz w:val="28"/>
          <w:szCs w:val="28"/>
        </w:rPr>
        <w:t xml:space="preserve"> новых спектаклей;</w:t>
      </w:r>
    </w:p>
    <w:p w:rsidR="00652569" w:rsidRPr="00B13610" w:rsidRDefault="00652569" w:rsidP="00652569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13610">
        <w:rPr>
          <w:rFonts w:ascii="Times New Roman" w:hAnsi="Times New Roman" w:cs="Times New Roman"/>
          <w:sz w:val="28"/>
          <w:szCs w:val="28"/>
        </w:rPr>
        <w:t xml:space="preserve">число обучающихся в детских школах искусств составило – </w:t>
      </w:r>
      <w:r w:rsidRPr="0042362A">
        <w:rPr>
          <w:rFonts w:ascii="Times New Roman" w:hAnsi="Times New Roman" w:cs="Times New Roman"/>
          <w:sz w:val="28"/>
          <w:szCs w:val="28"/>
        </w:rPr>
        <w:t>2,</w:t>
      </w:r>
      <w:r w:rsidR="007D3AB6" w:rsidRPr="0042362A">
        <w:rPr>
          <w:rFonts w:ascii="Times New Roman" w:hAnsi="Times New Roman" w:cs="Times New Roman"/>
          <w:sz w:val="28"/>
          <w:szCs w:val="28"/>
        </w:rPr>
        <w:t>2</w:t>
      </w:r>
      <w:r w:rsidRPr="00B13610">
        <w:rPr>
          <w:rFonts w:ascii="Times New Roman" w:hAnsi="Times New Roman" w:cs="Times New Roman"/>
          <w:sz w:val="28"/>
          <w:szCs w:val="28"/>
        </w:rPr>
        <w:t xml:space="preserve"> тыс.</w:t>
      </w:r>
      <w:r w:rsidR="00697C86">
        <w:rPr>
          <w:rFonts w:ascii="Times New Roman" w:hAnsi="Times New Roman" w:cs="Times New Roman"/>
          <w:sz w:val="28"/>
          <w:szCs w:val="28"/>
        </w:rPr>
        <w:t xml:space="preserve"> </w:t>
      </w:r>
      <w:r w:rsidRPr="00B13610">
        <w:rPr>
          <w:rFonts w:ascii="Times New Roman" w:hAnsi="Times New Roman" w:cs="Times New Roman"/>
          <w:sz w:val="28"/>
          <w:szCs w:val="28"/>
        </w:rPr>
        <w:t>человек</w:t>
      </w:r>
      <w:r w:rsidR="007D3AB6">
        <w:rPr>
          <w:rFonts w:ascii="Times New Roman" w:hAnsi="Times New Roman" w:cs="Times New Roman"/>
          <w:sz w:val="28"/>
          <w:szCs w:val="28"/>
        </w:rPr>
        <w:t>.</w:t>
      </w:r>
      <w:r w:rsidRPr="00B136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2569" w:rsidRPr="00B13610" w:rsidRDefault="00B13610" w:rsidP="00B13610">
      <w:pPr>
        <w:widowControl w:val="0"/>
        <w:autoSpaceDE w:val="0"/>
        <w:autoSpaceDN w:val="0"/>
        <w:adjustRightInd w:val="0"/>
        <w:spacing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>Реализация мероприятий программы осуществляется за счет средств местного бюджета, а также субсидий, предоставляемых из федерального и краевого бюджетов.</w:t>
      </w:r>
      <w:proofErr w:type="gramEnd"/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13610">
        <w:rPr>
          <w:rFonts w:ascii="Times New Roman" w:hAnsi="Times New Roman" w:cs="Times New Roman"/>
          <w:color w:val="000000"/>
          <w:sz w:val="28"/>
          <w:szCs w:val="28"/>
        </w:rPr>
        <w:t>В 20</w:t>
      </w:r>
      <w:r w:rsidR="007D3AB6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6144DE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 xml:space="preserve"> году из федерального и краевого бюджетов выделено </w:t>
      </w:r>
      <w:r w:rsidR="006144DE">
        <w:rPr>
          <w:rFonts w:ascii="Times New Roman" w:hAnsi="Times New Roman" w:cs="Times New Roman"/>
          <w:color w:val="000000"/>
          <w:sz w:val="28"/>
          <w:szCs w:val="28"/>
        </w:rPr>
        <w:t xml:space="preserve">27,4 </w:t>
      </w:r>
      <w:r w:rsidRPr="00B13610">
        <w:rPr>
          <w:rFonts w:ascii="Times New Roman" w:hAnsi="Times New Roman" w:cs="Times New Roman"/>
          <w:color w:val="000000"/>
          <w:sz w:val="28"/>
          <w:szCs w:val="28"/>
        </w:rPr>
        <w:t>миллионов рублей.</w:t>
      </w:r>
      <w:proofErr w:type="gramEnd"/>
    </w:p>
    <w:p w:rsidR="00C93B31" w:rsidRPr="00B13610" w:rsidRDefault="00783C3A" w:rsidP="00783C3A">
      <w:pPr>
        <w:jc w:val="center"/>
        <w:rPr>
          <w:rFonts w:ascii="Times New Roman" w:hAnsi="Times New Roman" w:cs="Times New Roman"/>
          <w:sz w:val="28"/>
          <w:szCs w:val="28"/>
        </w:rPr>
      </w:pPr>
      <w:r w:rsidRPr="00B13610">
        <w:rPr>
          <w:rFonts w:ascii="Times New Roman" w:hAnsi="Times New Roman" w:cs="Times New Roman"/>
          <w:sz w:val="28"/>
          <w:szCs w:val="28"/>
        </w:rPr>
        <w:t xml:space="preserve">Целевые </w:t>
      </w:r>
      <w:r w:rsidR="00EB1199" w:rsidRPr="00B13610">
        <w:rPr>
          <w:rFonts w:ascii="Times New Roman" w:hAnsi="Times New Roman" w:cs="Times New Roman"/>
          <w:sz w:val="28"/>
          <w:szCs w:val="28"/>
        </w:rPr>
        <w:t>субсидии</w:t>
      </w:r>
      <w:r w:rsidR="005B58DB" w:rsidRPr="00B13610">
        <w:rPr>
          <w:rFonts w:ascii="Times New Roman" w:hAnsi="Times New Roman" w:cs="Times New Roman"/>
          <w:sz w:val="28"/>
          <w:szCs w:val="28"/>
        </w:rPr>
        <w:t xml:space="preserve"> из федерального/краевого бюджетов</w:t>
      </w:r>
    </w:p>
    <w:tbl>
      <w:tblPr>
        <w:tblStyle w:val="a3"/>
        <w:tblW w:w="10348" w:type="dxa"/>
        <w:tblInd w:w="392" w:type="dxa"/>
        <w:tblLook w:val="04A0"/>
      </w:tblPr>
      <w:tblGrid>
        <w:gridCol w:w="4252"/>
        <w:gridCol w:w="2268"/>
        <w:gridCol w:w="3828"/>
      </w:tblGrid>
      <w:tr w:rsidR="0000771A" w:rsidRPr="00176E9C" w:rsidTr="00697C86">
        <w:tc>
          <w:tcPr>
            <w:tcW w:w="4252" w:type="dxa"/>
          </w:tcPr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C3A" w:rsidRPr="00176E9C" w:rsidRDefault="00783C3A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C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</w:tcPr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C3A" w:rsidRPr="00176E9C" w:rsidRDefault="00783C3A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C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  <w:r w:rsidR="001F2DD4">
              <w:rPr>
                <w:rFonts w:ascii="Times New Roman" w:hAnsi="Times New Roman" w:cs="Times New Roman"/>
                <w:sz w:val="24"/>
                <w:szCs w:val="24"/>
              </w:rPr>
              <w:t xml:space="preserve"> (руб.)</w:t>
            </w:r>
          </w:p>
        </w:tc>
        <w:tc>
          <w:tcPr>
            <w:tcW w:w="3828" w:type="dxa"/>
          </w:tcPr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83C3A" w:rsidRPr="00176E9C" w:rsidRDefault="00783C3A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9C">
              <w:rPr>
                <w:rFonts w:ascii="Times New Roman" w:hAnsi="Times New Roman" w:cs="Times New Roman"/>
                <w:sz w:val="24"/>
                <w:szCs w:val="24"/>
              </w:rPr>
              <w:t>Вид работ</w:t>
            </w:r>
          </w:p>
          <w:p w:rsidR="00176E9C" w:rsidRPr="00176E9C" w:rsidRDefault="00176E9C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771A" w:rsidRPr="00176E9C" w:rsidTr="00697C86">
        <w:tc>
          <w:tcPr>
            <w:tcW w:w="4252" w:type="dxa"/>
          </w:tcPr>
          <w:p w:rsidR="00783C3A" w:rsidRPr="00872CF4" w:rsidRDefault="00872CF4" w:rsidP="00DC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2CF4">
              <w:rPr>
                <w:rFonts w:ascii="Times New Roman" w:hAnsi="Times New Roman" w:cs="Times New Roman"/>
                <w:sz w:val="24"/>
                <w:szCs w:val="24"/>
              </w:rPr>
              <w:t>Расходы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2268" w:type="dxa"/>
          </w:tcPr>
          <w:p w:rsidR="00783C3A" w:rsidRPr="000719CF" w:rsidRDefault="001F2DD4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225 000</w:t>
            </w:r>
            <w:r w:rsidR="00872CF4" w:rsidRPr="000719C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  <w:p w:rsidR="00B22755" w:rsidRPr="000719CF" w:rsidRDefault="004F5F41" w:rsidP="001F2DD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(краевые</w:t>
            </w:r>
            <w:r w:rsidR="0055447F" w:rsidRPr="000719CF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1F2DD4" w:rsidRPr="000719CF">
              <w:rPr>
                <w:rFonts w:ascii="Times New Roman" w:hAnsi="Times New Roman" w:cs="Times New Roman"/>
                <w:sz w:val="20"/>
                <w:szCs w:val="20"/>
              </w:rPr>
              <w:t>168 700</w:t>
            </w: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F2DD4" w:rsidRPr="000719C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11F2D" w:rsidRPr="000719CF">
              <w:rPr>
                <w:rFonts w:ascii="Times New Roman" w:hAnsi="Times New Roman" w:cs="Times New Roman"/>
                <w:sz w:val="20"/>
                <w:szCs w:val="20"/>
              </w:rPr>
              <w:t xml:space="preserve">местные - </w:t>
            </w:r>
            <w:r w:rsidR="00263700" w:rsidRPr="000719CF">
              <w:rPr>
                <w:rFonts w:ascii="Times New Roman" w:hAnsi="Times New Roman" w:cs="Times New Roman"/>
                <w:sz w:val="20"/>
                <w:szCs w:val="20"/>
              </w:rPr>
              <w:t xml:space="preserve">56 </w:t>
            </w:r>
            <w:r w:rsidR="001F2DD4" w:rsidRPr="000719C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263700" w:rsidRPr="000719CF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B22755" w:rsidRPr="000719CF">
              <w:rPr>
                <w:rFonts w:ascii="Times New Roman" w:hAnsi="Times New Roman" w:cs="Times New Roman"/>
                <w:sz w:val="20"/>
                <w:szCs w:val="20"/>
              </w:rPr>
              <w:t>,0)</w:t>
            </w:r>
          </w:p>
        </w:tc>
        <w:tc>
          <w:tcPr>
            <w:tcW w:w="3828" w:type="dxa"/>
          </w:tcPr>
          <w:p w:rsidR="00783C3A" w:rsidRPr="00176E9C" w:rsidRDefault="00872CF4" w:rsidP="007E6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2CF4">
              <w:rPr>
                <w:rFonts w:ascii="Times New Roman" w:hAnsi="Times New Roman" w:cs="Times New Roman"/>
                <w:sz w:val="24"/>
                <w:szCs w:val="24"/>
              </w:rPr>
              <w:t>омплектование книжных фондов библиотек</w:t>
            </w:r>
            <w:r w:rsidR="001F2DD4">
              <w:rPr>
                <w:rFonts w:ascii="Times New Roman" w:hAnsi="Times New Roman" w:cs="Times New Roman"/>
                <w:sz w:val="24"/>
                <w:szCs w:val="24"/>
              </w:rPr>
              <w:t xml:space="preserve">. Приобретено </w:t>
            </w:r>
            <w:r w:rsidR="007E6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</w:t>
            </w:r>
            <w:r w:rsidR="001F2DD4"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</w:t>
            </w:r>
            <w:r w:rsidR="007E648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1F2DD4">
              <w:rPr>
                <w:rFonts w:ascii="Times New Roman" w:hAnsi="Times New Roman" w:cs="Times New Roman"/>
                <w:sz w:val="24"/>
                <w:szCs w:val="24"/>
              </w:rPr>
              <w:t xml:space="preserve"> книжных изданий</w:t>
            </w:r>
          </w:p>
        </w:tc>
      </w:tr>
      <w:tr w:rsidR="00C81AEE" w:rsidRPr="00176E9C" w:rsidTr="00697C86">
        <w:tc>
          <w:tcPr>
            <w:tcW w:w="4252" w:type="dxa"/>
          </w:tcPr>
          <w:p w:rsidR="00C81AEE" w:rsidRPr="00872CF4" w:rsidRDefault="00C81AEE" w:rsidP="00697C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 (модернизация муниципальных библиотек в части комп</w:t>
            </w:r>
            <w:r w:rsidR="00697C8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ектования книжных фондов)</w:t>
            </w:r>
          </w:p>
        </w:tc>
        <w:tc>
          <w:tcPr>
            <w:tcW w:w="2268" w:type="dxa"/>
          </w:tcPr>
          <w:p w:rsidR="00C81AEE" w:rsidRPr="000719CF" w:rsidRDefault="00C81AEE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70 762,0</w:t>
            </w:r>
          </w:p>
          <w:p w:rsidR="00C81AEE" w:rsidRPr="000719CF" w:rsidRDefault="00C81AEE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(федеральные 52</w:t>
            </w:r>
            <w:r w:rsidR="000719CF" w:rsidRPr="000719C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275</w:t>
            </w:r>
            <w:r w:rsidR="000719CF" w:rsidRPr="000719CF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  <w:proofErr w:type="gramEnd"/>
          </w:p>
          <w:p w:rsidR="00C81AEE" w:rsidRPr="000719CF" w:rsidRDefault="00C81AEE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краевые 17 425,0</w:t>
            </w:r>
          </w:p>
          <w:p w:rsidR="00C81AEE" w:rsidRPr="000719CF" w:rsidRDefault="00C81AEE" w:rsidP="00C81AE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 xml:space="preserve"> местные 1 062,0)</w:t>
            </w:r>
          </w:p>
        </w:tc>
        <w:tc>
          <w:tcPr>
            <w:tcW w:w="3828" w:type="dxa"/>
          </w:tcPr>
          <w:p w:rsidR="00C81AEE" w:rsidRDefault="00253C13" w:rsidP="007E6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872CF4">
              <w:rPr>
                <w:rFonts w:ascii="Times New Roman" w:hAnsi="Times New Roman" w:cs="Times New Roman"/>
                <w:sz w:val="24"/>
                <w:szCs w:val="24"/>
              </w:rPr>
              <w:t>омплектование книжных фондов библиотек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Приобретено </w:t>
            </w:r>
            <w:r w:rsidR="007E6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</w:t>
            </w:r>
            <w:r w:rsidR="007E648E" w:rsidRPr="00F434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экземпляр</w:t>
            </w:r>
            <w:r w:rsidR="007E648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книжных изданий</w:t>
            </w:r>
          </w:p>
        </w:tc>
      </w:tr>
      <w:tr w:rsidR="00651380" w:rsidRPr="00176E9C" w:rsidTr="00697C86">
        <w:tc>
          <w:tcPr>
            <w:tcW w:w="4252" w:type="dxa"/>
          </w:tcPr>
          <w:p w:rsidR="00651380" w:rsidRPr="006B1529" w:rsidRDefault="006B1529" w:rsidP="00DC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1529">
              <w:rPr>
                <w:rFonts w:ascii="Times New Roman" w:hAnsi="Times New Roman" w:cs="Times New Roman"/>
                <w:sz w:val="24"/>
                <w:szCs w:val="24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до 300 тысяч человек</w:t>
            </w:r>
          </w:p>
        </w:tc>
        <w:tc>
          <w:tcPr>
            <w:tcW w:w="2268" w:type="dxa"/>
          </w:tcPr>
          <w:p w:rsidR="00651380" w:rsidRPr="000719CF" w:rsidRDefault="000719CF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7 917 430</w:t>
            </w:r>
            <w:r w:rsidR="006B1529" w:rsidRPr="000719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  <w:p w:rsidR="00F144A0" w:rsidRPr="000719CF" w:rsidRDefault="0045722B" w:rsidP="00F14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719CF">
              <w:rPr>
                <w:rFonts w:ascii="Times New Roman" w:hAnsi="Times New Roman" w:cs="Times New Roman"/>
                <w:sz w:val="20"/>
                <w:szCs w:val="20"/>
              </w:rPr>
              <w:t xml:space="preserve">(федеральные </w:t>
            </w:r>
            <w:r w:rsidR="00EE234F" w:rsidRPr="000719CF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r w:rsidR="000719CF" w:rsidRPr="000719CF">
              <w:rPr>
                <w:rFonts w:ascii="Times New Roman" w:hAnsi="Times New Roman" w:cs="Times New Roman"/>
                <w:sz w:val="20"/>
                <w:szCs w:val="20"/>
              </w:rPr>
              <w:t>5 149 142</w:t>
            </w:r>
            <w:r w:rsidR="00F144A0" w:rsidRPr="000719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9CF" w:rsidRPr="000719CF">
              <w:rPr>
                <w:rFonts w:ascii="Times New Roman" w:hAnsi="Times New Roman" w:cs="Times New Roman"/>
                <w:sz w:val="20"/>
                <w:szCs w:val="20"/>
              </w:rPr>
              <w:t>62</w:t>
            </w:r>
            <w:r w:rsidR="00F144A0" w:rsidRPr="000719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</w:p>
          <w:p w:rsidR="00F144A0" w:rsidRPr="000719CF" w:rsidRDefault="00F144A0" w:rsidP="00F144A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 xml:space="preserve">краевые – </w:t>
            </w:r>
            <w:r w:rsidR="000719CF" w:rsidRPr="000719CF">
              <w:rPr>
                <w:rFonts w:ascii="Times New Roman" w:hAnsi="Times New Roman" w:cs="Times New Roman"/>
                <w:sz w:val="20"/>
                <w:szCs w:val="20"/>
              </w:rPr>
              <w:t>1 716 387</w:t>
            </w: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0719CF" w:rsidRPr="000719CF">
              <w:rPr>
                <w:rFonts w:ascii="Times New Roman" w:hAnsi="Times New Roman" w:cs="Times New Roman"/>
                <w:sz w:val="20"/>
                <w:szCs w:val="20"/>
              </w:rPr>
              <w:t>74</w:t>
            </w:r>
          </w:p>
          <w:p w:rsidR="0045722B" w:rsidRPr="00EE234F" w:rsidRDefault="00EE234F" w:rsidP="000719C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местные 1</w:t>
            </w:r>
            <w:r w:rsidR="000719CF" w:rsidRPr="000719CF">
              <w:rPr>
                <w:rFonts w:ascii="Times New Roman" w:hAnsi="Times New Roman" w:cs="Times New Roman"/>
                <w:sz w:val="20"/>
                <w:szCs w:val="20"/>
              </w:rPr>
              <w:t> 051 900</w:t>
            </w:r>
            <w:r w:rsidRPr="000719CF">
              <w:rPr>
                <w:rFonts w:ascii="Times New Roman" w:hAnsi="Times New Roman" w:cs="Times New Roman"/>
                <w:sz w:val="20"/>
                <w:szCs w:val="20"/>
              </w:rPr>
              <w:t>,0)</w:t>
            </w:r>
          </w:p>
        </w:tc>
        <w:tc>
          <w:tcPr>
            <w:tcW w:w="3828" w:type="dxa"/>
          </w:tcPr>
          <w:p w:rsidR="00651380" w:rsidRDefault="006B1529" w:rsidP="007D3A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</w:t>
            </w:r>
            <w:r w:rsidR="00C447A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новка </w:t>
            </w:r>
            <w:r w:rsidR="007D3AB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новых спектаклей в театрах</w:t>
            </w:r>
            <w:r w:rsidR="00F144A0">
              <w:rPr>
                <w:rFonts w:ascii="Times New Roman" w:hAnsi="Times New Roman" w:cs="Times New Roman"/>
                <w:sz w:val="24"/>
                <w:szCs w:val="24"/>
              </w:rPr>
              <w:t xml:space="preserve"> (театр оперетты – 3 новых спектакля, театр кукол «Золотой ключик» - 4 новых спектакля)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приобретение светового и звукового оборудования</w:t>
            </w:r>
          </w:p>
        </w:tc>
      </w:tr>
      <w:tr w:rsidR="00C81AEE" w:rsidRPr="00176E9C" w:rsidTr="00697C86">
        <w:tc>
          <w:tcPr>
            <w:tcW w:w="4252" w:type="dxa"/>
            <w:tcBorders>
              <w:bottom w:val="single" w:sz="4" w:space="0" w:color="auto"/>
            </w:tcBorders>
          </w:tcPr>
          <w:p w:rsidR="00C81AEE" w:rsidRPr="00253C13" w:rsidRDefault="00C81AEE" w:rsidP="00DC7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комплексное развитие муниципальных </w:t>
            </w:r>
            <w:r w:rsidR="00253C13" w:rsidRPr="00253C13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учреждений культуры и образовательных организаций в </w:t>
            </w:r>
            <w:r w:rsidR="00253C13" w:rsidRPr="00253C1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культуры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C81AEE" w:rsidRPr="00253C13" w:rsidRDefault="000719CF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53C1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22 657 750, 0 </w:t>
            </w:r>
          </w:p>
          <w:p w:rsidR="000719CF" w:rsidRPr="00253C13" w:rsidRDefault="000719CF" w:rsidP="00783C3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53C13">
              <w:rPr>
                <w:rFonts w:ascii="Times New Roman" w:hAnsi="Times New Roman" w:cs="Times New Roman"/>
                <w:sz w:val="20"/>
                <w:szCs w:val="20"/>
              </w:rPr>
              <w:t>(краевые – 20 389 513,0</w:t>
            </w:r>
            <w:proofErr w:type="gramEnd"/>
          </w:p>
          <w:p w:rsidR="000719CF" w:rsidRDefault="000719CF" w:rsidP="00783C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3C13">
              <w:rPr>
                <w:rFonts w:ascii="Times New Roman" w:hAnsi="Times New Roman" w:cs="Times New Roman"/>
                <w:sz w:val="20"/>
                <w:szCs w:val="20"/>
              </w:rPr>
              <w:t>местные – 2 268 237,0)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7E648E" w:rsidRDefault="007E648E" w:rsidP="007E64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B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Модернизация библиотеки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 В. Шишкова</w:t>
            </w:r>
            <w:r w:rsidRPr="009B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(п. </w:t>
            </w:r>
            <w:proofErr w:type="gramStart"/>
            <w:r w:rsidRPr="009B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Первомайский</w:t>
            </w:r>
            <w:proofErr w:type="gramEnd"/>
            <w:r w:rsidRPr="009B3A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:rsidR="007E648E" w:rsidRPr="00C54EF4" w:rsidRDefault="007E648E" w:rsidP="007E648E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библиотеки – </w:t>
            </w:r>
            <w:r w:rsidRPr="00C5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10 537 701,00 рубль;</w:t>
            </w:r>
          </w:p>
          <w:p w:rsidR="00466B41" w:rsidRPr="00E75B2D" w:rsidRDefault="007E648E" w:rsidP="007E648E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мебели – </w:t>
            </w:r>
          </w:p>
          <w:p w:rsidR="007E648E" w:rsidRPr="00E75B2D" w:rsidRDefault="007E648E" w:rsidP="007E648E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F2A8E"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735 466</w:t>
            </w:r>
            <w:r w:rsidR="00C84F19"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</w:t>
            </w:r>
            <w:r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рублей; </w:t>
            </w:r>
          </w:p>
          <w:p w:rsidR="007E648E" w:rsidRPr="00E75B2D" w:rsidRDefault="007E648E" w:rsidP="00466B41">
            <w:pPr>
              <w:pStyle w:val="a4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приобретение </w:t>
            </w:r>
            <w:r w:rsidR="00466B41"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компьютерного оборудования, оргтехники, </w:t>
            </w:r>
            <w:proofErr w:type="spellStart"/>
            <w:r w:rsidR="00466B41"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мультимедийного</w:t>
            </w:r>
            <w:proofErr w:type="spellEnd"/>
            <w:r w:rsidR="00466B41"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оборудования (шлем виртуальной реальности, интерактивной панели), </w:t>
            </w:r>
            <w:r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6B41"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и монтаж автоматизированных систем обслуживания читателей и обеспечения сохранности библиотечных фондов (</w:t>
            </w:r>
            <w:proofErr w:type="spellStart"/>
            <w:r w:rsidR="00466B41"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РФИД-технологии</w:t>
            </w:r>
            <w:proofErr w:type="spellEnd"/>
            <w:r w:rsidR="00466B41"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  <w:r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0F2A8E"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F2A8E" w:rsidRPr="00E75B2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="000F2A8E"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695 283</w:t>
            </w:r>
            <w:r w:rsidRPr="00E75B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,00 рублей;</w:t>
            </w:r>
          </w:p>
          <w:p w:rsidR="007E648E" w:rsidRDefault="007E648E" w:rsidP="007E648E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комплектование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книжных фондов </w:t>
            </w:r>
            <w:r w:rsidR="00466B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1 963 800,00 рублей.</w:t>
            </w:r>
          </w:p>
          <w:p w:rsidR="007E648E" w:rsidRDefault="007E648E" w:rsidP="007E648E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E648E" w:rsidRDefault="007E648E" w:rsidP="007E648E">
            <w:pPr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Автоматизация библиотеки им. С. 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Кучина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здании городского архива)</w:t>
            </w:r>
          </w:p>
          <w:p w:rsidR="007E648E" w:rsidRDefault="007E648E" w:rsidP="007E648E">
            <w:pPr>
              <w:pStyle w:val="a4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4E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израсходованы на</w:t>
            </w:r>
            <w:r w:rsidRPr="00124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и монтаж</w:t>
            </w:r>
            <w:bookmarkStart w:id="0" w:name="_GoBack"/>
            <w:bookmarkEnd w:id="0"/>
            <w:r w:rsidRPr="00124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автоматизированных систем обслуживания читателей и обеспечения сохранности библиотечных фондов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РФИД-технологии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C81AEE" w:rsidRDefault="007E648E" w:rsidP="007E648E">
            <w:pPr>
              <w:pStyle w:val="a4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124F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2 725 500,00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</w:t>
            </w:r>
          </w:p>
        </w:tc>
      </w:tr>
    </w:tbl>
    <w:p w:rsidR="00783C3A" w:rsidRDefault="00783C3A" w:rsidP="00783C3A">
      <w:pPr>
        <w:jc w:val="center"/>
      </w:pPr>
    </w:p>
    <w:tbl>
      <w:tblPr>
        <w:tblW w:w="10647" w:type="dxa"/>
        <w:tblInd w:w="93" w:type="dxa"/>
        <w:tblLook w:val="04A0"/>
      </w:tblPr>
      <w:tblGrid>
        <w:gridCol w:w="2425"/>
        <w:gridCol w:w="1276"/>
        <w:gridCol w:w="699"/>
        <w:gridCol w:w="577"/>
        <w:gridCol w:w="1622"/>
        <w:gridCol w:w="4048"/>
      </w:tblGrid>
      <w:tr w:rsidR="00253C13" w:rsidRPr="00253C13" w:rsidTr="00697C86">
        <w:trPr>
          <w:trHeight w:val="544"/>
        </w:trPr>
        <w:tc>
          <w:tcPr>
            <w:tcW w:w="1064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расходы по текущему ремонту за 2021 год</w:t>
            </w:r>
          </w:p>
        </w:tc>
      </w:tr>
      <w:tr w:rsidR="00253C13" w:rsidRPr="00253C13" w:rsidTr="00697C86">
        <w:trPr>
          <w:trHeight w:val="394"/>
        </w:trPr>
        <w:tc>
          <w:tcPr>
            <w:tcW w:w="2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C13" w:rsidRPr="00253C13" w:rsidRDefault="00253C13" w:rsidP="00253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C13" w:rsidRPr="00253C13" w:rsidRDefault="00253C13" w:rsidP="00253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C13" w:rsidRPr="00253C13" w:rsidRDefault="00253C13" w:rsidP="00253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53C13" w:rsidRPr="00253C13" w:rsidRDefault="00253C13" w:rsidP="00253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C13" w:rsidRPr="00253C13" w:rsidRDefault="00253C13" w:rsidP="00253C1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53C13" w:rsidRPr="00253C13" w:rsidTr="00697C86">
        <w:trPr>
          <w:trHeight w:val="345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Учреждение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53C13" w:rsidRPr="00253C13" w:rsidRDefault="00253C13" w:rsidP="002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Бюджет</w:t>
            </w:r>
          </w:p>
        </w:tc>
        <w:tc>
          <w:tcPr>
            <w:tcW w:w="16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423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Приносящая</w:t>
            </w:r>
            <w:proofErr w:type="gramEnd"/>
            <w:r w:rsidRPr="00423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доход </w:t>
            </w:r>
            <w:proofErr w:type="spellStart"/>
            <w:r w:rsidRPr="0042362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деят-ть</w:t>
            </w:r>
            <w:proofErr w:type="spellEnd"/>
          </w:p>
        </w:tc>
        <w:tc>
          <w:tcPr>
            <w:tcW w:w="4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Краткое наименование</w:t>
            </w:r>
          </w:p>
        </w:tc>
      </w:tr>
      <w:tr w:rsidR="00253C13" w:rsidRPr="00253C13" w:rsidTr="00697C86">
        <w:trPr>
          <w:trHeight w:val="679"/>
        </w:trPr>
        <w:tc>
          <w:tcPr>
            <w:tcW w:w="2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МЗ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целевая субсидия</w:t>
            </w:r>
          </w:p>
        </w:tc>
        <w:tc>
          <w:tcPr>
            <w:tcW w:w="16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53C13" w:rsidRPr="00253C13" w:rsidTr="00697C86">
        <w:trPr>
          <w:trHeight w:val="153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МБУК «Центр досуга»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795 035,00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253C13" w:rsidRDefault="00253C13" w:rsidP="00697C8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теку</w:t>
            </w:r>
            <w:r w:rsidR="00C96E1C"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щему ремонту и отделке помещений</w:t>
            </w: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ЦД</w:t>
            </w: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– </w:t>
            </w:r>
            <w:proofErr w:type="spellStart"/>
            <w:r w:rsid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арт-пространство</w:t>
            </w:r>
            <w:proofErr w:type="spellEnd"/>
            <w:r w:rsid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кабинет хореографии</w:t>
            </w:r>
            <w:r w:rsidR="00C96E1C"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помещение </w:t>
            </w:r>
            <w:r w:rsidR="00C96E1C"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раздевалки,</w:t>
            </w:r>
            <w:r w:rsidR="00697C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организация</w:t>
            </w:r>
            <w:r w:rsidR="00C96E1C"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детск</w:t>
            </w:r>
            <w:r w:rsidR="00697C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ой</w:t>
            </w:r>
            <w:r w:rsidR="00C96E1C"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комнат</w:t>
            </w:r>
            <w:r w:rsidR="00697C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</w:p>
        </w:tc>
      </w:tr>
      <w:tr w:rsidR="00253C13" w:rsidRPr="00253C13" w:rsidTr="00697C86">
        <w:trPr>
          <w:trHeight w:val="945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МБУК Театр кукол «Золотой ключик»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286 013,13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253C13" w:rsidRDefault="00253C13" w:rsidP="00C96E1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помещения №</w:t>
            </w:r>
            <w:r w:rsidR="00AB355D"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  <w:r w:rsidR="00FD6206"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сцен</w:t>
            </w:r>
            <w:r w:rsidR="00FD6206"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</w:t>
            </w: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(2,2м</w:t>
            </w:r>
            <w:proofErr w:type="gramStart"/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proofErr w:type="gramEnd"/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), ремонт электрооборудования (подключение звонка), текущий ремонт электрооборудования</w:t>
            </w:r>
          </w:p>
        </w:tc>
      </w:tr>
      <w:tr w:rsidR="00253C13" w:rsidRPr="00253C13" w:rsidTr="00697C86">
        <w:trPr>
          <w:trHeight w:val="135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МБУК ЦГБ им. Горького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1 282 327,05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524 224,86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253C13" w:rsidRDefault="00253C13" w:rsidP="00253C13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в помещении виртуального концертного зала, помещения </w:t>
            </w:r>
            <w:proofErr w:type="spellStart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медиа-мастерской</w:t>
            </w:r>
            <w:proofErr w:type="spellEnd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помещения № 14, </w:t>
            </w:r>
            <w:proofErr w:type="spellStart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конференц</w:t>
            </w:r>
            <w:proofErr w:type="spellEnd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зала в Центральной библиотеки по а</w:t>
            </w:r>
            <w:r w:rsidR="00AB3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дресу ул</w:t>
            </w:r>
            <w:proofErr w:type="gramStart"/>
            <w:r w:rsidR="00AB3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.К</w:t>
            </w:r>
            <w:proofErr w:type="gramEnd"/>
            <w:r w:rsidR="00AB35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рупская,8, Монтаж сис</w:t>
            </w: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темы видеонаблюдения пр.Ленинградский, 37 и 73</w:t>
            </w:r>
          </w:p>
        </w:tc>
      </w:tr>
      <w:tr w:rsidR="00253C13" w:rsidRPr="00253C13" w:rsidTr="00697C86">
        <w:trPr>
          <w:trHeight w:val="1114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МАУК «ПКиО»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22 800,00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366 805,07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Установка ограждения вдоль вольера (Зоосад), ремонт вентиляции,  водоснабжения, монтаж цепочной карусели "Ромашка", ремонт светового оборудования, </w:t>
            </w:r>
            <w:proofErr w:type="spellStart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</w:t>
            </w:r>
            <w:proofErr w:type="gramStart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,д</w:t>
            </w:r>
            <w:proofErr w:type="gramEnd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емонтаж</w:t>
            </w:r>
            <w:proofErr w:type="spellEnd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приобретение двери </w:t>
            </w: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металлической</w:t>
            </w:r>
          </w:p>
        </w:tc>
      </w:tr>
      <w:tr w:rsidR="00253C13" w:rsidRPr="00253C13" w:rsidTr="00697C86">
        <w:trPr>
          <w:trHeight w:val="1339"/>
        </w:trPr>
        <w:tc>
          <w:tcPr>
            <w:tcW w:w="24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42362A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 xml:space="preserve"> МБУ ДО «ДХШ»</w:t>
            </w:r>
          </w:p>
          <w:p w:rsidR="00253C13" w:rsidRPr="0042362A" w:rsidRDefault="00253C13" w:rsidP="00253C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53C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53C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295 447,81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МБУ ДО ДХШ (Школьная д</w:t>
            </w:r>
            <w:r w:rsidR="00FD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.18, каб 2-1, 2-1.1) (монтаж под</w:t>
            </w: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весных потолков, устройство светильников, ремонт стен, ремонт пола и настил нового линолеума, устройство умывальника с подводкой горячей и холодной воды, установка </w:t>
            </w:r>
            <w:proofErr w:type="spellStart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сметителей</w:t>
            </w:r>
            <w:proofErr w:type="spellEnd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53C13" w:rsidRPr="00253C13" w:rsidTr="00697C86">
        <w:trPr>
          <w:trHeight w:val="159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278 610,09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МБУ ДО ДХШ (Школьная 18, ремонт каб. 2-3 и компь</w:t>
            </w:r>
            <w:r w:rsidR="00FD620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ютерного класса 1-7) (монтаж под</w:t>
            </w: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весных потолков, устройство </w:t>
            </w:r>
            <w:proofErr w:type="spellStart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светильников</w:t>
            </w:r>
            <w:proofErr w:type="gramStart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,э</w:t>
            </w:r>
            <w:proofErr w:type="gramEnd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лектромонтажные</w:t>
            </w:r>
            <w:proofErr w:type="spellEnd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работы, ремонт стен, ремонт пола и настил нового линолеума, устройство умывальника с подводкой горячей и холодной воды, установка </w:t>
            </w:r>
            <w:proofErr w:type="spellStart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сметителей</w:t>
            </w:r>
            <w:proofErr w:type="spellEnd"/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</w:tr>
      <w:tr w:rsidR="00253C13" w:rsidRPr="00253C13" w:rsidTr="00697C86">
        <w:trPr>
          <w:trHeight w:val="6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282 412,35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C96E1C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каб. 1-4, 1-6, 2-16 (замена дверного блока), наружное освещение в здании Школьная ,18</w:t>
            </w:r>
          </w:p>
        </w:tc>
      </w:tr>
      <w:tr w:rsidR="00253C13" w:rsidRPr="00253C13" w:rsidTr="00697C86">
        <w:trPr>
          <w:trHeight w:val="660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15 624,00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C96E1C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Ремонтные работы фасада здания</w:t>
            </w:r>
          </w:p>
        </w:tc>
      </w:tr>
      <w:tr w:rsidR="00253C13" w:rsidRPr="00253C13" w:rsidTr="00697C86">
        <w:trPr>
          <w:trHeight w:val="660"/>
        </w:trPr>
        <w:tc>
          <w:tcPr>
            <w:tcW w:w="2425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25 399,00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C96E1C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по ремонту системы канализации (</w:t>
            </w:r>
            <w:proofErr w:type="gramStart"/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Школьная</w:t>
            </w:r>
            <w:proofErr w:type="gramEnd"/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д.18)</w:t>
            </w:r>
          </w:p>
        </w:tc>
      </w:tr>
      <w:tr w:rsidR="00253C13" w:rsidRPr="00253C13" w:rsidTr="00697C86">
        <w:trPr>
          <w:trHeight w:val="657"/>
        </w:trPr>
        <w:tc>
          <w:tcPr>
            <w:tcW w:w="242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42362A" w:rsidRDefault="00253C13" w:rsidP="002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ИТОГО МБУ ДО «ДХШ»</w:t>
            </w:r>
          </w:p>
          <w:p w:rsidR="00253C13" w:rsidRPr="0042362A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53C13" w:rsidRPr="0042362A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881 869,25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15 624,00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253C13" w:rsidRPr="00253C13" w:rsidTr="00697C86">
        <w:trPr>
          <w:trHeight w:val="600"/>
        </w:trPr>
        <w:tc>
          <w:tcPr>
            <w:tcW w:w="2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42362A" w:rsidRDefault="00253C13" w:rsidP="002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МБУ ДО «ДШИ им. М.П. Мусоргского»</w:t>
            </w:r>
          </w:p>
          <w:p w:rsidR="00253C13" w:rsidRPr="0042362A" w:rsidRDefault="00253C13" w:rsidP="00253C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53C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53C13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24 650,00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C96E1C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системы охранной и пожарной сигнализации</w:t>
            </w:r>
          </w:p>
        </w:tc>
      </w:tr>
      <w:tr w:rsidR="00253C13" w:rsidRPr="00253C13" w:rsidTr="00697C86">
        <w:trPr>
          <w:trHeight w:val="439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66 631,00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C96E1C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ремонт уличного освещения Андреева, 14 </w:t>
            </w:r>
          </w:p>
        </w:tc>
      </w:tr>
      <w:tr w:rsidR="00253C13" w:rsidRPr="00253C13" w:rsidTr="00697C86">
        <w:trPr>
          <w:trHeight w:val="702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351 140,36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C96E1C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Текущий ремонт (замена оконных блоков Ленинградский 45) 5 </w:t>
            </w:r>
            <w:proofErr w:type="spellStart"/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ветринных</w:t>
            </w:r>
            <w:proofErr w:type="spellEnd"/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окон</w:t>
            </w:r>
          </w:p>
        </w:tc>
      </w:tr>
      <w:tr w:rsidR="00253C13" w:rsidRPr="00253C13" w:rsidTr="00697C86">
        <w:trPr>
          <w:trHeight w:val="915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412 661,00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C96E1C" w:rsidRDefault="00253C13" w:rsidP="00FD620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4 кабинетов</w:t>
            </w:r>
            <w:r w:rsidR="00FD6206"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стен зачистка штукатурка покраска, ремонт пола (замена окон Ленина 31А- 8 окон)</w:t>
            </w:r>
          </w:p>
        </w:tc>
      </w:tr>
      <w:tr w:rsidR="00253C13" w:rsidRPr="00253C13" w:rsidTr="00697C86">
        <w:trPr>
          <w:trHeight w:val="702"/>
        </w:trPr>
        <w:tc>
          <w:tcPr>
            <w:tcW w:w="24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222 000,00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C96E1C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Монтаж системы </w:t>
            </w:r>
            <w:r w:rsid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видеонаблюдения</w:t>
            </w: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Андреева 14 (3 этажа, 7 видеокамер)</w:t>
            </w:r>
          </w:p>
        </w:tc>
      </w:tr>
      <w:tr w:rsidR="00253C13" w:rsidRPr="00253C13" w:rsidTr="00697C86">
        <w:trPr>
          <w:trHeight w:val="702"/>
        </w:trPr>
        <w:tc>
          <w:tcPr>
            <w:tcW w:w="2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233 214,38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C96E1C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Текущий ремонт (замена оконных блоков Ленина 31А)</w:t>
            </w:r>
          </w:p>
        </w:tc>
      </w:tr>
      <w:tr w:rsidR="00253C13" w:rsidRPr="00253C13" w:rsidTr="00697C86">
        <w:trPr>
          <w:trHeight w:val="702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ИТОГО МБУ ДО «ДШИ им. М.П. Мусоргского»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1 310 296,74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C96E1C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53C13" w:rsidRPr="00253C13" w:rsidTr="00697C86">
        <w:trPr>
          <w:trHeight w:val="600"/>
        </w:trPr>
        <w:tc>
          <w:tcPr>
            <w:tcW w:w="2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МБУ ДО «ДШИ 2»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194 500,00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C13" w:rsidRPr="00253C13" w:rsidRDefault="00253C13" w:rsidP="00253C1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53C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3C13" w:rsidRPr="00C96E1C" w:rsidRDefault="00253C13" w:rsidP="002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6E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ремонт концертного зала на 1 этаже (ремонт кресел театральных)</w:t>
            </w:r>
          </w:p>
        </w:tc>
      </w:tr>
    </w:tbl>
    <w:p w:rsidR="0042362A" w:rsidRPr="00697C86" w:rsidRDefault="0042362A" w:rsidP="00697C8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C86">
        <w:rPr>
          <w:rFonts w:ascii="Times New Roman" w:hAnsi="Times New Roman" w:cs="Times New Roman"/>
          <w:sz w:val="28"/>
          <w:szCs w:val="28"/>
        </w:rPr>
        <w:t xml:space="preserve">Также в 2021 году из местного бюджета были выделены средства: </w:t>
      </w:r>
    </w:p>
    <w:p w:rsidR="00697C86" w:rsidRPr="00E75B2D" w:rsidRDefault="0042362A" w:rsidP="00697C86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7C86">
        <w:rPr>
          <w:rFonts w:ascii="Times New Roman" w:hAnsi="Times New Roman" w:cs="Times New Roman"/>
          <w:sz w:val="28"/>
          <w:szCs w:val="28"/>
        </w:rPr>
        <w:t>На капитальный ремонт здания МБУК «Музейно-выставочный центр» по ул. Свердлова, 68 в размере 925 7</w:t>
      </w:r>
      <w:r w:rsidR="0054397E">
        <w:rPr>
          <w:rFonts w:ascii="Times New Roman" w:hAnsi="Times New Roman" w:cs="Times New Roman"/>
          <w:sz w:val="28"/>
          <w:szCs w:val="28"/>
        </w:rPr>
        <w:t>66</w:t>
      </w:r>
      <w:r w:rsidRPr="00697C86">
        <w:rPr>
          <w:rFonts w:ascii="Times New Roman" w:hAnsi="Times New Roman" w:cs="Times New Roman"/>
          <w:sz w:val="28"/>
          <w:szCs w:val="28"/>
        </w:rPr>
        <w:t>,</w:t>
      </w:r>
      <w:r w:rsidR="0054397E">
        <w:rPr>
          <w:rFonts w:ascii="Times New Roman" w:hAnsi="Times New Roman" w:cs="Times New Roman"/>
          <w:sz w:val="28"/>
          <w:szCs w:val="28"/>
        </w:rPr>
        <w:t>1</w:t>
      </w:r>
      <w:r w:rsidRPr="00697C86">
        <w:rPr>
          <w:rFonts w:ascii="Times New Roman" w:hAnsi="Times New Roman" w:cs="Times New Roman"/>
          <w:sz w:val="28"/>
          <w:szCs w:val="28"/>
        </w:rPr>
        <w:t xml:space="preserve"> руб. </w:t>
      </w:r>
      <w:r w:rsidR="00697C86">
        <w:rPr>
          <w:rFonts w:ascii="Times New Roman" w:hAnsi="Times New Roman" w:cs="Times New Roman"/>
          <w:sz w:val="28"/>
          <w:szCs w:val="28"/>
        </w:rPr>
        <w:t>Выполнены следующие работы</w:t>
      </w:r>
      <w:r w:rsidR="00697C86" w:rsidRPr="00697C86">
        <w:rPr>
          <w:rFonts w:ascii="Times New Roman" w:hAnsi="Times New Roman" w:cs="Times New Roman"/>
          <w:sz w:val="28"/>
          <w:szCs w:val="28"/>
        </w:rPr>
        <w:t xml:space="preserve">: </w:t>
      </w:r>
      <w:r w:rsidR="00697C86"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697C86" w:rsidRPr="00697C86">
        <w:rPr>
          <w:rFonts w:ascii="Times New Roman" w:hAnsi="Times New Roman" w:cs="Times New Roman"/>
          <w:sz w:val="28"/>
          <w:szCs w:val="28"/>
        </w:rPr>
        <w:t>оборудовани</w:t>
      </w:r>
      <w:r w:rsidR="00697C86">
        <w:rPr>
          <w:rFonts w:ascii="Times New Roman" w:hAnsi="Times New Roman" w:cs="Times New Roman"/>
          <w:sz w:val="28"/>
          <w:szCs w:val="28"/>
        </w:rPr>
        <w:t>я</w:t>
      </w:r>
      <w:r w:rsidR="00697C86" w:rsidRPr="00697C86">
        <w:rPr>
          <w:rFonts w:ascii="Times New Roman" w:hAnsi="Times New Roman" w:cs="Times New Roman"/>
          <w:sz w:val="28"/>
          <w:szCs w:val="28"/>
        </w:rPr>
        <w:t xml:space="preserve"> </w:t>
      </w:r>
      <w:r w:rsidR="00697C86">
        <w:rPr>
          <w:rFonts w:ascii="Times New Roman" w:hAnsi="Times New Roman" w:cs="Times New Roman"/>
          <w:sz w:val="28"/>
          <w:szCs w:val="28"/>
        </w:rPr>
        <w:t>(</w:t>
      </w:r>
      <w:r w:rsidR="00697C86" w:rsidRPr="00697C86">
        <w:rPr>
          <w:rFonts w:ascii="Times New Roman" w:hAnsi="Times New Roman" w:cs="Times New Roman"/>
          <w:sz w:val="28"/>
          <w:szCs w:val="28"/>
        </w:rPr>
        <w:t>IP-т</w:t>
      </w:r>
      <w:r w:rsidR="00697C86">
        <w:rPr>
          <w:rFonts w:ascii="Times New Roman" w:hAnsi="Times New Roman" w:cs="Times New Roman"/>
          <w:sz w:val="28"/>
          <w:szCs w:val="28"/>
        </w:rPr>
        <w:t>елефония), компьютерного</w:t>
      </w:r>
      <w:r w:rsidR="00697C86" w:rsidRPr="00697C86">
        <w:rPr>
          <w:rFonts w:ascii="Times New Roman" w:hAnsi="Times New Roman" w:cs="Times New Roman"/>
          <w:sz w:val="28"/>
          <w:szCs w:val="28"/>
        </w:rPr>
        <w:t xml:space="preserve"> оборудовани</w:t>
      </w:r>
      <w:r w:rsidR="00697C86">
        <w:rPr>
          <w:rFonts w:ascii="Times New Roman" w:hAnsi="Times New Roman" w:cs="Times New Roman"/>
          <w:sz w:val="28"/>
          <w:szCs w:val="28"/>
        </w:rPr>
        <w:t>я</w:t>
      </w:r>
      <w:r w:rsidR="00697C86" w:rsidRPr="00697C86">
        <w:rPr>
          <w:rFonts w:ascii="Times New Roman" w:hAnsi="Times New Roman" w:cs="Times New Roman"/>
          <w:sz w:val="28"/>
          <w:szCs w:val="28"/>
        </w:rPr>
        <w:t xml:space="preserve">, </w:t>
      </w:r>
      <w:r w:rsidR="00697C86" w:rsidRPr="00E75B2D">
        <w:rPr>
          <w:rFonts w:ascii="Times New Roman" w:hAnsi="Times New Roman" w:cs="Times New Roman"/>
          <w:sz w:val="28"/>
          <w:szCs w:val="28"/>
        </w:rPr>
        <w:t xml:space="preserve">комплекс </w:t>
      </w:r>
      <w:r w:rsidR="00C84F19" w:rsidRPr="00E75B2D">
        <w:rPr>
          <w:rFonts w:ascii="Times New Roman" w:hAnsi="Times New Roman" w:cs="Times New Roman"/>
          <w:sz w:val="28"/>
          <w:szCs w:val="28"/>
        </w:rPr>
        <w:t>ремонтных</w:t>
      </w:r>
      <w:r w:rsidR="00697C86" w:rsidRPr="00E75B2D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5D6356" w:rsidRPr="00E75B2D">
        <w:rPr>
          <w:rFonts w:ascii="Times New Roman" w:hAnsi="Times New Roman" w:cs="Times New Roman"/>
          <w:sz w:val="28"/>
          <w:szCs w:val="28"/>
        </w:rPr>
        <w:t xml:space="preserve"> (установка межкомнатных дверей, укладка линолеума, ремонт  </w:t>
      </w:r>
      <w:r w:rsidR="005D6356" w:rsidRPr="00E75B2D">
        <w:rPr>
          <w:rFonts w:ascii="Times New Roman" w:hAnsi="Times New Roman" w:cs="Times New Roman"/>
          <w:sz w:val="28"/>
          <w:szCs w:val="28"/>
        </w:rPr>
        <w:lastRenderedPageBreak/>
        <w:t>стен и потолков, установка слуховых окон в кровле)</w:t>
      </w:r>
      <w:r w:rsidR="001F356D" w:rsidRPr="00E75B2D">
        <w:rPr>
          <w:rFonts w:ascii="Times New Roman" w:hAnsi="Times New Roman" w:cs="Times New Roman"/>
          <w:sz w:val="28"/>
          <w:szCs w:val="28"/>
        </w:rPr>
        <w:t>, комплекс работ по устройству огнезащиты и изоляции вентиляции здания.</w:t>
      </w:r>
    </w:p>
    <w:p w:rsidR="0042362A" w:rsidRPr="00E75B2D" w:rsidRDefault="0042362A" w:rsidP="00697C86">
      <w:pPr>
        <w:pStyle w:val="a4"/>
        <w:numPr>
          <w:ilvl w:val="0"/>
          <w:numId w:val="2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5B2D">
        <w:rPr>
          <w:rFonts w:ascii="Times New Roman" w:hAnsi="Times New Roman" w:cs="Times New Roman"/>
          <w:sz w:val="28"/>
          <w:szCs w:val="28"/>
        </w:rPr>
        <w:t>На ремонт здания и прилегающей территории ДК «Юность»</w:t>
      </w:r>
      <w:r w:rsidR="005D6356" w:rsidRPr="00E75B2D">
        <w:rPr>
          <w:rFonts w:ascii="Times New Roman" w:hAnsi="Times New Roman" w:cs="Times New Roman"/>
          <w:sz w:val="28"/>
          <w:szCs w:val="28"/>
        </w:rPr>
        <w:t xml:space="preserve"> (ремонт фасада здания ДК «Юность», установка входных дверей, окон ПВХ, ремонт </w:t>
      </w:r>
      <w:proofErr w:type="spellStart"/>
      <w:r w:rsidR="005D6356" w:rsidRPr="00E75B2D">
        <w:rPr>
          <w:rFonts w:ascii="Times New Roman" w:hAnsi="Times New Roman" w:cs="Times New Roman"/>
          <w:sz w:val="28"/>
          <w:szCs w:val="28"/>
        </w:rPr>
        <w:t>отмостки</w:t>
      </w:r>
      <w:proofErr w:type="spellEnd"/>
      <w:r w:rsidR="005D6356" w:rsidRPr="00E75B2D">
        <w:rPr>
          <w:rFonts w:ascii="Times New Roman" w:hAnsi="Times New Roman" w:cs="Times New Roman"/>
          <w:sz w:val="28"/>
          <w:szCs w:val="28"/>
        </w:rPr>
        <w:t xml:space="preserve"> здания, ремонт входных групп</w:t>
      </w:r>
      <w:r w:rsidRPr="00E75B2D">
        <w:rPr>
          <w:rFonts w:ascii="Times New Roman" w:hAnsi="Times New Roman" w:cs="Times New Roman"/>
          <w:sz w:val="28"/>
          <w:szCs w:val="28"/>
        </w:rPr>
        <w:t>,</w:t>
      </w:r>
      <w:r w:rsidR="005D6356" w:rsidRPr="00E75B2D">
        <w:rPr>
          <w:rFonts w:ascii="Times New Roman" w:hAnsi="Times New Roman" w:cs="Times New Roman"/>
          <w:sz w:val="28"/>
          <w:szCs w:val="28"/>
        </w:rPr>
        <w:t xml:space="preserve"> укладка брусчатки и асфальтового покрытия на прилегающей территории), </w:t>
      </w:r>
      <w:r w:rsidRPr="00E75B2D">
        <w:rPr>
          <w:rFonts w:ascii="Times New Roman" w:hAnsi="Times New Roman" w:cs="Times New Roman"/>
          <w:sz w:val="28"/>
          <w:szCs w:val="28"/>
        </w:rPr>
        <w:t>ремонт</w:t>
      </w:r>
      <w:r w:rsidR="005D6356" w:rsidRPr="00E75B2D">
        <w:rPr>
          <w:rFonts w:ascii="Times New Roman" w:hAnsi="Times New Roman" w:cs="Times New Roman"/>
          <w:sz w:val="28"/>
          <w:szCs w:val="28"/>
        </w:rPr>
        <w:t xml:space="preserve"> ограждения МАУК «ПКиО им. С.М. </w:t>
      </w:r>
      <w:r w:rsidRPr="00E75B2D">
        <w:rPr>
          <w:rFonts w:ascii="Times New Roman" w:hAnsi="Times New Roman" w:cs="Times New Roman"/>
          <w:sz w:val="28"/>
          <w:szCs w:val="28"/>
        </w:rPr>
        <w:t xml:space="preserve">Кирова» </w:t>
      </w:r>
      <w:r w:rsidR="005D6356" w:rsidRPr="00E75B2D">
        <w:rPr>
          <w:rFonts w:ascii="Times New Roman" w:hAnsi="Times New Roman" w:cs="Times New Roman"/>
          <w:sz w:val="28"/>
          <w:szCs w:val="28"/>
        </w:rPr>
        <w:t>(установка нового ограждения</w:t>
      </w:r>
      <w:r w:rsidR="000F2A8E" w:rsidRPr="00E75B2D">
        <w:rPr>
          <w:rFonts w:ascii="Times New Roman" w:hAnsi="Times New Roman" w:cs="Times New Roman"/>
          <w:sz w:val="28"/>
          <w:szCs w:val="28"/>
        </w:rPr>
        <w:t>, ремонт старого ограждения зоосада (вдоль береговой линии озера).</w:t>
      </w:r>
      <w:proofErr w:type="gramEnd"/>
      <w:r w:rsidR="005D6356" w:rsidRPr="00E75B2D">
        <w:rPr>
          <w:rFonts w:ascii="Times New Roman" w:hAnsi="Times New Roman" w:cs="Times New Roman"/>
          <w:sz w:val="28"/>
          <w:szCs w:val="28"/>
        </w:rPr>
        <w:t xml:space="preserve"> </w:t>
      </w:r>
      <w:r w:rsidR="00B34A40" w:rsidRPr="00E75B2D">
        <w:rPr>
          <w:rFonts w:ascii="Times New Roman" w:hAnsi="Times New Roman" w:cs="Times New Roman"/>
          <w:sz w:val="28"/>
          <w:szCs w:val="28"/>
        </w:rPr>
        <w:t xml:space="preserve">Всего -5 786 129,06 руб </w:t>
      </w:r>
    </w:p>
    <w:p w:rsidR="0042362A" w:rsidRPr="00E75B2D" w:rsidRDefault="0042362A" w:rsidP="004236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648E" w:rsidRPr="00E75B2D" w:rsidRDefault="007E648E" w:rsidP="004236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E648E" w:rsidRPr="00E75B2D" w:rsidSect="007E648E">
      <w:pgSz w:w="11906" w:h="16838"/>
      <w:pgMar w:top="709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02459"/>
    <w:multiLevelType w:val="hybridMultilevel"/>
    <w:tmpl w:val="4830DD8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0426963"/>
    <w:multiLevelType w:val="hybridMultilevel"/>
    <w:tmpl w:val="6E0E7B94"/>
    <w:lvl w:ilvl="0" w:tplc="D368B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F0C7F34"/>
    <w:multiLevelType w:val="hybridMultilevel"/>
    <w:tmpl w:val="30BE3A8C"/>
    <w:lvl w:ilvl="0" w:tplc="A108595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83C3A"/>
    <w:rsid w:val="000029DC"/>
    <w:rsid w:val="0000771A"/>
    <w:rsid w:val="00010BA7"/>
    <w:rsid w:val="00063858"/>
    <w:rsid w:val="00066643"/>
    <w:rsid w:val="000719CF"/>
    <w:rsid w:val="00086D67"/>
    <w:rsid w:val="000A180F"/>
    <w:rsid w:val="000D77F2"/>
    <w:rsid w:val="000E1965"/>
    <w:rsid w:val="000E20CF"/>
    <w:rsid w:val="000F2A8E"/>
    <w:rsid w:val="001132A3"/>
    <w:rsid w:val="001551E2"/>
    <w:rsid w:val="001709BB"/>
    <w:rsid w:val="00170E20"/>
    <w:rsid w:val="00176E9C"/>
    <w:rsid w:val="0018463D"/>
    <w:rsid w:val="001873C6"/>
    <w:rsid w:val="001C4C09"/>
    <w:rsid w:val="001E339C"/>
    <w:rsid w:val="001F1E50"/>
    <w:rsid w:val="001F2DD4"/>
    <w:rsid w:val="001F356D"/>
    <w:rsid w:val="00214830"/>
    <w:rsid w:val="00240800"/>
    <w:rsid w:val="00253C13"/>
    <w:rsid w:val="00263700"/>
    <w:rsid w:val="00307F81"/>
    <w:rsid w:val="0031103D"/>
    <w:rsid w:val="00364B2C"/>
    <w:rsid w:val="0037659F"/>
    <w:rsid w:val="00380041"/>
    <w:rsid w:val="003F53FE"/>
    <w:rsid w:val="0042362A"/>
    <w:rsid w:val="00450BCE"/>
    <w:rsid w:val="0045722B"/>
    <w:rsid w:val="00466B41"/>
    <w:rsid w:val="004B72F4"/>
    <w:rsid w:val="004F5F41"/>
    <w:rsid w:val="005247B5"/>
    <w:rsid w:val="0054397E"/>
    <w:rsid w:val="00543A9B"/>
    <w:rsid w:val="0055447F"/>
    <w:rsid w:val="00581D0B"/>
    <w:rsid w:val="005B58DB"/>
    <w:rsid w:val="005D6356"/>
    <w:rsid w:val="00613999"/>
    <w:rsid w:val="006144DE"/>
    <w:rsid w:val="006252E1"/>
    <w:rsid w:val="00651380"/>
    <w:rsid w:val="00652569"/>
    <w:rsid w:val="00697C86"/>
    <w:rsid w:val="006B1529"/>
    <w:rsid w:val="006F7DB7"/>
    <w:rsid w:val="00783C3A"/>
    <w:rsid w:val="007D3AB6"/>
    <w:rsid w:val="007E648E"/>
    <w:rsid w:val="007F5BDC"/>
    <w:rsid w:val="008260CF"/>
    <w:rsid w:val="00835A17"/>
    <w:rsid w:val="00872CF4"/>
    <w:rsid w:val="008820D5"/>
    <w:rsid w:val="008940EA"/>
    <w:rsid w:val="008D1DA6"/>
    <w:rsid w:val="008D4F9C"/>
    <w:rsid w:val="008E18ED"/>
    <w:rsid w:val="009000FC"/>
    <w:rsid w:val="00907145"/>
    <w:rsid w:val="00923D34"/>
    <w:rsid w:val="00934A96"/>
    <w:rsid w:val="009B1630"/>
    <w:rsid w:val="009E6B2D"/>
    <w:rsid w:val="00A15FAD"/>
    <w:rsid w:val="00A351EE"/>
    <w:rsid w:val="00A54EAE"/>
    <w:rsid w:val="00A751F1"/>
    <w:rsid w:val="00A83374"/>
    <w:rsid w:val="00AA0D21"/>
    <w:rsid w:val="00AB355D"/>
    <w:rsid w:val="00AB7858"/>
    <w:rsid w:val="00B02E36"/>
    <w:rsid w:val="00B13610"/>
    <w:rsid w:val="00B22755"/>
    <w:rsid w:val="00B23880"/>
    <w:rsid w:val="00B307A4"/>
    <w:rsid w:val="00B34A40"/>
    <w:rsid w:val="00BA2877"/>
    <w:rsid w:val="00BB599A"/>
    <w:rsid w:val="00BD0D88"/>
    <w:rsid w:val="00C11F2D"/>
    <w:rsid w:val="00C36D6B"/>
    <w:rsid w:val="00C447AE"/>
    <w:rsid w:val="00C52C5E"/>
    <w:rsid w:val="00C773D2"/>
    <w:rsid w:val="00C81AEE"/>
    <w:rsid w:val="00C84F19"/>
    <w:rsid w:val="00C96E1C"/>
    <w:rsid w:val="00CC5D4B"/>
    <w:rsid w:val="00CE558A"/>
    <w:rsid w:val="00D11724"/>
    <w:rsid w:val="00D35309"/>
    <w:rsid w:val="00D512ED"/>
    <w:rsid w:val="00D63C5C"/>
    <w:rsid w:val="00D7501E"/>
    <w:rsid w:val="00D81260"/>
    <w:rsid w:val="00D837F0"/>
    <w:rsid w:val="00D925A5"/>
    <w:rsid w:val="00DC7AE1"/>
    <w:rsid w:val="00DE6756"/>
    <w:rsid w:val="00E0183C"/>
    <w:rsid w:val="00E72A00"/>
    <w:rsid w:val="00E75B2D"/>
    <w:rsid w:val="00EB1199"/>
    <w:rsid w:val="00EB63E9"/>
    <w:rsid w:val="00EB658F"/>
    <w:rsid w:val="00EE234F"/>
    <w:rsid w:val="00EF3593"/>
    <w:rsid w:val="00F144A0"/>
    <w:rsid w:val="00F24097"/>
    <w:rsid w:val="00F43883"/>
    <w:rsid w:val="00F55FEE"/>
    <w:rsid w:val="00FC0357"/>
    <w:rsid w:val="00FC3251"/>
    <w:rsid w:val="00FD6206"/>
    <w:rsid w:val="00FE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800"/>
  </w:style>
  <w:style w:type="paragraph" w:styleId="1">
    <w:name w:val="heading 1"/>
    <w:basedOn w:val="a"/>
    <w:next w:val="a"/>
    <w:link w:val="10"/>
    <w:qFormat/>
    <w:rsid w:val="00010BA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3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6385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10BA7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490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4</Pages>
  <Words>1024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Tiholaz</cp:lastModifiedBy>
  <cp:revision>11</cp:revision>
  <cp:lastPrinted>2021-02-18T05:07:00Z</cp:lastPrinted>
  <dcterms:created xsi:type="dcterms:W3CDTF">2020-03-03T05:26:00Z</dcterms:created>
  <dcterms:modified xsi:type="dcterms:W3CDTF">2022-04-25T04:55:00Z</dcterms:modified>
</cp:coreProperties>
</file>