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муниципальной программы «Управление муниципальным имуществом ЗАТО Железногорск» за 202</w:t>
      </w:r>
      <w:r w:rsidR="002E2FB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«Управление муниципальным имуществом ЗАТО Железногорск» является эффективное управление муниципальным имуществом и земельными ресурсами ЗАТО Железногорск.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качестве</w:t>
      </w:r>
      <w:proofErr w:type="gramEnd"/>
      <w:r>
        <w:rPr>
          <w:color w:val="000000"/>
          <w:sz w:val="28"/>
          <w:szCs w:val="28"/>
        </w:rPr>
        <w:t xml:space="preserve"> о</w:t>
      </w:r>
      <w:r w:rsidRPr="0026599A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х</w:t>
      </w:r>
      <w:r w:rsidRPr="00265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целевых </w:t>
      </w:r>
      <w:r w:rsidRPr="0026599A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ей</w:t>
      </w:r>
      <w:r w:rsidRPr="0026599A">
        <w:rPr>
          <w:color w:val="000000"/>
          <w:sz w:val="28"/>
          <w:szCs w:val="28"/>
        </w:rPr>
        <w:t xml:space="preserve"> муниципальной программ</w:t>
      </w:r>
      <w:r>
        <w:rPr>
          <w:color w:val="000000"/>
          <w:sz w:val="28"/>
          <w:szCs w:val="28"/>
        </w:rPr>
        <w:t>ы</w:t>
      </w:r>
      <w:r w:rsidRPr="0026599A">
        <w:rPr>
          <w:color w:val="000000"/>
          <w:sz w:val="28"/>
          <w:szCs w:val="28"/>
        </w:rPr>
        <w:t xml:space="preserve"> «Управление муниципальным имуществом ЗАТО Железногорск»  на 20</w:t>
      </w:r>
      <w:r>
        <w:rPr>
          <w:color w:val="000000"/>
          <w:sz w:val="28"/>
          <w:szCs w:val="28"/>
        </w:rPr>
        <w:t>2</w:t>
      </w:r>
      <w:r w:rsidR="002E2FB8">
        <w:rPr>
          <w:color w:val="000000"/>
          <w:sz w:val="28"/>
          <w:szCs w:val="28"/>
        </w:rPr>
        <w:t>3</w:t>
      </w:r>
      <w:r w:rsidRPr="0026599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2E2FB8">
        <w:rPr>
          <w:color w:val="000000"/>
          <w:sz w:val="28"/>
          <w:szCs w:val="28"/>
        </w:rPr>
        <w:t>5</w:t>
      </w:r>
      <w:r w:rsidRPr="0026599A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были установлены следующие показатели: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Доход</w:t>
      </w:r>
      <w:r w:rsidRPr="00D90240">
        <w:rPr>
          <w:sz w:val="28"/>
          <w:szCs w:val="28"/>
        </w:rPr>
        <w:t xml:space="preserve"> от использования муниципального  имущества ЗАТО Железногорск</w:t>
      </w:r>
      <w:r>
        <w:rPr>
          <w:sz w:val="28"/>
          <w:szCs w:val="28"/>
        </w:rPr>
        <w:t xml:space="preserve"> – в 202</w:t>
      </w:r>
      <w:r w:rsidR="002E2FB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план составил </w:t>
      </w:r>
      <w:r w:rsidR="002E2FB8">
        <w:rPr>
          <w:sz w:val="28"/>
          <w:szCs w:val="28"/>
        </w:rPr>
        <w:t>80 895,83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90240">
        <w:rPr>
          <w:sz w:val="28"/>
          <w:szCs w:val="28"/>
        </w:rPr>
        <w:t>лощад</w:t>
      </w:r>
      <w:r>
        <w:rPr>
          <w:sz w:val="28"/>
          <w:szCs w:val="28"/>
        </w:rPr>
        <w:t>ь</w:t>
      </w:r>
      <w:r w:rsidRPr="00D90240">
        <w:rPr>
          <w:sz w:val="28"/>
          <w:szCs w:val="28"/>
        </w:rPr>
        <w:t xml:space="preserve"> земельных участков, предоставленных для строительства</w:t>
      </w:r>
      <w:r>
        <w:rPr>
          <w:sz w:val="28"/>
          <w:szCs w:val="28"/>
        </w:rPr>
        <w:t xml:space="preserve"> - в 202</w:t>
      </w:r>
      <w:r w:rsidR="002E2FB8">
        <w:rPr>
          <w:sz w:val="28"/>
          <w:szCs w:val="28"/>
        </w:rPr>
        <w:t>3 году план составил 12</w:t>
      </w:r>
      <w:r w:rsidR="00027CE6">
        <w:rPr>
          <w:sz w:val="28"/>
          <w:szCs w:val="28"/>
        </w:rPr>
        <w:t>,7</w:t>
      </w:r>
      <w:r>
        <w:rPr>
          <w:sz w:val="28"/>
          <w:szCs w:val="28"/>
        </w:rPr>
        <w:t xml:space="preserve"> га.</w:t>
      </w:r>
    </w:p>
    <w:p w:rsidR="004A203F" w:rsidRPr="00C17D99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2E2FB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план по целевому показателю 1 </w:t>
      </w:r>
      <w:r w:rsidRPr="00C17D99">
        <w:rPr>
          <w:sz w:val="28"/>
          <w:szCs w:val="28"/>
        </w:rPr>
        <w:t>выполнен на 1</w:t>
      </w:r>
      <w:r w:rsidR="000247E4" w:rsidRPr="00C17D99">
        <w:rPr>
          <w:sz w:val="28"/>
          <w:szCs w:val="28"/>
        </w:rPr>
        <w:t>12,2</w:t>
      </w:r>
      <w:r w:rsidRPr="00C17D99">
        <w:rPr>
          <w:sz w:val="28"/>
          <w:szCs w:val="28"/>
        </w:rPr>
        <w:t xml:space="preserve">%, план по целевому показателю 2 выполнен на </w:t>
      </w:r>
      <w:r w:rsidR="00027CE6">
        <w:rPr>
          <w:sz w:val="28"/>
          <w:szCs w:val="28"/>
        </w:rPr>
        <w:t>100</w:t>
      </w:r>
      <w:r w:rsidRPr="00C17D99">
        <w:rPr>
          <w:sz w:val="28"/>
          <w:szCs w:val="28"/>
        </w:rPr>
        <w:t>%.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муниципальная программа включает в себя 2 подпрограммы:</w:t>
      </w:r>
    </w:p>
    <w:p w:rsidR="004A203F" w:rsidRDefault="004A203F" w:rsidP="004A203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1 «Управление объектами Муниципальной казны ЗАТО Железногорск»;</w:t>
      </w:r>
    </w:p>
    <w:p w:rsidR="004A203F" w:rsidRDefault="004A203F" w:rsidP="004A203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2 «Развитие земельных отношений на территории ЗАТО Железногорск».</w:t>
      </w:r>
    </w:p>
    <w:p w:rsidR="004A203F" w:rsidRDefault="004A203F" w:rsidP="004A203F">
      <w:pPr>
        <w:ind w:firstLine="720"/>
        <w:jc w:val="both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результативности подпрограммы 1 «Управление объектами Муниципальной казны ЗАТО Железногорск» являются: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765E">
        <w:rPr>
          <w:sz w:val="28"/>
          <w:szCs w:val="28"/>
        </w:rPr>
        <w:t>Доходы от аренды муниципального  имущества ЗАТО Железногорск</w:t>
      </w:r>
      <w:r>
        <w:rPr>
          <w:sz w:val="28"/>
          <w:szCs w:val="28"/>
        </w:rPr>
        <w:t>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765E">
        <w:rPr>
          <w:sz w:val="28"/>
          <w:szCs w:val="28"/>
        </w:rPr>
        <w:t>Удельный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>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765E">
        <w:t xml:space="preserve"> </w:t>
      </w:r>
      <w:r w:rsidRPr="00E9765E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 поставленных на государственный</w:t>
      </w:r>
      <w:r>
        <w:rPr>
          <w:sz w:val="28"/>
          <w:szCs w:val="28"/>
        </w:rPr>
        <w:t xml:space="preserve"> </w:t>
      </w:r>
      <w:r w:rsidRPr="00E9765E">
        <w:rPr>
          <w:sz w:val="28"/>
          <w:szCs w:val="28"/>
        </w:rPr>
        <w:t>регистрационный учет, в общем количестве объектов недвижимого имущества Муниципальной казны  ЗАТО Железногорск (нежилого фонда)</w:t>
      </w:r>
      <w:r>
        <w:rPr>
          <w:sz w:val="28"/>
          <w:szCs w:val="28"/>
        </w:rPr>
        <w:t>.</w:t>
      </w:r>
    </w:p>
    <w:p w:rsidR="004A203F" w:rsidRDefault="004A203F" w:rsidP="004A203F">
      <w:pPr>
        <w:ind w:firstLine="360"/>
        <w:jc w:val="both"/>
        <w:rPr>
          <w:sz w:val="28"/>
          <w:szCs w:val="28"/>
        </w:rPr>
      </w:pPr>
    </w:p>
    <w:p w:rsidR="004A203F" w:rsidRDefault="002E2FB8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4A203F">
        <w:rPr>
          <w:sz w:val="28"/>
          <w:szCs w:val="28"/>
        </w:rPr>
        <w:t xml:space="preserve"> году: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</w:p>
    <w:p w:rsidR="004A203F" w:rsidRPr="00C17D99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сумма доходов от аренды муниципального имущества </w:t>
      </w:r>
      <w:r w:rsidRPr="002E5CC6">
        <w:rPr>
          <w:sz w:val="28"/>
          <w:szCs w:val="28"/>
        </w:rPr>
        <w:t>(за исключением земельных участков)</w:t>
      </w:r>
      <w:r>
        <w:rPr>
          <w:sz w:val="28"/>
          <w:szCs w:val="28"/>
        </w:rPr>
        <w:t xml:space="preserve"> запланирована в размере 2</w:t>
      </w:r>
      <w:r w:rsidR="002E2FB8">
        <w:rPr>
          <w:sz w:val="28"/>
          <w:szCs w:val="28"/>
        </w:rPr>
        <w:t>6 291,83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фактическая сумма доходов составила </w:t>
      </w:r>
      <w:r w:rsidR="002E2FB8" w:rsidRPr="00C17D99">
        <w:rPr>
          <w:sz w:val="28"/>
          <w:szCs w:val="28"/>
        </w:rPr>
        <w:t>35 884,03</w:t>
      </w:r>
      <w:r w:rsidRPr="00C17D99">
        <w:rPr>
          <w:sz w:val="28"/>
          <w:szCs w:val="28"/>
        </w:rPr>
        <w:t xml:space="preserve"> тыс.руб., выполнение плана составило порядка 1</w:t>
      </w:r>
      <w:r w:rsidR="002E2FB8" w:rsidRPr="00C17D99">
        <w:rPr>
          <w:sz w:val="28"/>
          <w:szCs w:val="28"/>
        </w:rPr>
        <w:t>36,5</w:t>
      </w:r>
      <w:r w:rsidRPr="00C17D99">
        <w:rPr>
          <w:sz w:val="28"/>
          <w:szCs w:val="28"/>
        </w:rPr>
        <w:t xml:space="preserve">%. </w:t>
      </w:r>
    </w:p>
    <w:p w:rsidR="004A203F" w:rsidRPr="00484ECD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плановая величина показателя «у</w:t>
      </w:r>
      <w:r w:rsidRPr="00E9765E">
        <w:rPr>
          <w:sz w:val="28"/>
          <w:szCs w:val="28"/>
        </w:rPr>
        <w:t>дельн</w:t>
      </w:r>
      <w:r>
        <w:rPr>
          <w:sz w:val="28"/>
          <w:szCs w:val="28"/>
        </w:rPr>
        <w:t>ый</w:t>
      </w:r>
      <w:r w:rsidRPr="00E9765E">
        <w:rPr>
          <w:sz w:val="28"/>
          <w:szCs w:val="28"/>
        </w:rPr>
        <w:t xml:space="preserve">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 xml:space="preserve">» утверждена в размере 94,0%, фактическая величина </w:t>
      </w:r>
      <w:r w:rsidRPr="00484ECD">
        <w:rPr>
          <w:sz w:val="28"/>
          <w:szCs w:val="28"/>
        </w:rPr>
        <w:t xml:space="preserve">составила – 94,0%, план выполнен на 100%. </w:t>
      </w:r>
    </w:p>
    <w:p w:rsidR="004A203F" w:rsidRPr="00953CC7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 xml:space="preserve">, данные результаты свидетельствуют о достаточно высокой эффективности деятельности в сфере управления муниципальным имуществом. </w:t>
      </w:r>
      <w:r>
        <w:rPr>
          <w:color w:val="000000"/>
          <w:sz w:val="28"/>
          <w:szCs w:val="28"/>
        </w:rPr>
        <w:t>В 202</w:t>
      </w:r>
      <w:r w:rsidR="002E2FB8">
        <w:rPr>
          <w:color w:val="000000"/>
          <w:sz w:val="28"/>
          <w:szCs w:val="28"/>
        </w:rPr>
        <w:t>3</w:t>
      </w:r>
      <w:r w:rsidRPr="00953CC7">
        <w:rPr>
          <w:color w:val="000000"/>
          <w:sz w:val="28"/>
          <w:szCs w:val="28"/>
        </w:rPr>
        <w:t xml:space="preserve"> году было заключено </w:t>
      </w:r>
      <w:r>
        <w:rPr>
          <w:color w:val="000000"/>
          <w:sz w:val="28"/>
          <w:szCs w:val="28"/>
        </w:rPr>
        <w:t>10</w:t>
      </w:r>
      <w:r w:rsidR="002E2FB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договор</w:t>
      </w:r>
      <w:r w:rsidR="002E2FB8">
        <w:rPr>
          <w:color w:val="000000"/>
          <w:sz w:val="28"/>
          <w:szCs w:val="28"/>
        </w:rPr>
        <w:t>ов</w:t>
      </w:r>
      <w:r w:rsidRPr="00953CC7">
        <w:rPr>
          <w:color w:val="000000"/>
          <w:sz w:val="28"/>
          <w:szCs w:val="28"/>
        </w:rPr>
        <w:t xml:space="preserve"> аренды</w:t>
      </w:r>
      <w:r>
        <w:rPr>
          <w:color w:val="000000"/>
          <w:sz w:val="28"/>
          <w:szCs w:val="28"/>
        </w:rPr>
        <w:t xml:space="preserve"> и безвозмездного пользования</w:t>
      </w:r>
      <w:r w:rsidRPr="00953CC7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ым</w:t>
      </w:r>
      <w:r w:rsidRPr="00953CC7">
        <w:rPr>
          <w:color w:val="000000"/>
          <w:sz w:val="28"/>
          <w:szCs w:val="28"/>
        </w:rPr>
        <w:t xml:space="preserve"> имуществ</w:t>
      </w:r>
      <w:r>
        <w:rPr>
          <w:color w:val="000000"/>
          <w:sz w:val="28"/>
          <w:szCs w:val="28"/>
        </w:rPr>
        <w:t>ом</w:t>
      </w:r>
      <w:r w:rsidRPr="00953CC7">
        <w:rPr>
          <w:color w:val="000000"/>
          <w:sz w:val="28"/>
          <w:szCs w:val="28"/>
        </w:rPr>
        <w:t>, входящ</w:t>
      </w:r>
      <w:r>
        <w:rPr>
          <w:color w:val="000000"/>
          <w:sz w:val="28"/>
          <w:szCs w:val="28"/>
        </w:rPr>
        <w:t>им</w:t>
      </w:r>
      <w:r w:rsidRPr="00953CC7">
        <w:rPr>
          <w:color w:val="000000"/>
          <w:sz w:val="28"/>
          <w:szCs w:val="28"/>
        </w:rPr>
        <w:t xml:space="preserve"> в состав Муниципальной казны ЗАТО Железногорск. Также, за 20</w:t>
      </w:r>
      <w:r>
        <w:rPr>
          <w:color w:val="000000"/>
          <w:sz w:val="28"/>
          <w:szCs w:val="28"/>
        </w:rPr>
        <w:t>2</w:t>
      </w:r>
      <w:r w:rsidR="002E2FB8">
        <w:rPr>
          <w:color w:val="000000"/>
          <w:sz w:val="28"/>
          <w:szCs w:val="28"/>
        </w:rPr>
        <w:t>3</w:t>
      </w:r>
      <w:r w:rsidRPr="00953CC7">
        <w:rPr>
          <w:color w:val="000000"/>
          <w:sz w:val="28"/>
          <w:szCs w:val="28"/>
        </w:rPr>
        <w:t xml:space="preserve"> год </w:t>
      </w:r>
      <w:r w:rsidRPr="00484ECD">
        <w:rPr>
          <w:sz w:val="28"/>
          <w:szCs w:val="28"/>
        </w:rPr>
        <w:t>проведено 158</w:t>
      </w:r>
      <w:r w:rsidRPr="002E5CC6">
        <w:rPr>
          <w:color w:val="FF0000"/>
          <w:sz w:val="24"/>
          <w:szCs w:val="24"/>
        </w:rPr>
        <w:t xml:space="preserve"> </w:t>
      </w:r>
      <w:r w:rsidRPr="002E5CC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проверок</w:t>
      </w:r>
      <w:r w:rsidRPr="00953CC7">
        <w:rPr>
          <w:color w:val="000000"/>
          <w:sz w:val="28"/>
          <w:szCs w:val="28"/>
        </w:rPr>
        <w:t xml:space="preserve"> по соблюдению арендаторами условий заключенных договоров аренды и безвозмездного пользования с оформлением соответствующих актов проверок</w:t>
      </w:r>
      <w:r>
        <w:rPr>
          <w:color w:val="000000"/>
          <w:sz w:val="28"/>
          <w:szCs w:val="28"/>
        </w:rPr>
        <w:t>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плановая величина показателя «</w:t>
      </w:r>
      <w:r w:rsidRPr="00DC43CA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</w:t>
      </w:r>
      <w:r>
        <w:rPr>
          <w:sz w:val="28"/>
          <w:szCs w:val="28"/>
        </w:rPr>
        <w:t xml:space="preserve"> </w:t>
      </w:r>
      <w:r w:rsidRPr="00DC43CA">
        <w:rPr>
          <w:sz w:val="28"/>
          <w:szCs w:val="28"/>
        </w:rPr>
        <w:t>на которые зарегистрировано право муниципальной собственности, в общем количестве объектов недвижимого имущества Муниципальной казны  ЗАТО</w:t>
      </w:r>
      <w:r>
        <w:rPr>
          <w:sz w:val="28"/>
          <w:szCs w:val="28"/>
        </w:rPr>
        <w:t xml:space="preserve"> Железногорск (нежилого фонда)» утверждена в размере 9</w:t>
      </w:r>
      <w:r w:rsidR="002E2FB8">
        <w:rPr>
          <w:sz w:val="28"/>
          <w:szCs w:val="28"/>
        </w:rPr>
        <w:t>8,3</w:t>
      </w:r>
      <w:r>
        <w:rPr>
          <w:sz w:val="28"/>
          <w:szCs w:val="28"/>
        </w:rPr>
        <w:t xml:space="preserve">%, фактическая величина составила 98%,  план исполнен на </w:t>
      </w:r>
      <w:r w:rsidR="002E2FB8">
        <w:rPr>
          <w:sz w:val="28"/>
          <w:szCs w:val="28"/>
        </w:rPr>
        <w:t>99,7</w:t>
      </w:r>
      <w:r>
        <w:rPr>
          <w:sz w:val="28"/>
          <w:szCs w:val="28"/>
        </w:rPr>
        <w:t>%.</w:t>
      </w:r>
    </w:p>
    <w:p w:rsidR="004A203F" w:rsidRPr="006B36B7" w:rsidRDefault="004A203F" w:rsidP="004A20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962">
        <w:rPr>
          <w:rFonts w:eastAsia="Calibri"/>
          <w:sz w:val="28"/>
          <w:szCs w:val="28"/>
          <w:lang w:eastAsia="en-US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  <w:r w:rsidRPr="006B36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B36B7">
        <w:rPr>
          <w:rFonts w:eastAsia="Calibri"/>
          <w:sz w:val="28"/>
          <w:szCs w:val="28"/>
          <w:lang w:eastAsia="en-US"/>
        </w:rPr>
        <w:t>Основные показатели результативности деятельности по данному направлению определены в подпрограмме 2 «Развитием земельных отношений на территории  ЗАТО Железногорск»:</w:t>
      </w:r>
    </w:p>
    <w:p w:rsidR="004A203F" w:rsidRPr="006B36B7" w:rsidRDefault="004A203F" w:rsidP="004A203F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6B36B7">
        <w:rPr>
          <w:rFonts w:eastAsia="Calibri"/>
          <w:sz w:val="28"/>
          <w:szCs w:val="28"/>
          <w:lang w:eastAsia="en-US"/>
        </w:rPr>
        <w:t>Дохо</w:t>
      </w:r>
      <w:r>
        <w:rPr>
          <w:rFonts w:eastAsia="Calibri"/>
          <w:sz w:val="28"/>
          <w:szCs w:val="28"/>
          <w:lang w:eastAsia="en-US"/>
        </w:rPr>
        <w:t>ды от аренды земельных участков.</w:t>
      </w:r>
    </w:p>
    <w:p w:rsidR="004A203F" w:rsidRPr="006B36B7" w:rsidRDefault="004A203F" w:rsidP="004A20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B36B7">
        <w:rPr>
          <w:rFonts w:eastAsia="Calibri"/>
          <w:sz w:val="28"/>
          <w:szCs w:val="28"/>
          <w:lang w:eastAsia="en-US"/>
        </w:rPr>
        <w:t>Площадь земельных участков, предоставленных для строительства, в том числе</w:t>
      </w:r>
      <w:r>
        <w:rPr>
          <w:rFonts w:eastAsia="Calibri"/>
          <w:sz w:val="28"/>
          <w:szCs w:val="28"/>
          <w:lang w:eastAsia="en-US"/>
        </w:rPr>
        <w:t>,</w:t>
      </w:r>
      <w:r w:rsidRPr="006B36B7">
        <w:rPr>
          <w:rFonts w:eastAsia="Calibri"/>
          <w:sz w:val="28"/>
          <w:szCs w:val="28"/>
          <w:lang w:eastAsia="en-US"/>
        </w:rPr>
        <w:t xml:space="preserve"> для жилищного строительства.</w:t>
      </w:r>
    </w:p>
    <w:p w:rsidR="004A203F" w:rsidRDefault="004A203F" w:rsidP="004A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направлены на выполнение основных задач подпрограммы: </w:t>
      </w:r>
    </w:p>
    <w:p w:rsidR="004A203F" w:rsidRPr="004E0F5A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разграничена;</w:t>
      </w:r>
    </w:p>
    <w:p w:rsidR="004A203F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обеспечение эффективной реализации муниципальной функции по управлению и распоряжению</w:t>
      </w:r>
      <w:r w:rsidRPr="0078070F">
        <w:rPr>
          <w:sz w:val="28"/>
          <w:szCs w:val="28"/>
        </w:rPr>
        <w:t xml:space="preserve"> земельными ресурсами на территории ЗАТО Железногорск.</w:t>
      </w:r>
    </w:p>
    <w:p w:rsidR="004A203F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B">
        <w:rPr>
          <w:sz w:val="28"/>
          <w:szCs w:val="28"/>
        </w:rPr>
        <w:t>Экономическая эффективность подпрограммы выражается в рациональном и эффективном использовании земельных ресурсов ЗАТО Железногорск; создании условий для развития регулируемого земельного рынка на территории ЗАТО Железногорск; повышении объема поступающих в бюджет неналоговых доходов, получаемых в виде арендной платы за пользование земельными участками.</w:t>
      </w:r>
    </w:p>
    <w:p w:rsidR="004A203F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21A">
        <w:rPr>
          <w:sz w:val="28"/>
          <w:szCs w:val="28"/>
        </w:rPr>
        <w:t>Плановые показатели поступлений доходов в бюджет от аренды земельных участков на 202</w:t>
      </w:r>
      <w:r w:rsidR="002E2FB8">
        <w:rPr>
          <w:sz w:val="28"/>
          <w:szCs w:val="28"/>
        </w:rPr>
        <w:t>3</w:t>
      </w:r>
      <w:r w:rsidRPr="00BC621A">
        <w:rPr>
          <w:sz w:val="28"/>
          <w:szCs w:val="28"/>
        </w:rPr>
        <w:t xml:space="preserve"> год были установлены в размере </w:t>
      </w:r>
      <w:r w:rsidR="002E2FB8">
        <w:rPr>
          <w:sz w:val="28"/>
          <w:szCs w:val="28"/>
        </w:rPr>
        <w:t>54 604,00</w:t>
      </w:r>
      <w:r w:rsidRPr="00BC621A">
        <w:rPr>
          <w:sz w:val="28"/>
          <w:szCs w:val="28"/>
        </w:rPr>
        <w:t xml:space="preserve"> тыс. рублей. По итогам 202</w:t>
      </w:r>
      <w:r w:rsidR="002E2FB8">
        <w:rPr>
          <w:sz w:val="28"/>
          <w:szCs w:val="28"/>
        </w:rPr>
        <w:t>3</w:t>
      </w:r>
      <w:r w:rsidRPr="00BC621A">
        <w:rPr>
          <w:sz w:val="28"/>
          <w:szCs w:val="28"/>
        </w:rPr>
        <w:t xml:space="preserve"> года в бюджет ЗАТО Железногорск поступило        </w:t>
      </w:r>
      <w:r w:rsidR="002E2FB8" w:rsidRPr="00C17D99">
        <w:rPr>
          <w:sz w:val="28"/>
          <w:szCs w:val="28"/>
        </w:rPr>
        <w:t>54 867,93</w:t>
      </w:r>
      <w:r w:rsidRPr="00BC621A">
        <w:rPr>
          <w:sz w:val="28"/>
          <w:szCs w:val="28"/>
        </w:rPr>
        <w:t xml:space="preserve"> тыс</w:t>
      </w:r>
      <w:proofErr w:type="gramStart"/>
      <w:r w:rsidRPr="00BC621A">
        <w:rPr>
          <w:sz w:val="28"/>
          <w:szCs w:val="28"/>
        </w:rPr>
        <w:t>.р</w:t>
      </w:r>
      <w:proofErr w:type="gramEnd"/>
      <w:r w:rsidRPr="00BC621A">
        <w:rPr>
          <w:sz w:val="28"/>
          <w:szCs w:val="28"/>
        </w:rPr>
        <w:t>ублей  доходов от аренды земельных участков, что составляет     100,</w:t>
      </w:r>
      <w:r w:rsidR="002E2FB8">
        <w:rPr>
          <w:sz w:val="28"/>
          <w:szCs w:val="28"/>
        </w:rPr>
        <w:t>5</w:t>
      </w:r>
      <w:r w:rsidRPr="00BC621A">
        <w:rPr>
          <w:sz w:val="28"/>
          <w:szCs w:val="28"/>
        </w:rPr>
        <w:t xml:space="preserve"> %  от запланированного значения.</w:t>
      </w:r>
    </w:p>
    <w:p w:rsidR="004A203F" w:rsidRPr="00C17D99" w:rsidRDefault="004A203F" w:rsidP="004A2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00">
        <w:rPr>
          <w:sz w:val="28"/>
          <w:szCs w:val="28"/>
        </w:rPr>
        <w:t xml:space="preserve">Плановые показатели площади  вовлеченных в хозяйственный оборот земельных участков, находящихся в муниципальной собственности, а также земельных участков, государственная </w:t>
      </w:r>
      <w:r w:rsidRPr="00BC621A">
        <w:rPr>
          <w:sz w:val="28"/>
          <w:szCs w:val="28"/>
        </w:rPr>
        <w:t>собственность на которые не разграничена на 202</w:t>
      </w:r>
      <w:r w:rsidR="000247E4">
        <w:rPr>
          <w:sz w:val="28"/>
          <w:szCs w:val="28"/>
        </w:rPr>
        <w:t>3</w:t>
      </w:r>
      <w:r w:rsidRPr="00BC621A">
        <w:rPr>
          <w:sz w:val="28"/>
          <w:szCs w:val="28"/>
        </w:rPr>
        <w:t xml:space="preserve"> год составляли  12,</w:t>
      </w:r>
      <w:r w:rsidR="000247E4">
        <w:rPr>
          <w:sz w:val="28"/>
          <w:szCs w:val="28"/>
        </w:rPr>
        <w:t>7</w:t>
      </w:r>
      <w:r w:rsidRPr="00BC621A">
        <w:rPr>
          <w:sz w:val="28"/>
          <w:szCs w:val="28"/>
        </w:rPr>
        <w:t xml:space="preserve"> га.  В ходе реализации мероприятий  подпрограммы в отчетном периоде в хозяйственный оборот были вовлечены земельные участки общей </w:t>
      </w:r>
      <w:r w:rsidRPr="00C17D99">
        <w:rPr>
          <w:sz w:val="28"/>
          <w:szCs w:val="28"/>
        </w:rPr>
        <w:t xml:space="preserve">площадью </w:t>
      </w:r>
      <w:r w:rsidR="00C17D99">
        <w:rPr>
          <w:sz w:val="28"/>
          <w:szCs w:val="28"/>
        </w:rPr>
        <w:t>12,7</w:t>
      </w:r>
      <w:r w:rsidRPr="00C17D99">
        <w:rPr>
          <w:sz w:val="28"/>
          <w:szCs w:val="28"/>
        </w:rPr>
        <w:t xml:space="preserve"> га. Таким образом, план по данному показателю выполнен на </w:t>
      </w:r>
      <w:r w:rsidR="00C17D99">
        <w:rPr>
          <w:sz w:val="28"/>
          <w:szCs w:val="28"/>
        </w:rPr>
        <w:t>100</w:t>
      </w:r>
      <w:r w:rsidRPr="00C17D99">
        <w:rPr>
          <w:sz w:val="28"/>
          <w:szCs w:val="28"/>
        </w:rPr>
        <w:t>%.</w:t>
      </w:r>
    </w:p>
    <w:p w:rsidR="004A203F" w:rsidRPr="00FA0C08" w:rsidRDefault="004A203F" w:rsidP="004A20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A0C08">
        <w:rPr>
          <w:rFonts w:eastAsia="Calibri"/>
          <w:sz w:val="28"/>
          <w:szCs w:val="28"/>
          <w:lang w:eastAsia="en-US"/>
        </w:rPr>
        <w:lastRenderedPageBreak/>
        <w:t xml:space="preserve">В результате реализации мероприятий обеих подпрограмм обеспечено ежегодное поступление доходов в бюджет от использования муниципального имущества, </w:t>
      </w:r>
      <w:r w:rsidRPr="00FA0C08">
        <w:rPr>
          <w:sz w:val="28"/>
          <w:szCs w:val="28"/>
        </w:rPr>
        <w:t xml:space="preserve">проведена паспортизация </w:t>
      </w:r>
      <w:r w:rsidR="000247E4">
        <w:rPr>
          <w:sz w:val="28"/>
          <w:szCs w:val="28"/>
        </w:rPr>
        <w:t>34</w:t>
      </w:r>
      <w:r w:rsidRPr="00FA0C0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FA0C08">
        <w:rPr>
          <w:sz w:val="28"/>
          <w:szCs w:val="28"/>
        </w:rPr>
        <w:t xml:space="preserve"> недвижимости Муниципальной казны ЗАТО Железногорск с пос</w:t>
      </w:r>
      <w:r>
        <w:rPr>
          <w:sz w:val="28"/>
          <w:szCs w:val="28"/>
        </w:rPr>
        <w:t>тановкой их на кадастровый учет и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оформлением</w:t>
      </w:r>
      <w:r w:rsidRPr="00FA0C08">
        <w:rPr>
          <w:rFonts w:eastAsia="Calibri"/>
          <w:sz w:val="28"/>
          <w:szCs w:val="28"/>
          <w:lang w:eastAsia="en-US"/>
        </w:rPr>
        <w:t xml:space="preserve"> прав</w:t>
      </w:r>
      <w:r>
        <w:rPr>
          <w:rFonts w:eastAsia="Calibri"/>
          <w:sz w:val="28"/>
          <w:szCs w:val="28"/>
          <w:lang w:eastAsia="en-US"/>
        </w:rPr>
        <w:t>а</w:t>
      </w:r>
      <w:r w:rsidRPr="00FA0C08">
        <w:rPr>
          <w:rFonts w:eastAsia="Calibri"/>
          <w:sz w:val="28"/>
          <w:szCs w:val="28"/>
          <w:lang w:eastAsia="en-US"/>
        </w:rPr>
        <w:t xml:space="preserve"> 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, что </w:t>
      </w:r>
      <w:r w:rsidRPr="00FA0C08">
        <w:rPr>
          <w:rFonts w:eastAsia="Calibri"/>
          <w:sz w:val="28"/>
          <w:szCs w:val="28"/>
          <w:lang w:eastAsia="en-US"/>
        </w:rPr>
        <w:t>позволи</w:t>
      </w:r>
      <w:r>
        <w:rPr>
          <w:rFonts w:eastAsia="Calibri"/>
          <w:sz w:val="28"/>
          <w:szCs w:val="28"/>
          <w:lang w:eastAsia="en-US"/>
        </w:rPr>
        <w:t>ло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уточнить технические характеристики объектов, их местоположение и </w:t>
      </w:r>
      <w:r w:rsidRPr="00FA0C08">
        <w:rPr>
          <w:rFonts w:eastAsia="Calibri"/>
          <w:sz w:val="28"/>
          <w:szCs w:val="28"/>
          <w:lang w:eastAsia="en-US"/>
        </w:rPr>
        <w:t>вовлечь в хозяйственный оборот большее количество объектов недвижимого имущества</w:t>
      </w:r>
      <w:r w:rsidRPr="00B87F6F">
        <w:rPr>
          <w:rFonts w:eastAsia="Calibri"/>
          <w:sz w:val="28"/>
          <w:szCs w:val="28"/>
          <w:lang w:eastAsia="en-US"/>
        </w:rPr>
        <w:t>.</w:t>
      </w:r>
      <w:r w:rsidRPr="00B87F6F">
        <w:rPr>
          <w:sz w:val="28"/>
          <w:szCs w:val="28"/>
        </w:rPr>
        <w:t xml:space="preserve"> </w:t>
      </w:r>
      <w:proofErr w:type="gramEnd"/>
    </w:p>
    <w:p w:rsidR="004A203F" w:rsidRDefault="004A203F" w:rsidP="004A203F">
      <w:pPr>
        <w:pStyle w:val="ConsPlusNormal"/>
        <w:ind w:firstLine="709"/>
        <w:jc w:val="both"/>
      </w:pPr>
      <w:r w:rsidRPr="00CD1228">
        <w:t xml:space="preserve">Бюджетные ассигнования, предусмотренные на реализацию муниципальной программы «Управление муниципальным имуществом ЗАТО Железногорск»  освоены на </w:t>
      </w:r>
      <w:r w:rsidR="000247E4">
        <w:t>91,8</w:t>
      </w:r>
      <w:r w:rsidRPr="00CD1228">
        <w:t xml:space="preserve">%. </w:t>
      </w:r>
    </w:p>
    <w:p w:rsidR="004A203F" w:rsidRPr="00CD1228" w:rsidRDefault="004A203F" w:rsidP="004A203F">
      <w:pPr>
        <w:ind w:firstLine="709"/>
        <w:jc w:val="both"/>
        <w:rPr>
          <w:sz w:val="28"/>
          <w:szCs w:val="28"/>
        </w:rPr>
      </w:pPr>
      <w:r w:rsidRPr="00CD1228">
        <w:rPr>
          <w:sz w:val="28"/>
          <w:szCs w:val="28"/>
        </w:rPr>
        <w:t>Основные причины, повлиявшие на результат освоения бюджетных средств:</w:t>
      </w:r>
    </w:p>
    <w:p w:rsidR="009C7211" w:rsidRPr="009C7211" w:rsidRDefault="009C7211" w:rsidP="009C721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7211">
        <w:rPr>
          <w:sz w:val="28"/>
          <w:szCs w:val="28"/>
        </w:rPr>
        <w:t xml:space="preserve">Средства, заложенные на инвентаризацию и паспортизацию объектов Муниципальной казны ЗАТО Железногорск и бесхозяйных объектов, а также на обеспечение приватизации муниципального имущества использованы в полном объеме. 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стать</w:t>
      </w:r>
      <w:r w:rsidR="009C7211">
        <w:rPr>
          <w:sz w:val="28"/>
          <w:szCs w:val="28"/>
        </w:rPr>
        <w:t>е</w:t>
      </w:r>
      <w:r>
        <w:rPr>
          <w:sz w:val="28"/>
          <w:szCs w:val="28"/>
        </w:rPr>
        <w:t xml:space="preserve"> рас</w:t>
      </w:r>
      <w:r w:rsidR="009C7211"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«Оценка рыночной стоимости муниципального имущества» </w:t>
      </w:r>
      <w:r w:rsidRPr="00A251D1">
        <w:rPr>
          <w:sz w:val="28"/>
          <w:szCs w:val="28"/>
        </w:rPr>
        <w:t xml:space="preserve">отклонения связаны </w:t>
      </w:r>
      <w:r w:rsidR="00882CC0">
        <w:rPr>
          <w:sz w:val="28"/>
          <w:szCs w:val="28"/>
        </w:rPr>
        <w:t xml:space="preserve">с поступлением </w:t>
      </w:r>
      <w:r w:rsidR="008F0D26">
        <w:rPr>
          <w:sz w:val="28"/>
          <w:szCs w:val="28"/>
        </w:rPr>
        <w:t xml:space="preserve">в Администрацию ЗАТО г. Железногорск </w:t>
      </w:r>
      <w:r w:rsidR="00882CC0">
        <w:rPr>
          <w:sz w:val="28"/>
          <w:szCs w:val="28"/>
        </w:rPr>
        <w:t xml:space="preserve">решений </w:t>
      </w:r>
      <w:proofErr w:type="spellStart"/>
      <w:r w:rsidR="008F0D26">
        <w:rPr>
          <w:sz w:val="28"/>
          <w:szCs w:val="28"/>
        </w:rPr>
        <w:t>Железногорского</w:t>
      </w:r>
      <w:proofErr w:type="spellEnd"/>
      <w:r w:rsidR="008F0D26">
        <w:rPr>
          <w:sz w:val="28"/>
          <w:szCs w:val="28"/>
        </w:rPr>
        <w:t xml:space="preserve"> городского </w:t>
      </w:r>
      <w:r w:rsidR="00882CC0">
        <w:rPr>
          <w:sz w:val="28"/>
          <w:szCs w:val="28"/>
        </w:rPr>
        <w:t xml:space="preserve">Суда </w:t>
      </w:r>
      <w:r w:rsidR="00C0015D">
        <w:rPr>
          <w:sz w:val="28"/>
          <w:szCs w:val="28"/>
        </w:rPr>
        <w:t>о признании муниципальной собственности в отношении</w:t>
      </w:r>
      <w:r w:rsidR="002D2511">
        <w:rPr>
          <w:sz w:val="28"/>
          <w:szCs w:val="28"/>
        </w:rPr>
        <w:t xml:space="preserve"> не по всем </w:t>
      </w:r>
      <w:r w:rsidR="00C0015D">
        <w:rPr>
          <w:sz w:val="28"/>
          <w:szCs w:val="28"/>
        </w:rPr>
        <w:t xml:space="preserve"> </w:t>
      </w:r>
      <w:r w:rsidR="00882CC0">
        <w:rPr>
          <w:sz w:val="28"/>
          <w:szCs w:val="28"/>
        </w:rPr>
        <w:t>бесхозяйн</w:t>
      </w:r>
      <w:r w:rsidR="002D2511">
        <w:rPr>
          <w:sz w:val="28"/>
          <w:szCs w:val="28"/>
        </w:rPr>
        <w:t>ым объектам</w:t>
      </w:r>
      <w:r w:rsidR="008F0D26">
        <w:rPr>
          <w:sz w:val="28"/>
          <w:szCs w:val="28"/>
        </w:rPr>
        <w:t xml:space="preserve">, по которым должна </w:t>
      </w:r>
      <w:r w:rsidR="00C0015D">
        <w:rPr>
          <w:sz w:val="28"/>
          <w:szCs w:val="28"/>
        </w:rPr>
        <w:t xml:space="preserve">была </w:t>
      </w:r>
      <w:r w:rsidR="008F0D26">
        <w:rPr>
          <w:sz w:val="28"/>
          <w:szCs w:val="28"/>
        </w:rPr>
        <w:t>быть проведена оценка</w:t>
      </w:r>
      <w:r w:rsidRPr="00A251D1">
        <w:rPr>
          <w:sz w:val="28"/>
          <w:szCs w:val="28"/>
        </w:rPr>
        <w:t>.</w:t>
      </w:r>
    </w:p>
    <w:p w:rsidR="009C7211" w:rsidRDefault="009C7211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статье «Ремонт объектов муниципальной казны»</w:t>
      </w:r>
      <w:r w:rsidR="00882CC0">
        <w:rPr>
          <w:sz w:val="28"/>
          <w:szCs w:val="28"/>
        </w:rPr>
        <w:t xml:space="preserve"> </w:t>
      </w:r>
      <w:r w:rsidR="00882CC0" w:rsidRPr="00A251D1">
        <w:rPr>
          <w:sz w:val="28"/>
          <w:szCs w:val="28"/>
        </w:rPr>
        <w:t>отклонения связаны с экономией средств по результатам конкурентных способов закупок товаров, работ, услуг</w:t>
      </w:r>
      <w:r w:rsidR="00882CC0">
        <w:rPr>
          <w:sz w:val="28"/>
          <w:szCs w:val="28"/>
        </w:rPr>
        <w:t>.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7F48">
        <w:rPr>
          <w:sz w:val="28"/>
          <w:szCs w:val="28"/>
        </w:rPr>
        <w:t xml:space="preserve">В </w:t>
      </w:r>
      <w:proofErr w:type="gramStart"/>
      <w:r w:rsidRPr="00527F48">
        <w:rPr>
          <w:sz w:val="28"/>
          <w:szCs w:val="28"/>
        </w:rPr>
        <w:t>рамках</w:t>
      </w:r>
      <w:proofErr w:type="gramEnd"/>
      <w:r w:rsidRPr="00527F48">
        <w:rPr>
          <w:sz w:val="28"/>
          <w:szCs w:val="28"/>
        </w:rPr>
        <w:t xml:space="preserve"> заключенных контрактов на содержание муниципального жилого фонда </w:t>
      </w:r>
      <w:r w:rsidR="00C012EA">
        <w:rPr>
          <w:sz w:val="28"/>
          <w:szCs w:val="28"/>
        </w:rPr>
        <w:t>суммы уплачены в полном объеме на основании выставленных счетов</w:t>
      </w:r>
      <w:r w:rsidRPr="00527F48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="00C012EA">
        <w:rPr>
          <w:sz w:val="28"/>
          <w:szCs w:val="28"/>
        </w:rPr>
        <w:t xml:space="preserve">кономия образовалась по статье, предусматривающей расходы на погребение граждан, заключивших </w:t>
      </w:r>
      <w:r w:rsidR="00C012EA" w:rsidRPr="00C012EA">
        <w:rPr>
          <w:sz w:val="28"/>
          <w:szCs w:val="28"/>
        </w:rPr>
        <w:t>с Администрацией ЗАТО г.Железногорск договоры пожизненного содержания с иждивением</w:t>
      </w:r>
      <w:r>
        <w:rPr>
          <w:sz w:val="28"/>
          <w:szCs w:val="28"/>
        </w:rPr>
        <w:t>.</w:t>
      </w:r>
    </w:p>
    <w:p w:rsidR="004A203F" w:rsidRPr="009637C7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637C7">
        <w:rPr>
          <w:sz w:val="28"/>
          <w:szCs w:val="28"/>
        </w:rPr>
        <w:t>Размер фактических взносов на капитальный ремонт общего имущества в многоквартирном доме ниже плановых в связи с приватизацией гражданами муниципальных квартир.</w:t>
      </w:r>
      <w:r w:rsidR="00FA6A35">
        <w:rPr>
          <w:sz w:val="28"/>
          <w:szCs w:val="28"/>
        </w:rPr>
        <w:t xml:space="preserve"> Также была проведена сверка с Региональным фондом капитального ремонта, в результате которой были откорректированы выставляемые счета.</w:t>
      </w:r>
      <w:r w:rsidRPr="009637C7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взносов уплачена в полном объеме на основании выставленных счетов.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9637C7">
        <w:rPr>
          <w:sz w:val="28"/>
          <w:szCs w:val="28"/>
        </w:rPr>
        <w:t>Софинансирование</w:t>
      </w:r>
      <w:proofErr w:type="spellEnd"/>
      <w:r w:rsidRPr="009637C7">
        <w:rPr>
          <w:sz w:val="28"/>
          <w:szCs w:val="28"/>
        </w:rPr>
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</w:r>
      <w:r w:rsidR="00A730F0">
        <w:rPr>
          <w:sz w:val="28"/>
          <w:szCs w:val="28"/>
        </w:rPr>
        <w:t xml:space="preserve"> не проводилось в связи с отсутствием</w:t>
      </w:r>
      <w:r w:rsidRPr="009637C7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 w:rsidRPr="009637C7">
        <w:rPr>
          <w:sz w:val="28"/>
          <w:szCs w:val="28"/>
        </w:rPr>
        <w:t xml:space="preserve"> </w:t>
      </w:r>
      <w:r w:rsidR="00A730F0">
        <w:rPr>
          <w:sz w:val="28"/>
          <w:szCs w:val="28"/>
        </w:rPr>
        <w:t xml:space="preserve">от </w:t>
      </w:r>
      <w:r w:rsidRPr="009637C7">
        <w:rPr>
          <w:sz w:val="28"/>
          <w:szCs w:val="28"/>
        </w:rPr>
        <w:t>управляющи</w:t>
      </w:r>
      <w:r w:rsidR="00A730F0">
        <w:rPr>
          <w:sz w:val="28"/>
          <w:szCs w:val="28"/>
        </w:rPr>
        <w:t>х</w:t>
      </w:r>
      <w:r w:rsidRPr="009637C7">
        <w:rPr>
          <w:sz w:val="28"/>
          <w:szCs w:val="28"/>
        </w:rPr>
        <w:t xml:space="preserve"> компани</w:t>
      </w:r>
      <w:r w:rsidR="00A730F0">
        <w:rPr>
          <w:sz w:val="28"/>
          <w:szCs w:val="28"/>
        </w:rPr>
        <w:t>й</w:t>
      </w:r>
      <w:r>
        <w:rPr>
          <w:sz w:val="28"/>
          <w:szCs w:val="28"/>
        </w:rPr>
        <w:t>, имеющи</w:t>
      </w:r>
      <w:r w:rsidR="00A730F0">
        <w:rPr>
          <w:sz w:val="28"/>
          <w:szCs w:val="28"/>
        </w:rPr>
        <w:t>х</w:t>
      </w:r>
      <w:r>
        <w:rPr>
          <w:sz w:val="28"/>
          <w:szCs w:val="28"/>
        </w:rPr>
        <w:t xml:space="preserve"> право на получение данной выплаты</w:t>
      </w:r>
      <w:r w:rsidRPr="009637C7">
        <w:rPr>
          <w:sz w:val="28"/>
          <w:szCs w:val="28"/>
        </w:rPr>
        <w:t>.</w:t>
      </w:r>
    </w:p>
    <w:p w:rsidR="007102EC" w:rsidRPr="007102EC" w:rsidRDefault="007102EC" w:rsidP="007102E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02EC">
        <w:rPr>
          <w:sz w:val="28"/>
          <w:szCs w:val="28"/>
        </w:rPr>
        <w:t>По статье «Организация содержания и сохранности арендного фонда Муниципальной казны ЗАТО Железногорск, в том числе арендных и свободных от прав третьих лиц» не использованы зарезервированные средства на непредвиденные расходы в целях устранения аварийных ситуаций.</w:t>
      </w:r>
    </w:p>
    <w:p w:rsidR="004A203F" w:rsidRPr="00913E77" w:rsidRDefault="00913E77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3E77">
        <w:rPr>
          <w:sz w:val="28"/>
          <w:szCs w:val="28"/>
        </w:rPr>
        <w:t>П</w:t>
      </w:r>
      <w:r w:rsidR="004A203F" w:rsidRPr="00913E77">
        <w:rPr>
          <w:sz w:val="28"/>
          <w:szCs w:val="28"/>
        </w:rPr>
        <w:t>о статье «Финансовое обеспечение деятельн</w:t>
      </w:r>
      <w:r w:rsidRPr="00913E77">
        <w:rPr>
          <w:sz w:val="28"/>
          <w:szCs w:val="28"/>
        </w:rPr>
        <w:t>ости муниципальных предприятий»</w:t>
      </w:r>
      <w:r w:rsidR="004A203F" w:rsidRPr="00913E77">
        <w:rPr>
          <w:sz w:val="28"/>
          <w:szCs w:val="28"/>
        </w:rPr>
        <w:t xml:space="preserve"> экономия образовалась в результате применения конкурентных способов закупок товаров, работ, услуг</w:t>
      </w:r>
      <w:r w:rsidRPr="00913E77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 связи</w:t>
      </w:r>
      <w:r w:rsidRPr="00913E77">
        <w:rPr>
          <w:sz w:val="28"/>
          <w:szCs w:val="28"/>
        </w:rPr>
        <w:t xml:space="preserve"> с текущей кредиторской </w:t>
      </w:r>
      <w:r w:rsidRPr="00913E77">
        <w:rPr>
          <w:sz w:val="28"/>
          <w:szCs w:val="28"/>
        </w:rPr>
        <w:lastRenderedPageBreak/>
        <w:t xml:space="preserve">задолженностью </w:t>
      </w:r>
      <w:r w:rsidRPr="00430B23">
        <w:rPr>
          <w:sz w:val="28"/>
          <w:szCs w:val="28"/>
        </w:rPr>
        <w:t>по коммунальным ресурсам</w:t>
      </w:r>
      <w:r w:rsidRPr="00913E77">
        <w:rPr>
          <w:sz w:val="28"/>
          <w:szCs w:val="28"/>
        </w:rPr>
        <w:t xml:space="preserve"> за декабрь 202</w:t>
      </w:r>
      <w:r>
        <w:rPr>
          <w:sz w:val="28"/>
          <w:szCs w:val="28"/>
        </w:rPr>
        <w:t>3</w:t>
      </w:r>
      <w:r w:rsidRPr="00913E77">
        <w:rPr>
          <w:sz w:val="28"/>
          <w:szCs w:val="28"/>
        </w:rPr>
        <w:t xml:space="preserve"> года</w:t>
      </w:r>
      <w:r w:rsidRPr="00430B23">
        <w:rPr>
          <w:sz w:val="28"/>
          <w:szCs w:val="28"/>
        </w:rPr>
        <w:t>,  счета по</w:t>
      </w:r>
      <w:r w:rsidRPr="00BF25DE">
        <w:rPr>
          <w:sz w:val="28"/>
          <w:szCs w:val="28"/>
        </w:rPr>
        <w:t xml:space="preserve"> которым выставлены в январе 202</w:t>
      </w:r>
      <w:r>
        <w:rPr>
          <w:sz w:val="28"/>
          <w:szCs w:val="28"/>
        </w:rPr>
        <w:t>4</w:t>
      </w:r>
      <w:r w:rsidRPr="00BF25DE">
        <w:rPr>
          <w:sz w:val="28"/>
          <w:szCs w:val="28"/>
        </w:rPr>
        <w:t xml:space="preserve"> </w:t>
      </w:r>
      <w:r w:rsidRPr="00430B23">
        <w:rPr>
          <w:sz w:val="28"/>
          <w:szCs w:val="28"/>
        </w:rPr>
        <w:t>года</w:t>
      </w:r>
      <w:r w:rsidRPr="00913E77">
        <w:rPr>
          <w:sz w:val="28"/>
          <w:szCs w:val="28"/>
        </w:rPr>
        <w:t xml:space="preserve">. </w:t>
      </w:r>
    </w:p>
    <w:p w:rsidR="004A203F" w:rsidRDefault="004A203F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254F">
        <w:rPr>
          <w:sz w:val="28"/>
          <w:szCs w:val="28"/>
        </w:rPr>
        <w:t xml:space="preserve">Административные штрафы </w:t>
      </w:r>
      <w:r w:rsidR="00181296" w:rsidRPr="0003254F">
        <w:rPr>
          <w:sz w:val="28"/>
          <w:szCs w:val="28"/>
        </w:rPr>
        <w:t>не предъявлялись</w:t>
      </w:r>
      <w:r w:rsidR="00181296">
        <w:rPr>
          <w:sz w:val="28"/>
          <w:szCs w:val="28"/>
        </w:rPr>
        <w:t>,</w:t>
      </w:r>
      <w:r w:rsidRPr="0003254F">
        <w:rPr>
          <w:sz w:val="28"/>
          <w:szCs w:val="28"/>
        </w:rPr>
        <w:t xml:space="preserve"> судебные расходы</w:t>
      </w:r>
      <w:r w:rsidR="00181296">
        <w:rPr>
          <w:sz w:val="28"/>
          <w:szCs w:val="28"/>
        </w:rPr>
        <w:t xml:space="preserve"> оплачены </w:t>
      </w:r>
      <w:r w:rsidR="00E510A2">
        <w:rPr>
          <w:sz w:val="28"/>
          <w:szCs w:val="28"/>
        </w:rPr>
        <w:t>в</w:t>
      </w:r>
      <w:r w:rsidR="00802351">
        <w:rPr>
          <w:sz w:val="28"/>
          <w:szCs w:val="28"/>
        </w:rPr>
        <w:t xml:space="preserve"> соответствии с полученными решениями Суда</w:t>
      </w:r>
      <w:r w:rsidRPr="0003254F">
        <w:rPr>
          <w:sz w:val="28"/>
          <w:szCs w:val="28"/>
        </w:rPr>
        <w:t>.</w:t>
      </w:r>
    </w:p>
    <w:p w:rsidR="00181296" w:rsidRDefault="00181296" w:rsidP="004A203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выделенные на ремонт здания по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тефана,8А, использованы в полном объеме.</w:t>
      </w:r>
    </w:p>
    <w:p w:rsidR="004A203F" w:rsidRPr="00CD1F74" w:rsidRDefault="00D6099E" w:rsidP="004A203F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3A318D">
        <w:rPr>
          <w:sz w:val="28"/>
          <w:szCs w:val="28"/>
        </w:rPr>
        <w:t>тклонени</w:t>
      </w:r>
      <w:r>
        <w:rPr>
          <w:sz w:val="28"/>
          <w:szCs w:val="28"/>
        </w:rPr>
        <w:t>е</w:t>
      </w:r>
      <w:r w:rsidRPr="003A318D">
        <w:rPr>
          <w:sz w:val="28"/>
          <w:szCs w:val="28"/>
        </w:rPr>
        <w:t xml:space="preserve">  за отчетный период плановых ассигнований по стать</w:t>
      </w:r>
      <w:r>
        <w:rPr>
          <w:sz w:val="28"/>
          <w:szCs w:val="28"/>
        </w:rPr>
        <w:t>е</w:t>
      </w:r>
      <w:r w:rsidRPr="003A318D">
        <w:rPr>
          <w:sz w:val="28"/>
          <w:szCs w:val="28"/>
        </w:rPr>
        <w:t xml:space="preserve"> расходов «Организация и проведение работ по землеустройству» </w:t>
      </w:r>
      <w:r>
        <w:rPr>
          <w:sz w:val="28"/>
          <w:szCs w:val="28"/>
        </w:rPr>
        <w:t>связано</w:t>
      </w:r>
      <w:r w:rsidRPr="003A318D">
        <w:rPr>
          <w:sz w:val="28"/>
          <w:szCs w:val="28"/>
        </w:rPr>
        <w:t xml:space="preserve"> с экономией средств по результатам конкурентных способов закупок товаров, работ, услуг (процент снижения цены контракта от НМЦК </w:t>
      </w:r>
      <w:r>
        <w:rPr>
          <w:sz w:val="28"/>
          <w:szCs w:val="28"/>
        </w:rPr>
        <w:t xml:space="preserve">в декабре 2023 года </w:t>
      </w:r>
      <w:r w:rsidRPr="003A318D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80 </w:t>
      </w:r>
      <w:r w:rsidRPr="003A318D">
        <w:rPr>
          <w:sz w:val="28"/>
          <w:szCs w:val="28"/>
        </w:rPr>
        <w:t>%).</w:t>
      </w:r>
    </w:p>
    <w:p w:rsidR="004A203F" w:rsidRPr="00CD1F74" w:rsidRDefault="00D6099E" w:rsidP="004A203F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B32138">
        <w:rPr>
          <w:sz w:val="28"/>
          <w:szCs w:val="28"/>
        </w:rPr>
        <w:t>Отклонение  от плановых ассигнований в рамках мероприятия «</w:t>
      </w:r>
      <w:r w:rsidRPr="00B32138">
        <w:rPr>
          <w:sz w:val="28"/>
          <w:szCs w:val="28"/>
          <w:lang w:eastAsia="ru-RU"/>
        </w:rPr>
        <w:t xml:space="preserve">Оказание содействия в реализации мероприятий по развитию земельных отношений на территории ЗАТО Железногорск» по статье расходов «Взносы по обязательному социальному страхованию на выплаты по оплате труда работников и иные выплаты работникам учреждения» </w:t>
      </w:r>
      <w:r w:rsidRPr="00B32138">
        <w:rPr>
          <w:sz w:val="28"/>
          <w:szCs w:val="28"/>
        </w:rPr>
        <w:t xml:space="preserve">по причине снижения взносов по обязательному социальному страхованию </w:t>
      </w:r>
      <w:r w:rsidRPr="00B32138">
        <w:rPr>
          <w:sz w:val="28"/>
          <w:szCs w:val="28"/>
          <w:lang w:eastAsia="ru-RU"/>
        </w:rPr>
        <w:t xml:space="preserve">на выплаты по оплате </w:t>
      </w:r>
      <w:r>
        <w:rPr>
          <w:sz w:val="28"/>
          <w:szCs w:val="28"/>
          <w:lang w:eastAsia="ru-RU"/>
        </w:rPr>
        <w:t>листов нетрудоспособности</w:t>
      </w:r>
      <w:r w:rsidRPr="00B32138">
        <w:rPr>
          <w:sz w:val="28"/>
          <w:szCs w:val="28"/>
          <w:lang w:eastAsia="ru-RU"/>
        </w:rPr>
        <w:t xml:space="preserve"> работников</w:t>
      </w:r>
      <w:r>
        <w:rPr>
          <w:sz w:val="28"/>
          <w:szCs w:val="28"/>
          <w:lang w:eastAsia="ru-RU"/>
        </w:rPr>
        <w:t xml:space="preserve"> учреждения</w:t>
      </w:r>
      <w:r w:rsidRPr="00B32138">
        <w:rPr>
          <w:sz w:val="28"/>
          <w:szCs w:val="28"/>
        </w:rPr>
        <w:t>.</w:t>
      </w:r>
      <w:proofErr w:type="gramEnd"/>
    </w:p>
    <w:p w:rsidR="004A203F" w:rsidRPr="00A251D1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C17D99" w:rsidP="004A203F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н</w:t>
      </w:r>
      <w:r w:rsidR="004A203F">
        <w:rPr>
          <w:sz w:val="28"/>
        </w:rPr>
        <w:t>ачальник</w:t>
      </w:r>
      <w:r>
        <w:rPr>
          <w:sz w:val="28"/>
        </w:rPr>
        <w:t>а</w:t>
      </w:r>
      <w:r w:rsidR="004A203F">
        <w:rPr>
          <w:sz w:val="28"/>
        </w:rPr>
        <w:tab/>
      </w:r>
      <w:r w:rsidR="004A203F">
        <w:rPr>
          <w:sz w:val="28"/>
        </w:rPr>
        <w:tab/>
      </w:r>
      <w:r w:rsidR="007D2780">
        <w:rPr>
          <w:sz w:val="28"/>
        </w:rPr>
        <w:tab/>
      </w:r>
      <w:r w:rsidR="007D2780">
        <w:rPr>
          <w:sz w:val="28"/>
        </w:rPr>
        <w:tab/>
      </w:r>
      <w:r>
        <w:rPr>
          <w:sz w:val="28"/>
        </w:rPr>
        <w:t>С.М. Кочергина</w:t>
      </w: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Pr="007478DE" w:rsidRDefault="004A203F" w:rsidP="004A203F">
      <w:r>
        <w:t>Исп</w:t>
      </w:r>
      <w:proofErr w:type="gramStart"/>
      <w:r>
        <w:t>.</w:t>
      </w:r>
      <w:r w:rsidR="003C0125">
        <w:t>Л</w:t>
      </w:r>
      <w:proofErr w:type="gramEnd"/>
      <w:r w:rsidR="003C0125">
        <w:t>ично</w:t>
      </w:r>
    </w:p>
    <w:p w:rsidR="002E2FB8" w:rsidRDefault="004A203F">
      <w:r w:rsidRPr="007478DE">
        <w:t>76-56-32</w:t>
      </w: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  <w:sectPr w:rsidR="003547AC" w:rsidRPr="009C50FF" w:rsidSect="000D50D1">
          <w:pgSz w:w="11906" w:h="16838"/>
          <w:pgMar w:top="680" w:right="709" w:bottom="1134" w:left="1134" w:header="709" w:footer="709" w:gutter="0"/>
          <w:cols w:space="708"/>
          <w:docGrid w:linePitch="360"/>
        </w:sectPr>
      </w:pPr>
    </w:p>
    <w:tbl>
      <w:tblPr>
        <w:tblW w:w="15321" w:type="dxa"/>
        <w:tblInd w:w="96" w:type="dxa"/>
        <w:tblLayout w:type="fixed"/>
        <w:tblLook w:val="04A0"/>
      </w:tblPr>
      <w:tblGrid>
        <w:gridCol w:w="431"/>
        <w:gridCol w:w="31"/>
        <w:gridCol w:w="2792"/>
        <w:gridCol w:w="709"/>
        <w:gridCol w:w="150"/>
        <w:gridCol w:w="10"/>
        <w:gridCol w:w="243"/>
        <w:gridCol w:w="456"/>
        <w:gridCol w:w="10"/>
        <w:gridCol w:w="352"/>
        <w:gridCol w:w="489"/>
        <w:gridCol w:w="9"/>
        <w:gridCol w:w="919"/>
        <w:gridCol w:w="348"/>
        <w:gridCol w:w="9"/>
        <w:gridCol w:w="1060"/>
        <w:gridCol w:w="207"/>
        <w:gridCol w:w="9"/>
        <w:gridCol w:w="1200"/>
        <w:gridCol w:w="67"/>
        <w:gridCol w:w="9"/>
        <w:gridCol w:w="1200"/>
        <w:gridCol w:w="67"/>
        <w:gridCol w:w="8"/>
        <w:gridCol w:w="1269"/>
        <w:gridCol w:w="7"/>
        <w:gridCol w:w="208"/>
        <w:gridCol w:w="1204"/>
        <w:gridCol w:w="6"/>
        <w:gridCol w:w="395"/>
        <w:gridCol w:w="1447"/>
      </w:tblGrid>
      <w:tr w:rsidR="003547AC" w:rsidRPr="00986F88" w:rsidTr="003547AC">
        <w:trPr>
          <w:gridAfter w:val="1"/>
          <w:wAfter w:w="1447" w:type="dxa"/>
          <w:trHeight w:val="37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  <w:bookmarkStart w:id="0" w:name="RANGE!A1:K29"/>
            <w:bookmarkEnd w:id="0"/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3547AC" w:rsidRPr="00986F88" w:rsidTr="003547AC">
        <w:trPr>
          <w:gridAfter w:val="1"/>
          <w:wAfter w:w="1447" w:type="dxa"/>
          <w:trHeight w:val="1152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 xml:space="preserve">                                к Порядку принятия решений о разработке, формировании и реализации муниципальных программ ЗАТО Железногорск</w:t>
            </w:r>
          </w:p>
        </w:tc>
      </w:tr>
      <w:tr w:rsidR="003547AC" w:rsidRPr="00986F88" w:rsidTr="003547AC">
        <w:trPr>
          <w:gridAfter w:val="1"/>
          <w:wAfter w:w="1447" w:type="dxa"/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</w:tr>
      <w:tr w:rsidR="003547AC" w:rsidRPr="00986F88" w:rsidTr="003547AC">
        <w:trPr>
          <w:gridAfter w:val="1"/>
          <w:wAfter w:w="1447" w:type="dxa"/>
          <w:trHeight w:val="468"/>
        </w:trPr>
        <w:tc>
          <w:tcPr>
            <w:tcW w:w="1387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r w:rsidRPr="00986F88">
              <w:rPr>
                <w:sz w:val="28"/>
                <w:szCs w:val="28"/>
                <w:lang w:eastAsia="ru-RU"/>
              </w:rPr>
              <w:t>Информация о целевых показателях и показателях результативности муниципальной программы</w:t>
            </w:r>
          </w:p>
        </w:tc>
      </w:tr>
      <w:tr w:rsidR="003547AC" w:rsidRPr="003547AC" w:rsidTr="003547AC">
        <w:trPr>
          <w:gridAfter w:val="1"/>
          <w:wAfter w:w="1447" w:type="dxa"/>
          <w:trHeight w:val="32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</w:tr>
      <w:tr w:rsidR="003547AC" w:rsidRPr="003547AC" w:rsidTr="003547AC">
        <w:trPr>
          <w:trHeight w:val="735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3547AC">
              <w:rPr>
                <w:lang w:eastAsia="ru-RU"/>
              </w:rPr>
              <w:t>п</w:t>
            </w:r>
            <w:proofErr w:type="spellEnd"/>
            <w:proofErr w:type="gramEnd"/>
            <w:r w:rsidRPr="003547AC">
              <w:rPr>
                <w:lang w:eastAsia="ru-RU"/>
              </w:rPr>
              <w:t>/</w:t>
            </w:r>
            <w:proofErr w:type="spellStart"/>
            <w:r w:rsidRPr="003547AC">
              <w:rPr>
                <w:lang w:eastAsia="ru-RU"/>
              </w:rPr>
              <w:t>п</w:t>
            </w:r>
            <w:proofErr w:type="spellEnd"/>
          </w:p>
        </w:tc>
        <w:tc>
          <w:tcPr>
            <w:tcW w:w="3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Ед. </w:t>
            </w:r>
            <w:proofErr w:type="spellStart"/>
            <w:proofErr w:type="gramStart"/>
            <w:r w:rsidRPr="003547AC">
              <w:rPr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Весовой критерий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2023 Текущий год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2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Примечание (оценка рисков невыполнения показателей по программе, причины невыполнения, выбор действий по преодолению)</w:t>
            </w:r>
          </w:p>
        </w:tc>
      </w:tr>
      <w:tr w:rsidR="003547AC" w:rsidRPr="003547AC" w:rsidTr="003547AC">
        <w:trPr>
          <w:trHeight w:val="399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3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2021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2022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план на год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январь </w:t>
            </w:r>
            <w:proofErr w:type="gramStart"/>
            <w:r w:rsidRPr="003547AC">
              <w:rPr>
                <w:lang w:eastAsia="ru-RU"/>
              </w:rPr>
              <w:t>-д</w:t>
            </w:r>
            <w:proofErr w:type="gramEnd"/>
            <w:r w:rsidRPr="003547AC">
              <w:rPr>
                <w:lang w:eastAsia="ru-RU"/>
              </w:rPr>
              <w:t>екабрь</w:t>
            </w: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</w:tr>
      <w:tr w:rsidR="003547AC" w:rsidRPr="003547AC" w:rsidTr="003547AC">
        <w:trPr>
          <w:trHeight w:val="339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3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факт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план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факт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план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факт</w:t>
            </w: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</w:tr>
      <w:tr w:rsidR="003547AC" w:rsidRPr="003547AC" w:rsidTr="003547AC">
        <w:trPr>
          <w:trHeight w:val="331"/>
        </w:trPr>
        <w:tc>
          <w:tcPr>
            <w:tcW w:w="15321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firstLine="471"/>
              <w:rPr>
                <w:lang w:eastAsia="ru-RU"/>
              </w:rPr>
            </w:pPr>
            <w:r w:rsidRPr="003547AC">
              <w:rPr>
                <w:lang w:eastAsia="ru-RU"/>
              </w:rPr>
              <w:t> Цель: Эффективное управление муниципальным имуществом и земельными ресурсами ЗАТО Железногорск  </w:t>
            </w:r>
          </w:p>
        </w:tc>
      </w:tr>
      <w:tr w:rsidR="003547AC" w:rsidRPr="003547AC" w:rsidTr="003547AC">
        <w:trPr>
          <w:trHeight w:val="768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 Доходы  от использования муниципального  имущества ЗАТО Железногорск (ежегодно)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547AC">
              <w:rPr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80 969 077,66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70 000 000,00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71 034 976,78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9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80 895 833,00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9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80 895 833,00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9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90 751 955,24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85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right="-76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2.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547AC">
              <w:rPr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359"/>
        </w:trPr>
        <w:tc>
          <w:tcPr>
            <w:tcW w:w="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right="-76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1.1.</w:t>
            </w:r>
          </w:p>
        </w:tc>
        <w:tc>
          <w:tcPr>
            <w:tcW w:w="130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Задача 1.    Эффективное использование имущества Муниципальной казны ЗАТО Железногорск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407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301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Подпрограмма 1. Управление объектами Муниципальной казны ЗАТО Железногорск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98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17"/>
              <w:rPr>
                <w:lang w:eastAsia="ru-RU"/>
              </w:rPr>
            </w:pPr>
            <w:r w:rsidRPr="003547AC">
              <w:rPr>
                <w:lang w:eastAsia="ru-RU"/>
              </w:rPr>
              <w:t>1.1.1.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Доходы от аренды муниципального  имущества ЗАТО Железногорск (за исключением земельных участков)</w:t>
            </w:r>
            <w:r w:rsidRPr="003547AC">
              <w:rPr>
                <w:lang w:eastAsia="ru-RU"/>
              </w:rPr>
              <w:br/>
              <w:t>(ежегодно)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26 490 344,28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21 100 000,00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21 819 492,06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26 291 833,00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26 291 833,00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9" w:right="-117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35 884 027,56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1688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lastRenderedPageBreak/>
              <w:t>1.1.2.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  <w:r w:rsidRPr="003547AC">
              <w:rPr>
                <w:lang w:eastAsia="ru-RU"/>
              </w:rPr>
              <w:br/>
              <w:t xml:space="preserve"> (ежегодно)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92,3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94,0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211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1.1.3.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Удельный вес объектов недвижимого имущества Муниципальной казны ЗАТО Железногорск (нежилого фонда)</w:t>
            </w:r>
            <w:proofErr w:type="gramStart"/>
            <w:r w:rsidRPr="003547AC">
              <w:rPr>
                <w:lang w:eastAsia="ru-RU"/>
              </w:rPr>
              <w:t>,н</w:t>
            </w:r>
            <w:proofErr w:type="gramEnd"/>
            <w:r w:rsidRPr="003547AC">
              <w:rPr>
                <w:lang w:eastAsia="ru-RU"/>
              </w:rPr>
              <w:t>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 (ежегодно)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98,30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98,0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459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1.2.</w:t>
            </w:r>
          </w:p>
        </w:tc>
        <w:tc>
          <w:tcPr>
            <w:tcW w:w="148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Задача 2.  Эффективное управление и рациональное использование  земель на территории ЗАТО Железногорск</w:t>
            </w:r>
          </w:p>
        </w:tc>
      </w:tr>
      <w:tr w:rsidR="003547AC" w:rsidRPr="003547AC" w:rsidTr="003547AC">
        <w:trPr>
          <w:trHeight w:val="444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48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Подпрограмма 2 Развитие земельных отношений на территории ЗАТО Железногорск</w:t>
            </w:r>
          </w:p>
        </w:tc>
      </w:tr>
      <w:tr w:rsidR="003547AC" w:rsidRPr="003547AC" w:rsidTr="003547AC">
        <w:trPr>
          <w:trHeight w:val="724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1.2.1.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3547AC">
              <w:rPr>
                <w:lang w:eastAsia="ru-RU"/>
              </w:rPr>
              <w:t>54 478 733,38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48 900 000,00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49 215 484,72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54 604 000,00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54 604 000,00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54 867 927,68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848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1.2.2.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Площадь  земельных   участков,       </w:t>
            </w:r>
            <w:r w:rsidRPr="003547AC">
              <w:rPr>
                <w:lang w:eastAsia="ru-RU"/>
              </w:rPr>
              <w:br/>
              <w:t>предоставленных для строительства</w:t>
            </w:r>
            <w:r w:rsidRPr="003547AC">
              <w:rPr>
                <w:lang w:eastAsia="ru-RU"/>
              </w:rPr>
              <w:br/>
              <w:t xml:space="preserve">(ежегодно)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DC451F" w:rsidP="003547AC">
            <w:pPr>
              <w:suppressAutoHyphens w:val="0"/>
              <w:jc w:val="center"/>
              <w:rPr>
                <w:lang w:eastAsia="ru-RU"/>
              </w:rPr>
            </w:pPr>
            <w:r w:rsidRPr="00DC451F">
              <w:rPr>
                <w:lang w:eastAsia="ru-RU"/>
              </w:rPr>
              <w:t>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12,70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 </w:t>
            </w:r>
          </w:p>
        </w:tc>
      </w:tr>
      <w:tr w:rsidR="003547AC" w:rsidRPr="003547AC" w:rsidTr="003547AC">
        <w:trPr>
          <w:trHeight w:val="69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ind w:left="-96" w:right="-225"/>
              <w:rPr>
                <w:lang w:eastAsia="ru-RU"/>
              </w:rPr>
            </w:pPr>
            <w:r w:rsidRPr="003547AC">
              <w:rPr>
                <w:lang w:eastAsia="ru-RU"/>
              </w:rPr>
              <w:t>1.2.3.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  <w:r w:rsidRPr="003547AC">
              <w:rPr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ед.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AC" w:rsidRPr="003547AC" w:rsidRDefault="003547AC" w:rsidP="003547AC">
            <w:pPr>
              <w:suppressAutoHyphens w:val="0"/>
              <w:jc w:val="center"/>
              <w:rPr>
                <w:lang w:eastAsia="ru-RU"/>
              </w:rPr>
            </w:pPr>
            <w:r w:rsidRPr="003547AC">
              <w:rPr>
                <w:lang w:eastAsia="ru-RU"/>
              </w:rPr>
              <w:t>100,0</w:t>
            </w:r>
          </w:p>
        </w:tc>
      </w:tr>
      <w:tr w:rsidR="003547AC" w:rsidRPr="003547AC" w:rsidTr="003547AC">
        <w:trPr>
          <w:trHeight w:val="324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3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3547AC">
            <w:pPr>
              <w:suppressAutoHyphens w:val="0"/>
              <w:rPr>
                <w:lang w:eastAsia="ru-RU"/>
              </w:rPr>
            </w:pPr>
          </w:p>
        </w:tc>
      </w:tr>
      <w:tr w:rsidR="003547AC" w:rsidRPr="00986F88" w:rsidTr="003547AC">
        <w:trPr>
          <w:gridAfter w:val="1"/>
          <w:wAfter w:w="1447" w:type="dxa"/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3547AC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986F88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986F88">
              <w:rPr>
                <w:sz w:val="24"/>
                <w:szCs w:val="24"/>
                <w:lang w:eastAsia="ru-RU"/>
              </w:rPr>
              <w:t>ачальника КУМИ Администрации ЗАТО г.Железногорск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547AC" w:rsidRDefault="003547AC" w:rsidP="003547AC">
      <w:pPr>
        <w:jc w:val="right"/>
      </w:pPr>
      <w:bookmarkStart w:id="1" w:name="RANGE!A1:L127"/>
      <w:bookmarkEnd w:id="1"/>
    </w:p>
    <w:p w:rsidR="003547AC" w:rsidRDefault="003547AC" w:rsidP="003547AC">
      <w:r>
        <w:br w:type="page"/>
      </w:r>
    </w:p>
    <w:p w:rsidR="003547AC" w:rsidRPr="007800E6" w:rsidRDefault="003547AC" w:rsidP="003547AC">
      <w:pPr>
        <w:jc w:val="right"/>
      </w:pPr>
      <w:r w:rsidRPr="007800E6">
        <w:lastRenderedPageBreak/>
        <w:t>Приложение №7</w:t>
      </w:r>
    </w:p>
    <w:p w:rsidR="003547AC" w:rsidRDefault="003547AC" w:rsidP="003547AC">
      <w:pPr>
        <w:jc w:val="right"/>
      </w:pPr>
      <w:r w:rsidRPr="007800E6">
        <w:t xml:space="preserve">к Порядку принятия решений о разработке,  формировании и </w:t>
      </w:r>
    </w:p>
    <w:p w:rsidR="003547AC" w:rsidRPr="007800E6" w:rsidRDefault="003547AC" w:rsidP="003547AC">
      <w:pPr>
        <w:jc w:val="right"/>
      </w:pPr>
      <w:r w:rsidRPr="007800E6">
        <w:t>реализации муниципальных программ ЗАТО Железногорск</w:t>
      </w:r>
    </w:p>
    <w:p w:rsidR="003547AC" w:rsidRPr="007800E6" w:rsidRDefault="003547AC" w:rsidP="003547AC">
      <w:pPr>
        <w:rPr>
          <w:sz w:val="28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142"/>
        <w:gridCol w:w="1297"/>
        <w:gridCol w:w="405"/>
        <w:gridCol w:w="1852"/>
        <w:gridCol w:w="274"/>
        <w:gridCol w:w="1427"/>
        <w:gridCol w:w="274"/>
        <w:gridCol w:w="860"/>
        <w:gridCol w:w="274"/>
        <w:gridCol w:w="435"/>
        <w:gridCol w:w="274"/>
        <w:gridCol w:w="434"/>
        <w:gridCol w:w="275"/>
        <w:gridCol w:w="292"/>
        <w:gridCol w:w="275"/>
        <w:gridCol w:w="1143"/>
        <w:gridCol w:w="274"/>
        <w:gridCol w:w="1143"/>
        <w:gridCol w:w="275"/>
        <w:gridCol w:w="1143"/>
        <w:gridCol w:w="274"/>
        <w:gridCol w:w="1125"/>
        <w:gridCol w:w="293"/>
        <w:gridCol w:w="860"/>
        <w:gridCol w:w="415"/>
      </w:tblGrid>
      <w:tr w:rsidR="003547AC" w:rsidRPr="00986F88" w:rsidTr="000D50D1">
        <w:trPr>
          <w:gridAfter w:val="1"/>
          <w:wAfter w:w="415" w:type="dxa"/>
          <w:trHeight w:val="1092"/>
        </w:trPr>
        <w:tc>
          <w:tcPr>
            <w:tcW w:w="153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center"/>
              <w:rPr>
                <w:sz w:val="24"/>
                <w:szCs w:val="24"/>
                <w:lang w:eastAsia="ru-RU"/>
              </w:rPr>
            </w:pPr>
            <w:r w:rsidRPr="000D50D1">
              <w:rPr>
                <w:sz w:val="24"/>
                <w:szCs w:val="24"/>
                <w:lang w:eastAsia="ru-RU"/>
              </w:rPr>
              <w:t>Информация об использовании бюджетных ассигнований местного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местного бюджета, подпрограммам, отдельным мероприятиям муниципальной программы, а также по годам реализации муниципальной программы)</w:t>
            </w:r>
          </w:p>
        </w:tc>
      </w:tr>
      <w:tr w:rsidR="003547AC" w:rsidRPr="00986F88" w:rsidTr="000D50D1">
        <w:trPr>
          <w:gridAfter w:val="1"/>
          <w:wAfter w:w="415" w:type="dxa"/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39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Статус (муниципальная </w:t>
            </w:r>
            <w:proofErr w:type="spellStart"/>
            <w:r w:rsidRPr="000D50D1">
              <w:rPr>
                <w:lang w:eastAsia="ru-RU"/>
              </w:rPr>
              <w:t>программа</w:t>
            </w:r>
            <w:proofErr w:type="gramStart"/>
            <w:r w:rsidRPr="000D50D1">
              <w:rPr>
                <w:lang w:eastAsia="ru-RU"/>
              </w:rPr>
              <w:t>,п</w:t>
            </w:r>
            <w:proofErr w:type="gramEnd"/>
            <w:r w:rsidRPr="000D50D1">
              <w:rPr>
                <w:lang w:eastAsia="ru-RU"/>
              </w:rPr>
              <w:t>одпрограмма</w:t>
            </w:r>
            <w:proofErr w:type="spellEnd"/>
            <w:r w:rsidRPr="000D50D1">
              <w:rPr>
                <w:lang w:eastAsia="ru-RU"/>
              </w:rPr>
              <w:t>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КБК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Расходы по годам,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исполнение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КВР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2022 (отчетный год)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2023 (текущий год)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33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  январь-декабрь  факт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52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Управление муниципальным имуществом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165 186 708,44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148 269 679,09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207 830 875,98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190 723 426,85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6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</w:tr>
      <w:tr w:rsidR="000D50D1" w:rsidRPr="000D50D1" w:rsidTr="000D50D1">
        <w:trPr>
          <w:gridBefore w:val="1"/>
          <w:wBefore w:w="142" w:type="dxa"/>
          <w:trHeight w:val="588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165 186 708,44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148 269 679,09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207 830 875,98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190 723 426,85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64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138 738 067,44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122 362 255,76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158 677 419,75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8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138 738 067,44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122 362 255,76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158 677 419,75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1.1.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1 121 575,50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849 391,15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1 121 575,50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849 391,15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8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lastRenderedPageBreak/>
              <w:t>Мероприятие 1.2.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196 000,00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196 000,00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88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1.3.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 Оценка рыночной стоимости муниципального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514 972,55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322 522,56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514 972,55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322 522,56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2.1.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Ремонт объектов муниципальной казны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2 194 128,00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2 174 989,81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3 863 900,57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9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2 194 128,00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2 174 989,81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3 863 900,57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2.2.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Уплата административных штрафов  и прочих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2.3.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Содержание муниципального жилого фонда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1 459 379,00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1 313 766,77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1 476 086,00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1 429 074,53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9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7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1 339 379,00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1 313 766,77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1 429 086,00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1 429 074,53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lastRenderedPageBreak/>
              <w:t>Мероприятие  2.4.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8 373 494,27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9 870 545,00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9 240 649,16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3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8 373 494,27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9 870 545,00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9 240 649,16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2.5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0D50D1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D50D1">
              <w:rPr>
                <w:color w:val="00000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12 150,91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6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7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12 150,91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72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2.6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Аудит финансово-хозяйственной деятельности муниципальных предприятий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6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36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2.7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9 755 017,00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9 651 414,45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6 931 754,00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6 455 458,00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2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3 458 548,00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3 458 548,00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3 725 971,00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3 724 375,49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6 284 969,00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6 182 366,45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3 194 383,00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2 728 882,51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2.8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 Организация содержания и сохранности арендного фонда Муниципальной казны ЗАТО Железногорск, в том числе арендных и свободных от прав третьих лиц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72 150 207,82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58 840 178,97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88 064 428,14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74 560 975,78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9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71 422 862,68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58 676 746,40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86 383 330,09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74 485 289,52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2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727 345,14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163 432,57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1 681 098,05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75 686,26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2.9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Уплата судебных расходов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2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2.10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41 263 542,00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39 147 990,98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40 847 591,00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39 964 785,15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34 457 088,72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34 183 820,47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35 717 634,67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35 569 438,84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6 587 453,28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4 822 577,41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4 647 536,33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3 926 823,31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60 540,10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66 920,00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64 400,00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47 500,00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310 500,00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304 500,00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76 553,00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99 623,00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 2.11 подпрограммы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Ремонт объекта, находящегося в муниципальной собственности ЗАТО Железногорск, входящего в состав муниципальной казны ЗАТО Железногорск по адресу: ул. Штефана,8а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650 793,62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644 721,55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21 644 662,85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6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1410000280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650 793,62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644 721,55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21 644 662,85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Подпрограмма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26 448 641,00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25 907 423,33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32 046 007,10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7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36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26 448 641,00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25 907 423,33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32 046 007,10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1.1                                 Подпрограммы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1 021 838,00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961 837,53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909 261,90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712 156,16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961 838,00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961 837,53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849 261,90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712 156,16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t>Мероприятие 1.2                                 Подпрограммы 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14200L5110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0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14200L5110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4 812 203,18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right="-108"/>
              <w:rPr>
                <w:lang w:eastAsia="ru-RU"/>
              </w:rPr>
            </w:pPr>
            <w:r w:rsidRPr="000D50D1">
              <w:rPr>
                <w:lang w:eastAsia="ru-RU"/>
              </w:rPr>
              <w:lastRenderedPageBreak/>
              <w:t>Мероприятие 2.1                                 Подпрограммы 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Оказание содействия в реализации мероприятий по развитию земельных 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25 426 803,00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24 945 585,80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26 882 606,86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26 521 647,76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0D50D1">
              <w:rPr>
                <w:b/>
                <w:bCs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31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7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21 703 841,00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21 566 187,06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23 187 547,00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23 168 582,34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55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3 722 112,00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3 378 548,74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3 694 209,86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3 352 215,42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  <w:tr w:rsidR="000D50D1" w:rsidRPr="000D50D1" w:rsidTr="000D50D1">
        <w:trPr>
          <w:gridBefore w:val="1"/>
          <w:wBefore w:w="142" w:type="dxa"/>
          <w:trHeight w:val="63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1420000020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 </w:t>
            </w:r>
          </w:p>
        </w:tc>
      </w:tr>
    </w:tbl>
    <w:p w:rsidR="000D50D1" w:rsidRPr="000D50D1" w:rsidRDefault="000D50D1"/>
    <w:p w:rsidR="003547AC" w:rsidRDefault="003547AC" w:rsidP="003547AC">
      <w:pPr>
        <w:rPr>
          <w:sz w:val="24"/>
          <w:szCs w:val="24"/>
          <w:lang w:eastAsia="ru-RU"/>
        </w:rPr>
      </w:pPr>
    </w:p>
    <w:p w:rsidR="003547AC" w:rsidRDefault="003547AC" w:rsidP="003547AC">
      <w:pPr>
        <w:rPr>
          <w:sz w:val="24"/>
          <w:szCs w:val="24"/>
          <w:lang w:eastAsia="ru-RU"/>
        </w:rPr>
      </w:pPr>
      <w:r w:rsidRPr="00986F88">
        <w:rPr>
          <w:sz w:val="24"/>
          <w:szCs w:val="24"/>
          <w:lang w:eastAsia="ru-RU"/>
        </w:rPr>
        <w:t>И.о</w:t>
      </w:r>
      <w:proofErr w:type="gramStart"/>
      <w:r w:rsidRPr="00986F88">
        <w:rPr>
          <w:sz w:val="24"/>
          <w:szCs w:val="24"/>
          <w:lang w:eastAsia="ru-RU"/>
        </w:rPr>
        <w:t>.н</w:t>
      </w:r>
      <w:proofErr w:type="gramEnd"/>
      <w:r w:rsidRPr="00986F88">
        <w:rPr>
          <w:sz w:val="24"/>
          <w:szCs w:val="24"/>
          <w:lang w:eastAsia="ru-RU"/>
        </w:rPr>
        <w:t>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986F88">
        <w:rPr>
          <w:sz w:val="24"/>
          <w:szCs w:val="24"/>
          <w:lang w:eastAsia="ru-RU"/>
        </w:rPr>
        <w:t>С.М. Кочергина</w:t>
      </w:r>
    </w:p>
    <w:p w:rsidR="003547AC" w:rsidRDefault="003547AC" w:rsidP="003547A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Приложение № 8</w:t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к Порядку принятия решений о разработке,  формировании и реализации муниципальных программ ЗАТО Железногорск</w:t>
      </w:r>
    </w:p>
    <w:p w:rsidR="003547AC" w:rsidRDefault="003547AC" w:rsidP="003547AC">
      <w:pPr>
        <w:ind w:left="11199"/>
        <w:rPr>
          <w:sz w:val="24"/>
          <w:szCs w:val="24"/>
          <w:lang w:eastAsia="ru-RU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1572"/>
        <w:gridCol w:w="28"/>
        <w:gridCol w:w="2523"/>
        <w:gridCol w:w="114"/>
        <w:gridCol w:w="2012"/>
        <w:gridCol w:w="539"/>
        <w:gridCol w:w="1162"/>
        <w:gridCol w:w="681"/>
        <w:gridCol w:w="1020"/>
        <w:gridCol w:w="640"/>
        <w:gridCol w:w="1061"/>
        <w:gridCol w:w="599"/>
        <w:gridCol w:w="1244"/>
        <w:gridCol w:w="356"/>
        <w:gridCol w:w="1601"/>
        <w:gridCol w:w="28"/>
      </w:tblGrid>
      <w:tr w:rsidR="003547AC" w:rsidRPr="007800E6" w:rsidTr="000D50D1">
        <w:trPr>
          <w:gridAfter w:val="1"/>
          <w:wAfter w:w="28" w:type="dxa"/>
          <w:trHeight w:val="735"/>
        </w:trPr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7800E6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bookmarkStart w:id="2" w:name="RANGE!A1:H40"/>
            <w:bookmarkEnd w:id="2"/>
            <w:r w:rsidRPr="007800E6">
              <w:rPr>
                <w:sz w:val="28"/>
                <w:szCs w:val="28"/>
                <w:lang w:eastAsia="ru-RU"/>
              </w:rPr>
              <w:t>Информация об использовании бюджетных ассигнований местного бюджета и иных средств на реализацию муниципальной программы с указанием плановых и фактических значений</w:t>
            </w:r>
          </w:p>
        </w:tc>
      </w:tr>
      <w:tr w:rsidR="003547AC" w:rsidRPr="000D50D1" w:rsidTr="000D50D1">
        <w:trPr>
          <w:gridAfter w:val="1"/>
          <w:wAfter w:w="28" w:type="dxa"/>
          <w:trHeight w:val="348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 рублей</w:t>
            </w:r>
          </w:p>
        </w:tc>
      </w:tr>
      <w:tr w:rsidR="000D50D1" w:rsidRPr="000D50D1" w:rsidTr="000F38E9">
        <w:trPr>
          <w:trHeight w:val="25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Статус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F38E9">
            <w:pPr>
              <w:suppressAutoHyphens w:val="0"/>
              <w:ind w:left="-136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муниципальной программы, подпрограммы муниципальной программы 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2022 (отчетный год)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2023 (текущий год)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Примечание </w:t>
            </w:r>
          </w:p>
        </w:tc>
      </w:tr>
      <w:tr w:rsidR="000D50D1" w:rsidRPr="000D50D1" w:rsidTr="000F38E9">
        <w:trPr>
          <w:trHeight w:val="27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F38E9">
        <w:trPr>
          <w:trHeight w:val="48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январь-декабрь факт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F38E9">
        <w:trPr>
          <w:trHeight w:val="29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Муниципальная программа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"Управление муниципальным имуществом ЗАТО Железногорск 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 xml:space="preserve">165 186 708,44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148 269 679,09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207 830 875,98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190 723 426,85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5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8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165 186 708,44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148 269 679,09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203 023 485,04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185 916 035,91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3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138 738 067,44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122 362 255,76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>175 226 804,04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>158 677 419,75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9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57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9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138 738 067,44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122 362 255,76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175 226 804,04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158 677 419,75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26 448 641,00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25 907 423,33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32 604 071,94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32 046 007,10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6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3 413 239,74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67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1 394 151,20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0D50D1" w:rsidRPr="000D50D1" w:rsidTr="000F38E9">
        <w:trPr>
          <w:trHeight w:val="27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26 448 641,00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25 907 423,33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D50D1">
              <w:rPr>
                <w:color w:val="000000"/>
                <w:lang w:eastAsia="ru-RU"/>
              </w:rPr>
              <w:t>27 796 681,00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27 238 616,16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D1" w:rsidRPr="000D50D1" w:rsidRDefault="000D50D1" w:rsidP="000D50D1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0D50D1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3547AC" w:rsidRPr="007800E6" w:rsidTr="000D50D1">
        <w:trPr>
          <w:gridAfter w:val="1"/>
          <w:wAfter w:w="28" w:type="dxa"/>
          <w:trHeight w:val="26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3547AC" w:rsidRDefault="003547AC" w:rsidP="003547AC">
      <w:r w:rsidRPr="007800E6">
        <w:rPr>
          <w:sz w:val="24"/>
          <w:szCs w:val="24"/>
          <w:lang w:eastAsia="ru-RU"/>
        </w:rPr>
        <w:t>И.о</w:t>
      </w:r>
      <w:proofErr w:type="gramStart"/>
      <w:r w:rsidRPr="007800E6">
        <w:rPr>
          <w:sz w:val="24"/>
          <w:szCs w:val="24"/>
          <w:lang w:eastAsia="ru-RU"/>
        </w:rPr>
        <w:t>.н</w:t>
      </w:r>
      <w:proofErr w:type="gramEnd"/>
      <w:r w:rsidRPr="007800E6">
        <w:rPr>
          <w:sz w:val="24"/>
          <w:szCs w:val="24"/>
          <w:lang w:eastAsia="ru-RU"/>
        </w:rPr>
        <w:t>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7800E6">
        <w:rPr>
          <w:sz w:val="24"/>
          <w:szCs w:val="24"/>
          <w:lang w:eastAsia="ru-RU"/>
        </w:rPr>
        <w:t>С.М. Кочергина</w:t>
      </w:r>
    </w:p>
    <w:p w:rsidR="003547AC" w:rsidRPr="003547AC" w:rsidRDefault="003547AC"/>
    <w:sectPr w:rsidR="003547AC" w:rsidRPr="003547AC" w:rsidSect="003547AC">
      <w:headerReference w:type="default" r:id="rId7"/>
      <w:footnotePr>
        <w:pos w:val="beneathText"/>
      </w:footnotePr>
      <w:pgSz w:w="16837" w:h="11905" w:orient="landscape"/>
      <w:pgMar w:top="1418" w:right="851" w:bottom="992" w:left="992" w:header="720" w:footer="3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D1" w:rsidRDefault="000D50D1" w:rsidP="008C2BE1">
      <w:r>
        <w:separator/>
      </w:r>
    </w:p>
  </w:endnote>
  <w:endnote w:type="continuationSeparator" w:id="0">
    <w:p w:rsidR="000D50D1" w:rsidRDefault="000D50D1" w:rsidP="008C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D1" w:rsidRDefault="000D50D1" w:rsidP="008C2BE1">
      <w:r>
        <w:separator/>
      </w:r>
    </w:p>
  </w:footnote>
  <w:footnote w:type="continuationSeparator" w:id="0">
    <w:p w:rsidR="000D50D1" w:rsidRDefault="000D50D1" w:rsidP="008C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747516"/>
      <w:docPartObj>
        <w:docPartGallery w:val="Page Numbers (Top of Page)"/>
        <w:docPartUnique/>
      </w:docPartObj>
    </w:sdtPr>
    <w:sdtContent>
      <w:p w:rsidR="000D50D1" w:rsidRDefault="00097B2F">
        <w:pPr>
          <w:pStyle w:val="a3"/>
          <w:jc w:val="center"/>
        </w:pPr>
        <w:fldSimple w:instr=" PAGE   \* MERGEFORMAT ">
          <w:r w:rsidR="0013330C">
            <w:rPr>
              <w:noProof/>
            </w:rPr>
            <w:t>13</w:t>
          </w:r>
        </w:fldSimple>
      </w:p>
    </w:sdtContent>
  </w:sdt>
  <w:p w:rsidR="000D50D1" w:rsidRDefault="000D50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70"/>
    <w:multiLevelType w:val="hybridMultilevel"/>
    <w:tmpl w:val="AAA4D05E"/>
    <w:lvl w:ilvl="0" w:tplc="6038A41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03F"/>
    <w:rsid w:val="000247E4"/>
    <w:rsid w:val="00027CE6"/>
    <w:rsid w:val="00097B2F"/>
    <w:rsid w:val="000D50D1"/>
    <w:rsid w:val="000F38E9"/>
    <w:rsid w:val="00114F9C"/>
    <w:rsid w:val="001151D9"/>
    <w:rsid w:val="0013330C"/>
    <w:rsid w:val="00181296"/>
    <w:rsid w:val="002807A8"/>
    <w:rsid w:val="002D2511"/>
    <w:rsid w:val="002E2FB8"/>
    <w:rsid w:val="00320F4C"/>
    <w:rsid w:val="003547AC"/>
    <w:rsid w:val="00365282"/>
    <w:rsid w:val="003C0125"/>
    <w:rsid w:val="003C1BD8"/>
    <w:rsid w:val="003D69F9"/>
    <w:rsid w:val="00436F78"/>
    <w:rsid w:val="0045610B"/>
    <w:rsid w:val="004617AE"/>
    <w:rsid w:val="004A203F"/>
    <w:rsid w:val="005674A0"/>
    <w:rsid w:val="005A2443"/>
    <w:rsid w:val="005E7BBB"/>
    <w:rsid w:val="006337EC"/>
    <w:rsid w:val="006D5295"/>
    <w:rsid w:val="007102EC"/>
    <w:rsid w:val="007D2780"/>
    <w:rsid w:val="00802351"/>
    <w:rsid w:val="00882CC0"/>
    <w:rsid w:val="008C26E5"/>
    <w:rsid w:val="008C2BE1"/>
    <w:rsid w:val="008F0D26"/>
    <w:rsid w:val="00913E77"/>
    <w:rsid w:val="009C3D4F"/>
    <w:rsid w:val="009C5200"/>
    <w:rsid w:val="009C7211"/>
    <w:rsid w:val="00A730F0"/>
    <w:rsid w:val="00A731E5"/>
    <w:rsid w:val="00AF5C80"/>
    <w:rsid w:val="00B476D0"/>
    <w:rsid w:val="00BC22D6"/>
    <w:rsid w:val="00C0015D"/>
    <w:rsid w:val="00C012EA"/>
    <w:rsid w:val="00C17D99"/>
    <w:rsid w:val="00CD1F74"/>
    <w:rsid w:val="00D6099E"/>
    <w:rsid w:val="00D64909"/>
    <w:rsid w:val="00DC451F"/>
    <w:rsid w:val="00E510A2"/>
    <w:rsid w:val="00F31169"/>
    <w:rsid w:val="00FA6A35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C2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C2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102EC"/>
    <w:pPr>
      <w:ind w:left="720"/>
      <w:contextualSpacing/>
    </w:pPr>
  </w:style>
  <w:style w:type="paragraph" w:customStyle="1" w:styleId="ConsPlusNonformat">
    <w:name w:val="ConsPlusNonformat"/>
    <w:uiPriority w:val="99"/>
    <w:rsid w:val="00D609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Savina</cp:lastModifiedBy>
  <cp:revision>2</cp:revision>
  <cp:lastPrinted>2024-02-26T02:25:00Z</cp:lastPrinted>
  <dcterms:created xsi:type="dcterms:W3CDTF">2024-03-21T08:20:00Z</dcterms:created>
  <dcterms:modified xsi:type="dcterms:W3CDTF">2024-03-21T08:20:00Z</dcterms:modified>
</cp:coreProperties>
</file>