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activeX/activeX12.xml" ContentType="application/vnd.ms-office.activeX+xml"/>
  <Override PartName="/word/activeX/activeX13.xml" ContentType="application/vnd.ms-office.activeX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C27" w:rsidRPr="00AF701F" w:rsidRDefault="001B0C27" w:rsidP="001B0C27">
      <w:pPr>
        <w:autoSpaceDE w:val="0"/>
        <w:autoSpaceDN w:val="0"/>
        <w:adjustRightInd w:val="0"/>
        <w:ind w:left="5664"/>
        <w:outlineLvl w:val="0"/>
        <w:rPr>
          <w:rFonts w:ascii="Times New Roman" w:hAnsi="Times New Roman"/>
          <w:sz w:val="28"/>
          <w:szCs w:val="28"/>
        </w:rPr>
      </w:pPr>
      <w:r w:rsidRPr="00AF701F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риложение № 4</w:t>
      </w:r>
    </w:p>
    <w:p w:rsidR="001B0C27" w:rsidRPr="00AF701F" w:rsidRDefault="001B0C27" w:rsidP="001B0C27">
      <w:pPr>
        <w:autoSpaceDE w:val="0"/>
        <w:autoSpaceDN w:val="0"/>
        <w:adjustRightInd w:val="0"/>
        <w:ind w:left="5664"/>
        <w:rPr>
          <w:rFonts w:ascii="Times New Roman" w:hAnsi="Times New Roman"/>
          <w:sz w:val="28"/>
          <w:szCs w:val="28"/>
        </w:rPr>
      </w:pPr>
      <w:r w:rsidRPr="00AF701F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1B0C27" w:rsidRPr="00AF701F" w:rsidRDefault="001B0C27" w:rsidP="001B0C27">
      <w:pPr>
        <w:autoSpaceDE w:val="0"/>
        <w:autoSpaceDN w:val="0"/>
        <w:adjustRightInd w:val="0"/>
        <w:ind w:left="5664"/>
        <w:rPr>
          <w:rFonts w:ascii="Times New Roman" w:hAnsi="Times New Roman"/>
          <w:sz w:val="28"/>
          <w:szCs w:val="28"/>
        </w:rPr>
      </w:pPr>
      <w:r w:rsidRPr="00AF701F">
        <w:rPr>
          <w:rFonts w:ascii="Times New Roman" w:hAnsi="Times New Roman"/>
          <w:sz w:val="28"/>
          <w:szCs w:val="28"/>
        </w:rPr>
        <w:t>ЗАТО г. Железногорск</w:t>
      </w:r>
    </w:p>
    <w:p w:rsidR="001B0C27" w:rsidRDefault="001B0C27" w:rsidP="001B0C27">
      <w:pPr>
        <w:autoSpaceDE w:val="0"/>
        <w:autoSpaceDN w:val="0"/>
        <w:adjustRightInd w:val="0"/>
        <w:ind w:left="5664"/>
        <w:outlineLvl w:val="0"/>
        <w:rPr>
          <w:rFonts w:ascii="Times New Roman" w:hAnsi="Times New Roman"/>
          <w:sz w:val="28"/>
          <w:szCs w:val="28"/>
        </w:rPr>
      </w:pPr>
      <w:r w:rsidRPr="00AF701F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08.02.2021 </w:t>
      </w:r>
      <w:r w:rsidRPr="00AF701F">
        <w:rPr>
          <w:rFonts w:ascii="Times New Roman" w:hAnsi="Times New Roman"/>
          <w:sz w:val="28"/>
          <w:szCs w:val="28"/>
        </w:rPr>
        <w:t>№ </w:t>
      </w:r>
      <w:r>
        <w:rPr>
          <w:rFonts w:ascii="Times New Roman" w:hAnsi="Times New Roman"/>
          <w:sz w:val="28"/>
          <w:szCs w:val="28"/>
        </w:rPr>
        <w:t>266</w:t>
      </w:r>
    </w:p>
    <w:p w:rsidR="00B23E8A" w:rsidRDefault="00B23E8A" w:rsidP="001B0C27">
      <w:pPr>
        <w:autoSpaceDE w:val="0"/>
        <w:autoSpaceDN w:val="0"/>
        <w:adjustRightInd w:val="0"/>
        <w:ind w:left="5664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(в ред. от </w:t>
      </w:r>
      <w:r w:rsidR="00456A2C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.</w:t>
      </w:r>
      <w:r w:rsidR="00456A2C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 xml:space="preserve">.2025 № </w:t>
      </w:r>
      <w:r w:rsidR="00456A2C">
        <w:rPr>
          <w:rFonts w:ascii="Times New Roman" w:hAnsi="Times New Roman"/>
          <w:sz w:val="28"/>
          <w:szCs w:val="28"/>
        </w:rPr>
        <w:t>2177</w:t>
      </w:r>
      <w:r>
        <w:rPr>
          <w:rFonts w:ascii="Times New Roman" w:hAnsi="Times New Roman"/>
          <w:sz w:val="28"/>
          <w:szCs w:val="28"/>
        </w:rPr>
        <w:t>)</w:t>
      </w:r>
    </w:p>
    <w:p w:rsidR="001B0C27" w:rsidRPr="005408CA" w:rsidRDefault="001B0C27" w:rsidP="001B0C2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B0C27" w:rsidRPr="005408CA" w:rsidRDefault="001B0C27" w:rsidP="001B0C2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02064" w:rsidRPr="00203858" w:rsidRDefault="00502064" w:rsidP="0050206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03858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502064" w:rsidRPr="0001017E" w:rsidRDefault="00502064" w:rsidP="0050206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73531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субсидий субъектам малого и среднего предпринимательства, являющимся резидентами </w:t>
      </w:r>
      <w:r w:rsidR="00F119F6" w:rsidRPr="00E73531">
        <w:rPr>
          <w:rFonts w:ascii="Times New Roman" w:hAnsi="Times New Roman" w:cs="Times New Roman"/>
          <w:b w:val="0"/>
          <w:sz w:val="28"/>
          <w:szCs w:val="28"/>
        </w:rPr>
        <w:t xml:space="preserve">ТОР </w:t>
      </w:r>
      <w:r w:rsidRPr="00E73531">
        <w:rPr>
          <w:rFonts w:ascii="Times New Roman" w:hAnsi="Times New Roman" w:cs="Times New Roman"/>
          <w:b w:val="0"/>
          <w:sz w:val="28"/>
          <w:szCs w:val="28"/>
        </w:rPr>
        <w:t xml:space="preserve">«Железногорск», на возмещение части затрат на уплату арендной платы за земельные участки (объекты недвижимости), расположенные на </w:t>
      </w:r>
      <w:r w:rsidR="00695B08" w:rsidRPr="00E73531">
        <w:rPr>
          <w:rFonts w:ascii="Times New Roman" w:hAnsi="Times New Roman" w:cs="Times New Roman"/>
          <w:b w:val="0"/>
          <w:sz w:val="28"/>
          <w:szCs w:val="28"/>
        </w:rPr>
        <w:t xml:space="preserve">ТОР </w:t>
      </w:r>
      <w:r w:rsidRPr="00E73531">
        <w:rPr>
          <w:rFonts w:ascii="Times New Roman" w:hAnsi="Times New Roman" w:cs="Times New Roman"/>
          <w:b w:val="0"/>
          <w:sz w:val="28"/>
          <w:szCs w:val="28"/>
        </w:rPr>
        <w:t>«Железногорск»</w:t>
      </w:r>
    </w:p>
    <w:p w:rsidR="00C23570" w:rsidRPr="0001017E" w:rsidRDefault="00C23570" w:rsidP="00C23570">
      <w:pPr>
        <w:autoSpaceDE w:val="0"/>
        <w:autoSpaceDN w:val="0"/>
        <w:adjustRightInd w:val="0"/>
        <w:spacing w:before="120" w:after="120"/>
        <w:jc w:val="center"/>
        <w:outlineLvl w:val="1"/>
        <w:rPr>
          <w:rFonts w:ascii="Times New Roman" w:hAnsi="Times New Roman"/>
          <w:sz w:val="28"/>
          <w:szCs w:val="28"/>
        </w:rPr>
      </w:pPr>
      <w:r w:rsidRPr="0001017E">
        <w:rPr>
          <w:rFonts w:ascii="Times New Roman" w:hAnsi="Times New Roman"/>
          <w:sz w:val="28"/>
          <w:szCs w:val="28"/>
        </w:rPr>
        <w:t>1. Общие положения</w:t>
      </w:r>
    </w:p>
    <w:p w:rsidR="00C23570" w:rsidRDefault="00C23570" w:rsidP="00C2357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1017E">
        <w:rPr>
          <w:rFonts w:ascii="Times New Roman" w:hAnsi="Times New Roman"/>
          <w:sz w:val="28"/>
          <w:szCs w:val="28"/>
        </w:rPr>
        <w:t>1.1. </w:t>
      </w:r>
      <w:proofErr w:type="gramStart"/>
      <w:r w:rsidRPr="0001017E">
        <w:rPr>
          <w:rFonts w:ascii="Times New Roman" w:hAnsi="Times New Roman"/>
          <w:sz w:val="28"/>
          <w:szCs w:val="28"/>
        </w:rPr>
        <w:t>Настоящий порядок предоставления субсидий субъектам малого и среднего предпринимательства, являющимся резидентами ТОР «Железногорск», на возмещение части затрат на уплату арендной платы за земельные участки (объекты недвижимости), расположенные на ТОР «Железногорск» (далее – Порядок</w:t>
      </w:r>
      <w:r w:rsidRPr="00CF208A">
        <w:rPr>
          <w:rFonts w:ascii="Times New Roman" w:hAnsi="Times New Roman"/>
          <w:sz w:val="28"/>
          <w:szCs w:val="28"/>
        </w:rPr>
        <w:t xml:space="preserve">), определяет цели, </w:t>
      </w:r>
      <w:r w:rsidRPr="00340373">
        <w:rPr>
          <w:rFonts w:ascii="Times New Roman" w:hAnsi="Times New Roman"/>
          <w:sz w:val="28"/>
          <w:szCs w:val="28"/>
        </w:rPr>
        <w:t>порядок проведения отбора получателей субсидий, условия и порядок предоставления субсидий, требования к отчетности, требования об осуществлении контроля за соблюдением у</w:t>
      </w:r>
      <w:r w:rsidRPr="00CF208A">
        <w:rPr>
          <w:rFonts w:ascii="Times New Roman" w:hAnsi="Times New Roman"/>
          <w:sz w:val="28"/>
          <w:szCs w:val="28"/>
        </w:rPr>
        <w:t>словий и</w:t>
      </w:r>
      <w:r>
        <w:rPr>
          <w:rFonts w:ascii="Times New Roman" w:hAnsi="Times New Roman"/>
          <w:sz w:val="28"/>
          <w:szCs w:val="28"/>
        </w:rPr>
        <w:t> </w:t>
      </w:r>
      <w:r w:rsidRPr="00CF208A">
        <w:rPr>
          <w:rFonts w:ascii="Times New Roman" w:hAnsi="Times New Roman"/>
          <w:sz w:val="28"/>
          <w:szCs w:val="28"/>
        </w:rPr>
        <w:t>порядка предоставления субсидии и ответственност</w:t>
      </w:r>
      <w:r>
        <w:rPr>
          <w:rFonts w:ascii="Times New Roman" w:hAnsi="Times New Roman"/>
          <w:sz w:val="28"/>
          <w:szCs w:val="28"/>
        </w:rPr>
        <w:t>и</w:t>
      </w:r>
      <w:proofErr w:type="gramEnd"/>
      <w:r w:rsidRPr="00CF208A">
        <w:rPr>
          <w:rFonts w:ascii="Times New Roman" w:hAnsi="Times New Roman"/>
          <w:sz w:val="28"/>
          <w:szCs w:val="28"/>
        </w:rPr>
        <w:t xml:space="preserve"> за их нарушение.</w:t>
      </w:r>
    </w:p>
    <w:p w:rsidR="00C23570" w:rsidRPr="00915A79" w:rsidRDefault="00C23570" w:rsidP="00C2357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C554A">
        <w:rPr>
          <w:rFonts w:ascii="Times New Roman" w:hAnsi="Times New Roman"/>
          <w:sz w:val="28"/>
          <w:szCs w:val="28"/>
        </w:rPr>
        <w:t xml:space="preserve">1.2. В </w:t>
      </w:r>
      <w:proofErr w:type="gramStart"/>
      <w:r w:rsidRPr="005C554A">
        <w:rPr>
          <w:rFonts w:ascii="Times New Roman" w:hAnsi="Times New Roman"/>
          <w:sz w:val="28"/>
          <w:szCs w:val="28"/>
        </w:rPr>
        <w:t>настоящем</w:t>
      </w:r>
      <w:proofErr w:type="gramEnd"/>
      <w:r w:rsidRPr="005C554A">
        <w:rPr>
          <w:rFonts w:ascii="Times New Roman" w:hAnsi="Times New Roman"/>
          <w:sz w:val="28"/>
          <w:szCs w:val="28"/>
        </w:rPr>
        <w:t xml:space="preserve"> Порядке используются следующие понятия:</w:t>
      </w:r>
    </w:p>
    <w:p w:rsidR="00C23570" w:rsidRDefault="00C23570" w:rsidP="00C2357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22C5C">
        <w:rPr>
          <w:rFonts w:ascii="Times New Roman" w:hAnsi="Times New Roman"/>
          <w:sz w:val="28"/>
          <w:szCs w:val="28"/>
        </w:rPr>
        <w:t xml:space="preserve">1) субъекты малого и среднего предпринимательства – хозяйствующие субъекты (юридические лица и индивидуальные предприниматели), отвечающие требованиям, установленным статьей 4 Федерального закона от 24.07.2007 </w:t>
      </w:r>
      <w:r w:rsidRPr="00522C5C">
        <w:rPr>
          <w:rFonts w:ascii="Times New Roman" w:hAnsi="Times New Roman"/>
          <w:sz w:val="28"/>
          <w:szCs w:val="28"/>
        </w:rPr>
        <w:br/>
        <w:t xml:space="preserve">№ 209-ФЗ «О развитии малого и среднего предпринимательства в Российской Федерации», сведения о которых внесены в единый реестр субъектов малого и среднего предпринимательства в соответствии со статьей </w:t>
      </w:r>
      <w:hyperlink r:id="rId8" w:history="1">
        <w:r w:rsidRPr="00522C5C">
          <w:rPr>
            <w:rFonts w:ascii="Times New Roman" w:hAnsi="Times New Roman"/>
            <w:sz w:val="28"/>
            <w:szCs w:val="28"/>
          </w:rPr>
          <w:t>4.1</w:t>
        </w:r>
      </w:hyperlink>
      <w:r w:rsidRPr="00522C5C">
        <w:rPr>
          <w:rFonts w:ascii="Times New Roman" w:hAnsi="Times New Roman"/>
          <w:sz w:val="28"/>
          <w:szCs w:val="28"/>
        </w:rPr>
        <w:t xml:space="preserve"> Федерального закона от 24.07.2007 № 209-ФЗ «О развитии малого и среднего предпринимательства</w:t>
      </w:r>
      <w:proofErr w:type="gramEnd"/>
      <w:r w:rsidRPr="00522C5C">
        <w:rPr>
          <w:rFonts w:ascii="Times New Roman" w:hAnsi="Times New Roman"/>
          <w:sz w:val="28"/>
          <w:szCs w:val="28"/>
        </w:rPr>
        <w:t xml:space="preserve"> в Российской Федерации»</w:t>
      </w:r>
      <w:r w:rsidR="006B3626">
        <w:rPr>
          <w:rFonts w:ascii="Times New Roman" w:hAnsi="Times New Roman"/>
          <w:sz w:val="28"/>
          <w:szCs w:val="28"/>
        </w:rPr>
        <w:t>.</w:t>
      </w:r>
    </w:p>
    <w:p w:rsidR="006B3626" w:rsidRPr="00DD1563" w:rsidRDefault="006B3626" w:rsidP="006B362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D1563">
        <w:rPr>
          <w:rFonts w:ascii="Times New Roman" w:hAnsi="Times New Roman"/>
          <w:sz w:val="28"/>
          <w:szCs w:val="28"/>
        </w:rPr>
        <w:t xml:space="preserve">Вновь созданные юридические лица – общества с ограниченной ответственностью, акционерные общества с единственным акционером и хозяйственные товарищества, соответствующие условиям, указанным </w:t>
      </w:r>
      <w:proofErr w:type="gramStart"/>
      <w:r w:rsidRPr="00DD1563">
        <w:rPr>
          <w:rFonts w:ascii="Times New Roman" w:hAnsi="Times New Roman"/>
          <w:sz w:val="28"/>
          <w:szCs w:val="28"/>
        </w:rPr>
        <w:t>в </w:t>
      </w:r>
      <w:hyperlink r:id="rId9" w:history="1">
        <w:r w:rsidRPr="00DD1563">
          <w:rPr>
            <w:rFonts w:ascii="Times New Roman" w:hAnsi="Times New Roman"/>
            <w:sz w:val="28"/>
            <w:szCs w:val="28"/>
          </w:rPr>
          <w:t>подпункте «а» пункта 1 части 1.1 статьи 4</w:t>
        </w:r>
      </w:hyperlink>
      <w:r w:rsidRPr="00DD1563">
        <w:rPr>
          <w:rFonts w:ascii="Times New Roman" w:hAnsi="Times New Roman"/>
          <w:sz w:val="28"/>
          <w:szCs w:val="28"/>
        </w:rPr>
        <w:t xml:space="preserve"> Федерального закона от 24.07.2007 </w:t>
      </w:r>
      <w:r w:rsidRPr="00DD1563">
        <w:rPr>
          <w:rFonts w:ascii="Times New Roman" w:hAnsi="Times New Roman"/>
          <w:sz w:val="28"/>
          <w:szCs w:val="28"/>
        </w:rPr>
        <w:br/>
        <w:t>№ 209-ФЗ «О развитии малого и среднего предпринимательства в Российской Федерации» (за исключением условий, установленных абзацами вторым и третьим данного подпункта), хозяйственные партнерства, производственные кооперативы, потребительские кооперативы, крестьянские (фермерские) хозяйства, созданные в период с 1 декабря предшествующего календарного года по 31 мая года, следующего за текущим календарным годом</w:t>
      </w:r>
      <w:proofErr w:type="gramEnd"/>
      <w:r w:rsidRPr="00DD1563">
        <w:rPr>
          <w:rFonts w:ascii="Times New Roman" w:hAnsi="Times New Roman"/>
          <w:sz w:val="28"/>
          <w:szCs w:val="28"/>
        </w:rPr>
        <w:t>. Не являются вновь созданными юридическими лицами юридические лица, которые созданы путем реорганизации в форме преобразования.</w:t>
      </w:r>
    </w:p>
    <w:p w:rsidR="006B3626" w:rsidRDefault="006B3626" w:rsidP="006B362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3248A">
        <w:rPr>
          <w:rFonts w:ascii="Times New Roman" w:hAnsi="Times New Roman"/>
          <w:sz w:val="28"/>
          <w:szCs w:val="28"/>
        </w:rPr>
        <w:t xml:space="preserve">Вновь зарегистрированные индивидуальные предприниматели – индивидуальные предприниматели, зарегистрированные с 1 декабря </w:t>
      </w:r>
      <w:r w:rsidRPr="0023248A">
        <w:rPr>
          <w:rFonts w:ascii="Times New Roman" w:hAnsi="Times New Roman"/>
          <w:sz w:val="28"/>
          <w:szCs w:val="28"/>
        </w:rPr>
        <w:lastRenderedPageBreak/>
        <w:t>предшествующего календарного года по 31 мая года, следующего за текущим календарным годом;</w:t>
      </w:r>
    </w:p>
    <w:p w:rsidR="00C23570" w:rsidRPr="002A0F33" w:rsidRDefault="00C23570" w:rsidP="00C2357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40373">
        <w:rPr>
          <w:rFonts w:ascii="Times New Roman" w:hAnsi="Times New Roman"/>
          <w:sz w:val="28"/>
          <w:szCs w:val="28"/>
        </w:rPr>
        <w:t>2) </w:t>
      </w:r>
      <w:r w:rsidRPr="002A0F33">
        <w:rPr>
          <w:rFonts w:ascii="Times New Roman" w:hAnsi="Times New Roman"/>
          <w:sz w:val="28"/>
          <w:szCs w:val="28"/>
        </w:rPr>
        <w:t xml:space="preserve">заявитель (участник отбора) – субъект малого или среднего предпринимательства, представивший заявку </w:t>
      </w:r>
      <w:r w:rsidRPr="002A0F33">
        <w:rPr>
          <w:rFonts w:ascii="Times New Roman" w:hAnsi="Times New Roman"/>
          <w:sz w:val="28"/>
          <w:szCs w:val="24"/>
        </w:rPr>
        <w:t xml:space="preserve">в соответствии с пунктом </w:t>
      </w:r>
      <w:r w:rsidRPr="002A0F33">
        <w:rPr>
          <w:rFonts w:ascii="Times New Roman" w:hAnsi="Times New Roman"/>
          <w:sz w:val="28"/>
          <w:szCs w:val="28"/>
        </w:rPr>
        <w:t>3.1.1 настоящего</w:t>
      </w:r>
      <w:r w:rsidRPr="002A0F33">
        <w:rPr>
          <w:rFonts w:ascii="Times New Roman" w:hAnsi="Times New Roman"/>
          <w:sz w:val="28"/>
          <w:szCs w:val="24"/>
        </w:rPr>
        <w:t xml:space="preserve"> Порядка</w:t>
      </w:r>
      <w:r w:rsidRPr="002A0F33">
        <w:rPr>
          <w:rFonts w:ascii="Times New Roman" w:hAnsi="Times New Roman"/>
          <w:sz w:val="28"/>
          <w:szCs w:val="28"/>
        </w:rPr>
        <w:t>;</w:t>
      </w:r>
    </w:p>
    <w:p w:rsidR="00C23570" w:rsidRPr="002A0F33" w:rsidRDefault="00C23570" w:rsidP="00C2357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A0F33">
        <w:rPr>
          <w:rFonts w:ascii="Times New Roman" w:hAnsi="Times New Roman"/>
          <w:sz w:val="28"/>
          <w:szCs w:val="28"/>
        </w:rPr>
        <w:t>3) получатель субсидии – заявитель (участник отбора), в отношении которого принято решение о предоставлении субсидии и с которым заключено соглашение 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0F33">
        <w:rPr>
          <w:rFonts w:ascii="Times New Roman" w:hAnsi="Times New Roman"/>
          <w:sz w:val="28"/>
          <w:szCs w:val="28"/>
        </w:rPr>
        <w:t>предоставлении субсидии;</w:t>
      </w:r>
    </w:p>
    <w:p w:rsidR="00C23570" w:rsidRPr="00340373" w:rsidRDefault="00C23570" w:rsidP="00C2357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4"/>
        </w:rPr>
      </w:pPr>
      <w:r w:rsidRPr="002A0F33">
        <w:rPr>
          <w:rFonts w:ascii="Times New Roman" w:hAnsi="Times New Roman"/>
          <w:sz w:val="28"/>
          <w:szCs w:val="28"/>
        </w:rPr>
        <w:t xml:space="preserve">4) заявка </w:t>
      </w:r>
      <w:r w:rsidRPr="002A0F33">
        <w:rPr>
          <w:rFonts w:ascii="Times New Roman" w:hAnsi="Times New Roman"/>
          <w:sz w:val="28"/>
          <w:szCs w:val="24"/>
        </w:rPr>
        <w:t xml:space="preserve">– комплект документов, поданный заявителем </w:t>
      </w:r>
      <w:r w:rsidRPr="002A0F33">
        <w:rPr>
          <w:rFonts w:ascii="Times New Roman" w:hAnsi="Times New Roman"/>
          <w:sz w:val="28"/>
          <w:szCs w:val="28"/>
        </w:rPr>
        <w:t>(участником отбора)</w:t>
      </w:r>
      <w:r w:rsidRPr="002A0F33">
        <w:rPr>
          <w:rFonts w:ascii="Times New Roman" w:hAnsi="Times New Roman"/>
          <w:sz w:val="28"/>
          <w:szCs w:val="24"/>
        </w:rPr>
        <w:t xml:space="preserve"> для участия в</w:t>
      </w:r>
      <w:r>
        <w:rPr>
          <w:rFonts w:ascii="Times New Roman" w:hAnsi="Times New Roman"/>
          <w:sz w:val="28"/>
          <w:szCs w:val="24"/>
        </w:rPr>
        <w:t xml:space="preserve"> </w:t>
      </w:r>
      <w:r w:rsidRPr="002A0F33">
        <w:rPr>
          <w:rFonts w:ascii="Times New Roman" w:hAnsi="Times New Roman"/>
          <w:sz w:val="28"/>
          <w:szCs w:val="24"/>
        </w:rPr>
        <w:t xml:space="preserve">отборе, в соответствии с пунктом </w:t>
      </w:r>
      <w:r w:rsidRPr="002A0F33">
        <w:rPr>
          <w:rFonts w:ascii="Times New Roman" w:hAnsi="Times New Roman"/>
          <w:sz w:val="28"/>
          <w:szCs w:val="28"/>
        </w:rPr>
        <w:t>3.1.1 настоящего</w:t>
      </w:r>
      <w:r w:rsidRPr="002A0F33">
        <w:rPr>
          <w:rFonts w:ascii="Times New Roman" w:hAnsi="Times New Roman"/>
          <w:sz w:val="28"/>
          <w:szCs w:val="24"/>
        </w:rPr>
        <w:t xml:space="preserve"> Порядка;</w:t>
      </w:r>
    </w:p>
    <w:p w:rsidR="00C23570" w:rsidRPr="00340373" w:rsidRDefault="00C23570" w:rsidP="00C23570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40373">
        <w:rPr>
          <w:rFonts w:ascii="Times New Roman" w:hAnsi="Times New Roman"/>
          <w:sz w:val="28"/>
          <w:szCs w:val="28"/>
        </w:rPr>
        <w:t xml:space="preserve">5) организатор отбора </w:t>
      </w:r>
      <w:r w:rsidRPr="00340373">
        <w:rPr>
          <w:rFonts w:ascii="Times New Roman" w:hAnsi="Times New Roman"/>
          <w:sz w:val="28"/>
          <w:szCs w:val="24"/>
        </w:rPr>
        <w:t>–</w:t>
      </w:r>
      <w:r w:rsidRPr="00340373">
        <w:rPr>
          <w:rFonts w:ascii="Times New Roman" w:hAnsi="Times New Roman"/>
          <w:sz w:val="28"/>
          <w:szCs w:val="28"/>
        </w:rPr>
        <w:t xml:space="preserve"> Администрация ЗАТО г.</w:t>
      </w:r>
      <w:r>
        <w:rPr>
          <w:rFonts w:ascii="Times New Roman" w:hAnsi="Times New Roman"/>
          <w:sz w:val="28"/>
          <w:szCs w:val="28"/>
        </w:rPr>
        <w:t> </w:t>
      </w:r>
      <w:r w:rsidRPr="00340373">
        <w:rPr>
          <w:rFonts w:ascii="Times New Roman" w:hAnsi="Times New Roman"/>
          <w:sz w:val="28"/>
          <w:szCs w:val="28"/>
        </w:rPr>
        <w:t>Железногорск;</w:t>
      </w:r>
    </w:p>
    <w:p w:rsidR="00C23570" w:rsidRPr="007C5CEB" w:rsidRDefault="00C23570" w:rsidP="00C2357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40373">
        <w:rPr>
          <w:rFonts w:ascii="Times New Roman" w:hAnsi="Times New Roman"/>
          <w:sz w:val="28"/>
          <w:szCs w:val="28"/>
        </w:rPr>
        <w:t xml:space="preserve">6) отбор – запрос предложений, проводимый Администрацией ЗАТО г. Железногорск способом, установленным </w:t>
      </w:r>
      <w:hyperlink r:id="rId10" w:history="1">
        <w:r w:rsidRPr="002A0F33">
          <w:rPr>
            <w:rFonts w:ascii="Times New Roman" w:hAnsi="Times New Roman"/>
            <w:sz w:val="28"/>
            <w:szCs w:val="28"/>
          </w:rPr>
          <w:t>пунктом 2.3</w:t>
        </w:r>
      </w:hyperlink>
      <w:r w:rsidRPr="002A0F33">
        <w:rPr>
          <w:rFonts w:ascii="Times New Roman" w:hAnsi="Times New Roman"/>
          <w:sz w:val="28"/>
          <w:szCs w:val="28"/>
        </w:rPr>
        <w:t xml:space="preserve"> настоя</w:t>
      </w:r>
      <w:r w:rsidRPr="00340373">
        <w:rPr>
          <w:rFonts w:ascii="Times New Roman" w:hAnsi="Times New Roman"/>
          <w:sz w:val="28"/>
          <w:szCs w:val="28"/>
        </w:rPr>
        <w:t>щего Порядка, для определения получателя субсидии;</w:t>
      </w:r>
    </w:p>
    <w:p w:rsidR="00C23570" w:rsidRPr="003F0F9C" w:rsidRDefault="00C23570" w:rsidP="00C2357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40373">
        <w:rPr>
          <w:rFonts w:ascii="Times New Roman" w:hAnsi="Times New Roman"/>
          <w:sz w:val="28"/>
          <w:szCs w:val="28"/>
        </w:rPr>
        <w:t>7) ТОР «Железногорск» – территория опережающего социально-экономического развития «Железногорск», созданная постановлением Правительства Российской Федерации от 06.02.2018 № 114 в соответствии с Федеральным законом от 29.12.2014 № 473-ФЗ «О территориях опережающего развития в Российской Федерации»;</w:t>
      </w:r>
    </w:p>
    <w:p w:rsidR="00C23570" w:rsidRPr="008F351D" w:rsidRDefault="00C23570" w:rsidP="00C2357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40373">
        <w:rPr>
          <w:rFonts w:ascii="Times New Roman" w:hAnsi="Times New Roman"/>
          <w:sz w:val="28"/>
          <w:szCs w:val="28"/>
        </w:rPr>
        <w:t>8) управляющая</w:t>
      </w:r>
      <w:r w:rsidRPr="0001017E">
        <w:rPr>
          <w:rFonts w:ascii="Times New Roman" w:hAnsi="Times New Roman"/>
          <w:sz w:val="28"/>
          <w:szCs w:val="28"/>
        </w:rPr>
        <w:t xml:space="preserve"> компания ТОР «Железногорск» – Акционерное общество «Атом-ТОР» (АО «Атом-ТОР»), определенная в соответствии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017E">
        <w:rPr>
          <w:rFonts w:ascii="Times New Roman" w:hAnsi="Times New Roman"/>
          <w:sz w:val="28"/>
          <w:szCs w:val="28"/>
        </w:rPr>
        <w:t xml:space="preserve">постановлением Правительства Российской Федерации от 30.06.2018 № 764 </w:t>
      </w:r>
      <w:r w:rsidRPr="00CA3A95">
        <w:rPr>
          <w:rFonts w:ascii="Times New Roman" w:hAnsi="Times New Roman"/>
          <w:sz w:val="28"/>
          <w:szCs w:val="28"/>
        </w:rPr>
        <w:t>«Об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3A95">
        <w:rPr>
          <w:rFonts w:ascii="Times New Roman" w:hAnsi="Times New Roman"/>
          <w:sz w:val="28"/>
          <w:szCs w:val="28"/>
        </w:rPr>
        <w:t>управляющей компании, осуществляющей функции по управлению территориями опережающего социально-экономического развития, созданными на территориях закрытых административно-территориальных образований (за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3A95">
        <w:rPr>
          <w:rFonts w:ascii="Times New Roman" w:hAnsi="Times New Roman"/>
          <w:sz w:val="28"/>
          <w:szCs w:val="28"/>
        </w:rPr>
        <w:t>исключением Дальневосточного федерального округа), на которых расположены учреждения Государственной корпорации по атомной энергии «Росатом», акционерные общества Государственной корпорации по атомной энергии</w:t>
      </w:r>
      <w:proofErr w:type="gramEnd"/>
      <w:r w:rsidRPr="00CA3A95">
        <w:rPr>
          <w:rFonts w:ascii="Times New Roman" w:hAnsi="Times New Roman"/>
          <w:sz w:val="28"/>
          <w:szCs w:val="28"/>
        </w:rPr>
        <w:t xml:space="preserve"> «Росатом» и</w:t>
      </w:r>
      <w:r>
        <w:rPr>
          <w:rFonts w:ascii="Times New Roman" w:hAnsi="Times New Roman"/>
          <w:sz w:val="28"/>
          <w:szCs w:val="28"/>
        </w:rPr>
        <w:t> </w:t>
      </w:r>
      <w:r w:rsidRPr="00CA3A95"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z w:val="28"/>
          <w:szCs w:val="28"/>
        </w:rPr>
        <w:t> </w:t>
      </w:r>
      <w:r w:rsidRPr="00CA3A95">
        <w:rPr>
          <w:rFonts w:ascii="Times New Roman" w:hAnsi="Times New Roman"/>
          <w:sz w:val="28"/>
          <w:szCs w:val="28"/>
        </w:rPr>
        <w:t>дочерние общества, а также подведомственные предприятия, по роду деятельности которых созданы закрытые административно-территориальные образования»;</w:t>
      </w:r>
    </w:p>
    <w:p w:rsidR="00C23570" w:rsidRDefault="00C23570" w:rsidP="00C2357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169F2">
        <w:rPr>
          <w:rFonts w:ascii="Times New Roman" w:hAnsi="Times New Roman"/>
          <w:sz w:val="28"/>
          <w:szCs w:val="28"/>
        </w:rPr>
        <w:t>9) резидент ТОР «Железногорск» – индивидуальный предприниматель или</w:t>
      </w:r>
      <w:r>
        <w:rPr>
          <w:rFonts w:ascii="Times New Roman" w:hAnsi="Times New Roman"/>
          <w:sz w:val="28"/>
          <w:szCs w:val="28"/>
        </w:rPr>
        <w:t> </w:t>
      </w:r>
      <w:r w:rsidRPr="001169F2">
        <w:rPr>
          <w:rFonts w:ascii="Times New Roman" w:hAnsi="Times New Roman"/>
          <w:sz w:val="28"/>
          <w:szCs w:val="28"/>
        </w:rPr>
        <w:t>являющееся коммерческой организацией юридическое лицо, государственная регистрация которых осуществлена на ТОР «Железногорск» согласно законодательству Российской Федерации (за исключением государственных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69F2">
        <w:rPr>
          <w:rFonts w:ascii="Times New Roman" w:hAnsi="Times New Roman"/>
          <w:sz w:val="28"/>
          <w:szCs w:val="28"/>
        </w:rPr>
        <w:t>муниципальных унитарных предприятий), либо резидент иной территории опережающего развития, создавший филиал или</w:t>
      </w:r>
      <w:r>
        <w:rPr>
          <w:rFonts w:ascii="Times New Roman" w:hAnsi="Times New Roman"/>
          <w:sz w:val="28"/>
          <w:szCs w:val="28"/>
        </w:rPr>
        <w:t> </w:t>
      </w:r>
      <w:r w:rsidRPr="001169F2">
        <w:rPr>
          <w:rFonts w:ascii="Times New Roman" w:hAnsi="Times New Roman"/>
          <w:sz w:val="28"/>
          <w:szCs w:val="28"/>
        </w:rPr>
        <w:t>представительство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69F2">
        <w:rPr>
          <w:rFonts w:ascii="Times New Roman" w:hAnsi="Times New Roman"/>
          <w:sz w:val="28"/>
          <w:szCs w:val="28"/>
        </w:rPr>
        <w:t>ТОР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69F2">
        <w:rPr>
          <w:rFonts w:ascii="Times New Roman" w:hAnsi="Times New Roman"/>
          <w:sz w:val="28"/>
          <w:szCs w:val="28"/>
        </w:rPr>
        <w:t>«Железногорск», которые заключили в</w:t>
      </w:r>
      <w:r>
        <w:rPr>
          <w:rFonts w:ascii="Times New Roman" w:hAnsi="Times New Roman"/>
          <w:sz w:val="28"/>
          <w:szCs w:val="28"/>
        </w:rPr>
        <w:t> </w:t>
      </w:r>
      <w:r w:rsidRPr="001169F2">
        <w:rPr>
          <w:rFonts w:ascii="Times New Roman" w:hAnsi="Times New Roman"/>
          <w:sz w:val="28"/>
          <w:szCs w:val="28"/>
        </w:rPr>
        <w:t>соответствии с Федеральным законом от 29.12.2014 № 473-ФЗ «О территориях опережающего развития</w:t>
      </w:r>
      <w:r w:rsidRPr="0039727B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727B">
        <w:rPr>
          <w:rFonts w:ascii="Times New Roman" w:hAnsi="Times New Roman"/>
          <w:sz w:val="28"/>
          <w:szCs w:val="28"/>
        </w:rPr>
        <w:t>Российской Федерации</w:t>
      </w:r>
      <w:proofErr w:type="gramEnd"/>
      <w:r w:rsidRPr="0039727B">
        <w:rPr>
          <w:rFonts w:ascii="Times New Roman" w:hAnsi="Times New Roman"/>
          <w:sz w:val="28"/>
          <w:szCs w:val="28"/>
        </w:rPr>
        <w:t>» с управляющей компанией ТОР «Железногорск» соглашение об осуществлении деятельности на ТОР «Железногорск» и включены в реестр резидентов территории опережающего развития.</w:t>
      </w:r>
    </w:p>
    <w:p w:rsidR="00C23570" w:rsidRPr="0081261F" w:rsidRDefault="00C23570" w:rsidP="00C2357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1261F">
        <w:rPr>
          <w:rFonts w:ascii="Times New Roman" w:hAnsi="Times New Roman"/>
          <w:sz w:val="28"/>
          <w:szCs w:val="28"/>
        </w:rPr>
        <w:lastRenderedPageBreak/>
        <w:t>1.3. </w:t>
      </w:r>
      <w:proofErr w:type="gramStart"/>
      <w:r w:rsidRPr="0081261F">
        <w:rPr>
          <w:rFonts w:ascii="Times New Roman" w:hAnsi="Times New Roman"/>
          <w:sz w:val="28"/>
          <w:szCs w:val="28"/>
        </w:rPr>
        <w:t xml:space="preserve">Предоставление субсидий субъектам малого и среднего предпринимательства, являющимся резидентами ТОР «Железногорск», является видом финансовой поддержки субъектов малого и среднего предпринимательства, осуществляется для создания благоприятных условий их деятельности и направлено на достижение цели и решение задач муниципальной </w:t>
      </w:r>
      <w:hyperlink r:id="rId11">
        <w:r w:rsidRPr="0081261F">
          <w:rPr>
            <w:rFonts w:ascii="Times New Roman" w:hAnsi="Times New Roman"/>
            <w:sz w:val="28"/>
            <w:szCs w:val="28"/>
          </w:rPr>
          <w:t>программы</w:t>
        </w:r>
      </w:hyperlink>
      <w:r w:rsidRPr="0081261F">
        <w:rPr>
          <w:rFonts w:ascii="Times New Roman" w:hAnsi="Times New Roman"/>
          <w:sz w:val="28"/>
          <w:szCs w:val="28"/>
        </w:rPr>
        <w:t xml:space="preserve"> «Развитие инвестиционной, инновационной деятельности, малого и среднего предпринимательства на территории ЗАТО Железногорск», утвержденной постановлением Администрации ЗАТО г. Железногорск от 07.11.2013 № 1762.</w:t>
      </w:r>
      <w:proofErr w:type="gramEnd"/>
    </w:p>
    <w:p w:rsidR="00C23570" w:rsidRDefault="00C23570" w:rsidP="00C23570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81261F">
        <w:rPr>
          <w:rFonts w:ascii="Times New Roman" w:hAnsi="Times New Roman"/>
          <w:sz w:val="28"/>
          <w:szCs w:val="28"/>
        </w:rPr>
        <w:t>1.4. Субсидии субъектам малого и среднего предпринимательства, являющимся резидентами ТОР «Железногорск»,</w:t>
      </w:r>
      <w:r w:rsidRPr="0081261F">
        <w:rPr>
          <w:rFonts w:ascii="Times New Roman" w:hAnsi="Times New Roman"/>
          <w:color w:val="000000"/>
          <w:sz w:val="28"/>
          <w:szCs w:val="28"/>
        </w:rPr>
        <w:t xml:space="preserve"> предоставляются в целях </w:t>
      </w:r>
      <w:r w:rsidRPr="0081261F">
        <w:rPr>
          <w:rFonts w:ascii="Times New Roman" w:hAnsi="Times New Roman"/>
          <w:sz w:val="28"/>
          <w:szCs w:val="28"/>
        </w:rPr>
        <w:t>возмещения части затрат на уплату арендной платы за земельные участки (объекты недвижимости), расположенные на ТОР «Железногорск».</w:t>
      </w:r>
    </w:p>
    <w:p w:rsidR="00C23570" w:rsidRPr="0081261F" w:rsidRDefault="00C23570" w:rsidP="00C23570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340373">
        <w:rPr>
          <w:rFonts w:ascii="Times New Roman" w:hAnsi="Times New Roman"/>
          <w:sz w:val="28"/>
          <w:szCs w:val="28"/>
        </w:rPr>
        <w:t>1.5. Главным распорядителем бюджетных средств, выделенных из местного бюджета, является Администрация ЗАТО г. Железногорск.</w:t>
      </w:r>
    </w:p>
    <w:p w:rsidR="00C23570" w:rsidRPr="0081261F" w:rsidRDefault="00C23570" w:rsidP="00C2357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1261F">
        <w:rPr>
          <w:rFonts w:ascii="Times New Roman" w:hAnsi="Times New Roman"/>
          <w:sz w:val="28"/>
          <w:szCs w:val="28"/>
        </w:rPr>
        <w:t>Субсидии предоставляются в пределах средств, предусмотренных на эти цели в бюджете ЗАТО Железногорск на соответствующий финансовый год.</w:t>
      </w:r>
    </w:p>
    <w:p w:rsidR="00C23570" w:rsidRPr="00340373" w:rsidRDefault="00C23570" w:rsidP="00C2357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1261F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81261F">
        <w:rPr>
          <w:rFonts w:ascii="Times New Roman" w:hAnsi="Times New Roman"/>
          <w:sz w:val="28"/>
          <w:szCs w:val="28"/>
        </w:rPr>
        <w:t>случае</w:t>
      </w:r>
      <w:proofErr w:type="gramEnd"/>
      <w:r w:rsidRPr="0081261F">
        <w:rPr>
          <w:rFonts w:ascii="Times New Roman" w:hAnsi="Times New Roman"/>
          <w:sz w:val="28"/>
          <w:szCs w:val="28"/>
        </w:rPr>
        <w:t xml:space="preserve"> если к моменту предоставления субсидии в бюджете ЗАТО Железногорск на текущий финансовый год по каким-либо причинам отсутствуют средства (в том числе исчерпан лимит средств, выделенных на цели предоставления указанных субсидий), предоставление субсидии в текущем году </w:t>
      </w:r>
      <w:r w:rsidRPr="00340373">
        <w:rPr>
          <w:rFonts w:ascii="Times New Roman" w:hAnsi="Times New Roman"/>
          <w:sz w:val="28"/>
          <w:szCs w:val="28"/>
        </w:rPr>
        <w:t>прекращается.</w:t>
      </w:r>
    </w:p>
    <w:p w:rsidR="00C23570" w:rsidRPr="00340373" w:rsidRDefault="00C23570" w:rsidP="00C2357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40373">
        <w:rPr>
          <w:rFonts w:ascii="Times New Roman" w:hAnsi="Times New Roman"/>
          <w:sz w:val="28"/>
          <w:szCs w:val="28"/>
        </w:rPr>
        <w:t>1.6. Информация о субсидиях размещается на едином портале бюджетной системы Российской Федерации в информационно-телекоммуникационной сети «Интернет» (далее – единый портал) (в разделе единого портала) в порядке, установленном Министерством финансов Российской Федерации.</w:t>
      </w:r>
    </w:p>
    <w:p w:rsidR="00C23570" w:rsidRPr="008534CA" w:rsidRDefault="00C23570" w:rsidP="00C23570">
      <w:pPr>
        <w:autoSpaceDE w:val="0"/>
        <w:autoSpaceDN w:val="0"/>
        <w:adjustRightInd w:val="0"/>
        <w:spacing w:before="120" w:after="120"/>
        <w:jc w:val="center"/>
        <w:outlineLvl w:val="1"/>
        <w:rPr>
          <w:rFonts w:ascii="Times New Roman" w:hAnsi="Times New Roman"/>
          <w:sz w:val="28"/>
          <w:szCs w:val="28"/>
        </w:rPr>
      </w:pPr>
      <w:r w:rsidRPr="00340373">
        <w:rPr>
          <w:rFonts w:ascii="Times New Roman" w:hAnsi="Times New Roman"/>
          <w:sz w:val="28"/>
          <w:szCs w:val="28"/>
        </w:rPr>
        <w:t>2. Порядок проведения отбора получателей субсидий</w:t>
      </w:r>
      <w:r w:rsidRPr="00340373">
        <w:rPr>
          <w:rFonts w:ascii="Times New Roman" w:hAnsi="Times New Roman"/>
          <w:sz w:val="28"/>
          <w:szCs w:val="28"/>
        </w:rPr>
        <w:br/>
        <w:t>для предоставления субсидий</w:t>
      </w:r>
    </w:p>
    <w:p w:rsidR="00C23570" w:rsidRDefault="00C23570" w:rsidP="00C23570">
      <w:pPr>
        <w:ind w:firstLine="709"/>
        <w:jc w:val="both"/>
        <w:rPr>
          <w:rFonts w:ascii="Times New Roman" w:hAnsi="Times New Roman"/>
          <w:sz w:val="28"/>
        </w:rPr>
      </w:pPr>
      <w:r w:rsidRPr="008D7C97">
        <w:rPr>
          <w:rFonts w:ascii="Times New Roman" w:hAnsi="Times New Roman"/>
          <w:sz w:val="28"/>
        </w:rPr>
        <w:t xml:space="preserve">2.1. Государственной информационной системой, обеспечивающей проведение отбора получателей субсидий, является государственная интегрированная информационная система управления общественными финансами «Электронный бюджет» (далее </w:t>
      </w:r>
      <w:r w:rsidRPr="008D7C97">
        <w:rPr>
          <w:rFonts w:ascii="Times New Roman" w:hAnsi="Times New Roman"/>
          <w:sz w:val="28"/>
          <w:szCs w:val="28"/>
        </w:rPr>
        <w:t>–</w:t>
      </w:r>
      <w:r w:rsidRPr="008D7C97">
        <w:rPr>
          <w:rFonts w:ascii="Times New Roman" w:hAnsi="Times New Roman"/>
          <w:sz w:val="28"/>
        </w:rPr>
        <w:t xml:space="preserve"> ГИИС «Электронный бюджет»).</w:t>
      </w:r>
    </w:p>
    <w:p w:rsidR="00C23570" w:rsidRDefault="00C23570" w:rsidP="00C2357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467F0">
        <w:rPr>
          <w:rFonts w:ascii="Times New Roman" w:hAnsi="Times New Roman"/>
          <w:sz w:val="28"/>
          <w:szCs w:val="28"/>
        </w:rPr>
        <w:t>Обеспечение доступа к ГИИС «Электронный бюджет» осуществляется с использованием федеральной государственной информационной системы «Единая система идентификац</w:t>
      </w:r>
      <w:proofErr w:type="gramStart"/>
      <w:r w:rsidRPr="005467F0">
        <w:rPr>
          <w:rFonts w:ascii="Times New Roman" w:hAnsi="Times New Roman"/>
          <w:sz w:val="28"/>
          <w:szCs w:val="28"/>
        </w:rPr>
        <w:t>ии и ау</w:t>
      </w:r>
      <w:proofErr w:type="gramEnd"/>
      <w:r w:rsidRPr="005467F0">
        <w:rPr>
          <w:rFonts w:ascii="Times New Roman" w:hAnsi="Times New Roman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 муниципальных услуг в электронной форме».</w:t>
      </w:r>
    </w:p>
    <w:p w:rsidR="00C23570" w:rsidRPr="005B5C2F" w:rsidRDefault="00C23570" w:rsidP="00C2357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D7C97">
        <w:rPr>
          <w:rFonts w:ascii="Times New Roman" w:hAnsi="Times New Roman"/>
          <w:sz w:val="28"/>
          <w:szCs w:val="28"/>
        </w:rPr>
        <w:t>2.2. Взаимодействие Администрации ЗАТО г.</w:t>
      </w:r>
      <w:r w:rsidRPr="008D7C97">
        <w:rPr>
          <w:rFonts w:ascii="Times New Roman" w:hAnsi="Times New Roman"/>
          <w:sz w:val="28"/>
          <w:szCs w:val="28"/>
          <w:lang w:val="en-US"/>
        </w:rPr>
        <w:t> </w:t>
      </w:r>
      <w:r w:rsidRPr="008D7C97">
        <w:rPr>
          <w:rFonts w:ascii="Times New Roman" w:hAnsi="Times New Roman"/>
          <w:sz w:val="28"/>
          <w:szCs w:val="28"/>
        </w:rPr>
        <w:t xml:space="preserve">Железногорск с заявителями (участниками отбора) осуществляется путем обмена документами в электронной форме в ГИИС </w:t>
      </w:r>
      <w:r w:rsidRPr="008D7C97">
        <w:rPr>
          <w:rFonts w:ascii="Times New Roman" w:hAnsi="Times New Roman"/>
          <w:sz w:val="28"/>
        </w:rPr>
        <w:t xml:space="preserve">«Электронный бюджет» </w:t>
      </w:r>
      <w:r w:rsidRPr="008D7C97">
        <w:rPr>
          <w:rFonts w:ascii="Times New Roman" w:hAnsi="Times New Roman"/>
          <w:sz w:val="28"/>
          <w:szCs w:val="28"/>
        </w:rPr>
        <w:t>с использованием федеральной государственной информационной системы «Единая система идентификац</w:t>
      </w:r>
      <w:proofErr w:type="gramStart"/>
      <w:r w:rsidRPr="008D7C97">
        <w:rPr>
          <w:rFonts w:ascii="Times New Roman" w:hAnsi="Times New Roman"/>
          <w:sz w:val="28"/>
          <w:szCs w:val="28"/>
        </w:rPr>
        <w:t>ии и ау</w:t>
      </w:r>
      <w:proofErr w:type="gramEnd"/>
      <w:r w:rsidRPr="008D7C97">
        <w:rPr>
          <w:rFonts w:ascii="Times New Roman" w:hAnsi="Times New Roman"/>
          <w:sz w:val="28"/>
          <w:szCs w:val="28"/>
        </w:rPr>
        <w:t xml:space="preserve">тентификации в инфраструктуре, обеспечивающей информационно-технологическое взаимодействие информационных систем, используемых </w:t>
      </w:r>
      <w:r w:rsidRPr="008D7C97">
        <w:rPr>
          <w:rFonts w:ascii="Times New Roman" w:hAnsi="Times New Roman"/>
          <w:sz w:val="28"/>
          <w:szCs w:val="28"/>
        </w:rPr>
        <w:lastRenderedPageBreak/>
        <w:t>для</w:t>
      </w:r>
      <w:r>
        <w:rPr>
          <w:rFonts w:ascii="Times New Roman" w:hAnsi="Times New Roman"/>
          <w:sz w:val="28"/>
          <w:szCs w:val="28"/>
        </w:rPr>
        <w:t> </w:t>
      </w:r>
      <w:r w:rsidRPr="008D7C97">
        <w:rPr>
          <w:rFonts w:ascii="Times New Roman" w:hAnsi="Times New Roman"/>
          <w:sz w:val="28"/>
          <w:szCs w:val="28"/>
        </w:rPr>
        <w:t>предоставления государственных и муниципальных услуг в электронной форме».</w:t>
      </w:r>
    </w:p>
    <w:p w:rsidR="00C23570" w:rsidRPr="008D7C97" w:rsidRDefault="00C23570" w:rsidP="00C23570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8D7C97">
        <w:rPr>
          <w:rFonts w:ascii="Times New Roman" w:hAnsi="Times New Roman"/>
          <w:sz w:val="28"/>
          <w:szCs w:val="28"/>
        </w:rPr>
        <w:t xml:space="preserve">2.3. Способом проведения отбора является запрос предложений, который проводится на основании заявок, поданных заявителями (участниками отбора) для участия в отборе, исходя из соответствия заявителя (участника отбора) категории </w:t>
      </w:r>
      <w:r w:rsidRPr="008D7C97">
        <w:rPr>
          <w:rFonts w:ascii="Times New Roman" w:hAnsi="Times New Roman"/>
          <w:sz w:val="28"/>
        </w:rPr>
        <w:t>получателей субсидии</w:t>
      </w:r>
      <w:r w:rsidRPr="008D7C97">
        <w:rPr>
          <w:rFonts w:ascii="Times New Roman" w:hAnsi="Times New Roman"/>
          <w:sz w:val="28"/>
          <w:szCs w:val="28"/>
        </w:rPr>
        <w:t xml:space="preserve"> и очередности поступления заявок на участие в</w:t>
      </w:r>
      <w:r>
        <w:rPr>
          <w:rFonts w:ascii="Times New Roman" w:hAnsi="Times New Roman"/>
          <w:sz w:val="28"/>
          <w:szCs w:val="28"/>
        </w:rPr>
        <w:t> </w:t>
      </w:r>
      <w:r w:rsidRPr="008D7C97">
        <w:rPr>
          <w:rFonts w:ascii="Times New Roman" w:hAnsi="Times New Roman"/>
          <w:sz w:val="28"/>
          <w:szCs w:val="28"/>
        </w:rPr>
        <w:t>отборе.</w:t>
      </w:r>
    </w:p>
    <w:p w:rsidR="00C23570" w:rsidRPr="00747E78" w:rsidRDefault="00C23570" w:rsidP="00C23570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8D7C97">
        <w:rPr>
          <w:rFonts w:ascii="Times New Roman" w:hAnsi="Times New Roman"/>
          <w:sz w:val="28"/>
          <w:szCs w:val="28"/>
        </w:rPr>
        <w:t>Отбор проводится Администрацией</w:t>
      </w:r>
      <w:r w:rsidRPr="00747E78">
        <w:rPr>
          <w:rFonts w:ascii="Times New Roman" w:hAnsi="Times New Roman"/>
          <w:sz w:val="28"/>
          <w:szCs w:val="28"/>
        </w:rPr>
        <w:t xml:space="preserve"> ЗАТО г.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747E78">
        <w:rPr>
          <w:rFonts w:ascii="Times New Roman" w:hAnsi="Times New Roman"/>
          <w:sz w:val="28"/>
          <w:szCs w:val="28"/>
        </w:rPr>
        <w:t xml:space="preserve">Железногорск в течение текущего финансового </w:t>
      </w:r>
      <w:r w:rsidRPr="00062783">
        <w:rPr>
          <w:rFonts w:ascii="Times New Roman" w:hAnsi="Times New Roman"/>
          <w:sz w:val="28"/>
          <w:szCs w:val="28"/>
        </w:rPr>
        <w:t xml:space="preserve">года, но не позднее </w:t>
      </w:r>
      <w:r w:rsidR="00EA41ED">
        <w:rPr>
          <w:rFonts w:ascii="Times New Roman" w:hAnsi="Times New Roman"/>
          <w:sz w:val="28"/>
          <w:szCs w:val="28"/>
        </w:rPr>
        <w:t>2</w:t>
      </w:r>
      <w:r w:rsidRPr="00062783">
        <w:rPr>
          <w:rFonts w:ascii="Times New Roman" w:hAnsi="Times New Roman"/>
          <w:sz w:val="28"/>
          <w:szCs w:val="28"/>
        </w:rPr>
        <w:t>5 ноября текущего</w:t>
      </w:r>
      <w:r w:rsidRPr="00747E78">
        <w:rPr>
          <w:rFonts w:ascii="Times New Roman" w:hAnsi="Times New Roman"/>
          <w:sz w:val="28"/>
          <w:szCs w:val="28"/>
        </w:rPr>
        <w:t xml:space="preserve"> финансового года.</w:t>
      </w:r>
    </w:p>
    <w:p w:rsidR="00C23570" w:rsidRPr="00BE5611" w:rsidRDefault="00C23570" w:rsidP="00C2357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5611">
        <w:rPr>
          <w:rFonts w:ascii="Times New Roman" w:hAnsi="Times New Roman"/>
          <w:color w:val="000000" w:themeColor="text1"/>
          <w:sz w:val="28"/>
          <w:szCs w:val="28"/>
        </w:rPr>
        <w:t>Администрация ЗАТО г. Железногорск организует проведение отбора в случае наличия в бюджете ЗАТО Железногорск средств, предусмотренных для предоставления субсидий в текущем финансовом году.</w:t>
      </w:r>
    </w:p>
    <w:p w:rsidR="00C23570" w:rsidRPr="008D7C97" w:rsidRDefault="00C23570" w:rsidP="00C2357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D7C97">
        <w:rPr>
          <w:rFonts w:ascii="Times New Roman" w:hAnsi="Times New Roman"/>
          <w:sz w:val="28"/>
          <w:szCs w:val="28"/>
        </w:rPr>
        <w:t>2.4. </w:t>
      </w:r>
      <w:proofErr w:type="gramStart"/>
      <w:r w:rsidRPr="008D7C97">
        <w:rPr>
          <w:rFonts w:ascii="Times New Roman" w:hAnsi="Times New Roman"/>
          <w:sz w:val="28"/>
          <w:szCs w:val="28"/>
        </w:rPr>
        <w:t xml:space="preserve">Объявление о проведении отбора формируется Администрацией ЗАТО г. Железногорск в электронной форме в соответствии с требованиями, установленными </w:t>
      </w:r>
      <w:hyperlink r:id="rId12" w:history="1">
        <w:r w:rsidRPr="008D7C97">
          <w:rPr>
            <w:rFonts w:ascii="Times New Roman" w:hAnsi="Times New Roman"/>
            <w:sz w:val="28"/>
            <w:szCs w:val="28"/>
          </w:rPr>
          <w:t>пунктом 2.</w:t>
        </w:r>
      </w:hyperlink>
      <w:r w:rsidRPr="008D7C97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настоящего </w:t>
      </w:r>
      <w:r w:rsidRPr="008D7C97">
        <w:rPr>
          <w:rFonts w:ascii="Times New Roman" w:hAnsi="Times New Roman"/>
          <w:sz w:val="28"/>
          <w:szCs w:val="28"/>
        </w:rPr>
        <w:t>Порядка, и размещается на едином портале (</w:t>
      </w:r>
      <w:r w:rsidRPr="00952D78">
        <w:rPr>
          <w:rFonts w:ascii="Times New Roman" w:hAnsi="Times New Roman"/>
          <w:sz w:val="28"/>
          <w:szCs w:val="28"/>
        </w:rPr>
        <w:t>https://promote.budget.gov.ru/</w:t>
      </w:r>
      <w:r w:rsidRPr="008D7C97">
        <w:rPr>
          <w:rFonts w:ascii="Times New Roman" w:hAnsi="Times New Roman"/>
          <w:sz w:val="28"/>
          <w:szCs w:val="28"/>
        </w:rPr>
        <w:t xml:space="preserve">) не </w:t>
      </w:r>
      <w:r w:rsidRPr="00DC23A5">
        <w:rPr>
          <w:rFonts w:ascii="Times New Roman" w:hAnsi="Times New Roman"/>
          <w:sz w:val="28"/>
          <w:szCs w:val="28"/>
        </w:rPr>
        <w:t>позднее 1 (одного) рабочего дня,</w:t>
      </w:r>
      <w:r w:rsidRPr="008D7C97">
        <w:rPr>
          <w:rFonts w:ascii="Times New Roman" w:hAnsi="Times New Roman"/>
          <w:sz w:val="28"/>
          <w:szCs w:val="28"/>
        </w:rPr>
        <w:t xml:space="preserve"> предшествующего дню начала приема заявок, а также размещается на</w:t>
      </w:r>
      <w:r>
        <w:rPr>
          <w:rFonts w:ascii="Times New Roman" w:hAnsi="Times New Roman"/>
          <w:sz w:val="28"/>
          <w:szCs w:val="28"/>
        </w:rPr>
        <w:t> </w:t>
      </w:r>
      <w:r w:rsidRPr="008D7C97">
        <w:rPr>
          <w:rFonts w:ascii="Times New Roman" w:hAnsi="Times New Roman"/>
          <w:sz w:val="28"/>
          <w:szCs w:val="28"/>
        </w:rPr>
        <w:t xml:space="preserve">официальном сайте Администрации ЗАТО г. Железногорск </w:t>
      </w:r>
      <w:r w:rsidRPr="00952D78">
        <w:rPr>
          <w:rFonts w:ascii="Times New Roman" w:hAnsi="Times New Roman"/>
          <w:sz w:val="28"/>
          <w:szCs w:val="28"/>
        </w:rPr>
        <w:t>(https://admk26.gosuslugi.ru/) в информационно-телекоммуникационной сети</w:t>
      </w:r>
      <w:proofErr w:type="gramEnd"/>
      <w:r w:rsidRPr="008D7C97">
        <w:rPr>
          <w:rFonts w:ascii="Times New Roman" w:hAnsi="Times New Roman"/>
          <w:sz w:val="28"/>
          <w:szCs w:val="28"/>
        </w:rPr>
        <w:t xml:space="preserve"> «Интернет».</w:t>
      </w:r>
    </w:p>
    <w:p w:rsidR="00C23570" w:rsidRPr="008D7C97" w:rsidRDefault="00C23570" w:rsidP="00C2357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D7C97">
        <w:rPr>
          <w:rFonts w:ascii="Times New Roman" w:hAnsi="Times New Roman"/>
          <w:sz w:val="28"/>
          <w:szCs w:val="28"/>
        </w:rPr>
        <w:t xml:space="preserve">2.5. В </w:t>
      </w:r>
      <w:proofErr w:type="gramStart"/>
      <w:r w:rsidRPr="008D7C97">
        <w:rPr>
          <w:rFonts w:ascii="Times New Roman" w:hAnsi="Times New Roman"/>
          <w:sz w:val="28"/>
          <w:szCs w:val="28"/>
        </w:rPr>
        <w:t>объявлении</w:t>
      </w:r>
      <w:proofErr w:type="gramEnd"/>
      <w:r w:rsidRPr="008D7C97">
        <w:rPr>
          <w:rFonts w:ascii="Times New Roman" w:hAnsi="Times New Roman"/>
          <w:sz w:val="28"/>
          <w:szCs w:val="28"/>
        </w:rPr>
        <w:t xml:space="preserve"> о проведении отбора указываются:</w:t>
      </w:r>
    </w:p>
    <w:p w:rsidR="00C23570" w:rsidRPr="008D7C97" w:rsidRDefault="00C23570" w:rsidP="00C2357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D7C97">
        <w:rPr>
          <w:rFonts w:ascii="Times New Roman" w:hAnsi="Times New Roman"/>
          <w:sz w:val="28"/>
          <w:szCs w:val="28"/>
        </w:rPr>
        <w:t>1) дата размещения объявления о проведении отбора на едином портале;</w:t>
      </w:r>
    </w:p>
    <w:p w:rsidR="00C23570" w:rsidRPr="00187B23" w:rsidRDefault="00C23570" w:rsidP="00C23570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8D7C97">
        <w:rPr>
          <w:rFonts w:ascii="Times New Roman" w:hAnsi="Times New Roman"/>
          <w:sz w:val="28"/>
          <w:szCs w:val="28"/>
        </w:rPr>
        <w:t>2) сроки проведения отбора;</w:t>
      </w:r>
    </w:p>
    <w:p w:rsidR="00C23570" w:rsidRPr="00747E78" w:rsidRDefault="00C23570" w:rsidP="00C23570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8D7C97">
        <w:rPr>
          <w:rFonts w:ascii="Times New Roman" w:hAnsi="Times New Roman"/>
          <w:sz w:val="28"/>
          <w:szCs w:val="28"/>
        </w:rPr>
        <w:t xml:space="preserve">3) дата начала подачи и окончания приема заявок заявителей (участников отбора), при этом дата окончания приема заявок не может быть ранее </w:t>
      </w:r>
      <w:r w:rsidRPr="00DC23A5">
        <w:rPr>
          <w:rFonts w:ascii="Times New Roman" w:hAnsi="Times New Roman"/>
          <w:sz w:val="28"/>
          <w:szCs w:val="28"/>
        </w:rPr>
        <w:t>10 (десятого) календарного дня, следующего</w:t>
      </w:r>
      <w:r w:rsidRPr="008D7C97">
        <w:rPr>
          <w:rFonts w:ascii="Times New Roman" w:hAnsi="Times New Roman"/>
          <w:sz w:val="28"/>
          <w:szCs w:val="28"/>
        </w:rPr>
        <w:t xml:space="preserve"> за днем размещения объявления о</w:t>
      </w:r>
      <w:r>
        <w:rPr>
          <w:rFonts w:ascii="Times New Roman" w:hAnsi="Times New Roman"/>
          <w:sz w:val="28"/>
          <w:szCs w:val="28"/>
        </w:rPr>
        <w:t> </w:t>
      </w:r>
      <w:r w:rsidRPr="008D7C97">
        <w:rPr>
          <w:rFonts w:ascii="Times New Roman" w:hAnsi="Times New Roman"/>
          <w:sz w:val="28"/>
          <w:szCs w:val="28"/>
        </w:rPr>
        <w:t>проведении отбора;</w:t>
      </w:r>
    </w:p>
    <w:p w:rsidR="00C23570" w:rsidRPr="008D7C97" w:rsidRDefault="00C23570" w:rsidP="00C2357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D7C97">
        <w:rPr>
          <w:rFonts w:ascii="Times New Roman" w:hAnsi="Times New Roman"/>
          <w:sz w:val="28"/>
          <w:szCs w:val="28"/>
        </w:rPr>
        <w:t>4) наименование, место нахождения, почтовый адрес, адрес электронной почты, контактный номер телефона Администрации ЗАТО г. Железногорск;</w:t>
      </w:r>
    </w:p>
    <w:p w:rsidR="00C23570" w:rsidRPr="0016575B" w:rsidRDefault="00C23570" w:rsidP="00C23570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8D7C97">
        <w:rPr>
          <w:rFonts w:ascii="Times New Roman" w:hAnsi="Times New Roman"/>
          <w:sz w:val="28"/>
          <w:szCs w:val="28"/>
        </w:rPr>
        <w:t xml:space="preserve">5) результат предоставления субсидии в соответствии с </w:t>
      </w:r>
      <w:hyperlink r:id="rId13" w:history="1">
        <w:r w:rsidRPr="008D7C97">
          <w:rPr>
            <w:rFonts w:ascii="Times New Roman" w:hAnsi="Times New Roman"/>
            <w:sz w:val="28"/>
            <w:szCs w:val="28"/>
          </w:rPr>
          <w:t xml:space="preserve">пунктом </w:t>
        </w:r>
      </w:hyperlink>
      <w:r w:rsidRPr="008D7C97">
        <w:rPr>
          <w:rFonts w:ascii="Times New Roman" w:hAnsi="Times New Roman"/>
          <w:sz w:val="28"/>
          <w:szCs w:val="28"/>
        </w:rPr>
        <w:t>3.6.1 настоящего Порядка;</w:t>
      </w:r>
    </w:p>
    <w:p w:rsidR="00C23570" w:rsidRPr="008D7C97" w:rsidRDefault="00C23570" w:rsidP="00C23570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8D7C97">
        <w:rPr>
          <w:rFonts w:ascii="Times New Roman" w:hAnsi="Times New Roman"/>
          <w:sz w:val="28"/>
          <w:szCs w:val="28"/>
        </w:rPr>
        <w:t xml:space="preserve">6) доменное имя и (или) указатели страниц ГИИС </w:t>
      </w:r>
      <w:r w:rsidRPr="008D7C97">
        <w:rPr>
          <w:rFonts w:ascii="Times New Roman" w:hAnsi="Times New Roman"/>
          <w:sz w:val="28"/>
        </w:rPr>
        <w:t>«Электронный бюджет»;</w:t>
      </w:r>
    </w:p>
    <w:p w:rsidR="00C23570" w:rsidRPr="008D7C97" w:rsidRDefault="00C23570" w:rsidP="00C2357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D7C97">
        <w:rPr>
          <w:rFonts w:ascii="Times New Roman" w:hAnsi="Times New Roman"/>
          <w:sz w:val="28"/>
          <w:szCs w:val="28"/>
        </w:rPr>
        <w:t>7) требования к заявителям (участникам отбора), определенные</w:t>
      </w:r>
      <w:r w:rsidRPr="00676737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> </w:t>
      </w:r>
      <w:r w:rsidRPr="00676737">
        <w:rPr>
          <w:rFonts w:ascii="Times New Roman" w:hAnsi="Times New Roman"/>
          <w:sz w:val="28"/>
          <w:szCs w:val="28"/>
        </w:rPr>
        <w:t xml:space="preserve">соответствии </w:t>
      </w:r>
      <w:r w:rsidRPr="00A254F4">
        <w:rPr>
          <w:rFonts w:ascii="Times New Roman" w:hAnsi="Times New Roman"/>
          <w:sz w:val="28"/>
          <w:szCs w:val="28"/>
        </w:rPr>
        <w:t>с пунктами 2.10-2.12 настоящего Порядка, и к перечню документов в соответствии с пунктом 3.1.1 настоящего</w:t>
      </w:r>
      <w:r w:rsidRPr="008D7C97">
        <w:rPr>
          <w:rFonts w:ascii="Times New Roman" w:hAnsi="Times New Roman"/>
          <w:sz w:val="28"/>
          <w:szCs w:val="28"/>
        </w:rPr>
        <w:t xml:space="preserve"> Порядка, представляемых заявителями (участниками отбора) для подтверждения соответствия указанным требованиям;</w:t>
      </w:r>
    </w:p>
    <w:p w:rsidR="00C23570" w:rsidRPr="00FC0C60" w:rsidRDefault="00C23570" w:rsidP="00C2357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D7C97">
        <w:rPr>
          <w:rFonts w:ascii="Times New Roman" w:hAnsi="Times New Roman"/>
          <w:sz w:val="28"/>
          <w:szCs w:val="28"/>
        </w:rPr>
        <w:t>8</w:t>
      </w:r>
      <w:r w:rsidRPr="00FC0C60">
        <w:rPr>
          <w:rFonts w:ascii="Times New Roman" w:hAnsi="Times New Roman"/>
          <w:sz w:val="28"/>
          <w:szCs w:val="28"/>
        </w:rPr>
        <w:t>) категории и (или) критерии отбора заявителей (участников отбора) в</w:t>
      </w:r>
      <w:r>
        <w:rPr>
          <w:rFonts w:ascii="Times New Roman" w:hAnsi="Times New Roman"/>
          <w:sz w:val="28"/>
          <w:szCs w:val="28"/>
        </w:rPr>
        <w:t> </w:t>
      </w:r>
      <w:r w:rsidRPr="00FC0C60">
        <w:rPr>
          <w:rFonts w:ascii="Times New Roman" w:hAnsi="Times New Roman"/>
          <w:sz w:val="28"/>
          <w:szCs w:val="28"/>
        </w:rPr>
        <w:t>соответствии с пунктом 2.13 настоящего Порядка;</w:t>
      </w:r>
    </w:p>
    <w:p w:rsidR="00C23570" w:rsidRPr="008D7C97" w:rsidRDefault="00C23570" w:rsidP="00C2357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D7C97">
        <w:rPr>
          <w:rFonts w:ascii="Times New Roman" w:hAnsi="Times New Roman"/>
          <w:sz w:val="28"/>
          <w:szCs w:val="28"/>
        </w:rPr>
        <w:t xml:space="preserve">9) порядок подачи заявителями (участниками отбора) заявок в соответствии с </w:t>
      </w:r>
      <w:hyperlink r:id="rId14" w:history="1">
        <w:r w:rsidRPr="008D7C97">
          <w:rPr>
            <w:rFonts w:ascii="Times New Roman" w:hAnsi="Times New Roman"/>
            <w:sz w:val="28"/>
            <w:szCs w:val="28"/>
          </w:rPr>
          <w:t>пунктом</w:t>
        </w:r>
      </w:hyperlink>
      <w:r w:rsidRPr="008D7C97">
        <w:rPr>
          <w:rFonts w:ascii="Times New Roman" w:hAnsi="Times New Roman"/>
          <w:sz w:val="28"/>
          <w:szCs w:val="28"/>
        </w:rPr>
        <w:t xml:space="preserve"> 3.1.1 настоящего Порядка и требования, предъявляемые к форме и</w:t>
      </w:r>
      <w:r>
        <w:rPr>
          <w:rFonts w:ascii="Times New Roman" w:hAnsi="Times New Roman"/>
          <w:sz w:val="28"/>
          <w:szCs w:val="28"/>
        </w:rPr>
        <w:t> </w:t>
      </w:r>
      <w:r w:rsidRPr="008D7C97">
        <w:rPr>
          <w:rFonts w:ascii="Times New Roman" w:hAnsi="Times New Roman"/>
          <w:sz w:val="28"/>
          <w:szCs w:val="28"/>
        </w:rPr>
        <w:t>содержанию заявок, подаваемых заявителями (участниками отбора);</w:t>
      </w:r>
    </w:p>
    <w:p w:rsidR="00C23570" w:rsidRPr="008D7C97" w:rsidRDefault="00C23570" w:rsidP="00C23570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8D7C97">
        <w:rPr>
          <w:rFonts w:ascii="Times New Roman" w:hAnsi="Times New Roman"/>
          <w:sz w:val="28"/>
          <w:szCs w:val="28"/>
        </w:rPr>
        <w:t xml:space="preserve">10) порядок отзыва заявок заявителей (участников отбора), порядок их возврата, </w:t>
      </w:r>
      <w:proofErr w:type="gramStart"/>
      <w:r w:rsidRPr="008D7C97">
        <w:rPr>
          <w:rFonts w:ascii="Times New Roman" w:hAnsi="Times New Roman"/>
          <w:sz w:val="28"/>
          <w:szCs w:val="28"/>
        </w:rPr>
        <w:t>определяющий</w:t>
      </w:r>
      <w:proofErr w:type="gramEnd"/>
      <w:r w:rsidRPr="008D7C97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7C97">
        <w:rPr>
          <w:rFonts w:ascii="Times New Roman" w:hAnsi="Times New Roman"/>
          <w:sz w:val="28"/>
          <w:szCs w:val="28"/>
        </w:rPr>
        <w:t>том числе основания для возврата заявок</w:t>
      </w:r>
      <w:r w:rsidRPr="009A7F08">
        <w:rPr>
          <w:rFonts w:ascii="Times New Roman" w:hAnsi="Times New Roman"/>
          <w:sz w:val="28"/>
          <w:szCs w:val="28"/>
        </w:rPr>
        <w:t xml:space="preserve"> заявителей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7C97">
        <w:rPr>
          <w:rFonts w:ascii="Times New Roman" w:hAnsi="Times New Roman"/>
          <w:sz w:val="28"/>
          <w:szCs w:val="28"/>
        </w:rPr>
        <w:lastRenderedPageBreak/>
        <w:t>(участников отбора), порядок внесения изменений в заявки заявителей (участников отбора);</w:t>
      </w:r>
    </w:p>
    <w:p w:rsidR="00C23570" w:rsidRPr="008D7C97" w:rsidRDefault="00C23570" w:rsidP="00C23570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8D7C97">
        <w:rPr>
          <w:rFonts w:ascii="Times New Roman" w:hAnsi="Times New Roman"/>
          <w:sz w:val="28"/>
          <w:szCs w:val="28"/>
        </w:rPr>
        <w:t>11) правила рассмотрения заявок заявителей (участников отбора);</w:t>
      </w:r>
    </w:p>
    <w:p w:rsidR="00C23570" w:rsidRPr="008D7C97" w:rsidRDefault="00C23570" w:rsidP="00C23570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8D7C97">
        <w:rPr>
          <w:rFonts w:ascii="Times New Roman" w:hAnsi="Times New Roman"/>
          <w:sz w:val="28"/>
          <w:szCs w:val="28"/>
        </w:rPr>
        <w:t>12) порядок возврата заявок заявителей (участников отбора) на доработку;</w:t>
      </w:r>
    </w:p>
    <w:p w:rsidR="00C23570" w:rsidRDefault="00C23570" w:rsidP="00C23570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8D7C97">
        <w:rPr>
          <w:rFonts w:ascii="Times New Roman" w:hAnsi="Times New Roman"/>
          <w:sz w:val="28"/>
          <w:szCs w:val="28"/>
        </w:rPr>
        <w:t>13) порядок отклонения заявок заявителей (участников отбора), а также</w:t>
      </w:r>
      <w:r w:rsidRPr="00CC1381">
        <w:rPr>
          <w:rFonts w:ascii="Times New Roman" w:hAnsi="Times New Roman"/>
          <w:sz w:val="28"/>
          <w:szCs w:val="28"/>
        </w:rPr>
        <w:t xml:space="preserve"> информаци</w:t>
      </w:r>
      <w:r>
        <w:rPr>
          <w:rFonts w:ascii="Times New Roman" w:hAnsi="Times New Roman"/>
          <w:sz w:val="28"/>
          <w:szCs w:val="28"/>
        </w:rPr>
        <w:t>я</w:t>
      </w:r>
      <w:r w:rsidRPr="00CC1381">
        <w:rPr>
          <w:rFonts w:ascii="Times New Roman" w:hAnsi="Times New Roman"/>
          <w:sz w:val="28"/>
          <w:szCs w:val="28"/>
        </w:rPr>
        <w:t xml:space="preserve"> об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1381">
        <w:rPr>
          <w:rFonts w:ascii="Times New Roman" w:hAnsi="Times New Roman"/>
          <w:sz w:val="28"/>
          <w:szCs w:val="28"/>
        </w:rPr>
        <w:t>основаниях их отклонения;</w:t>
      </w:r>
    </w:p>
    <w:p w:rsidR="00C23570" w:rsidRPr="001A5421" w:rsidRDefault="00C23570" w:rsidP="00C2357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D0D85">
        <w:rPr>
          <w:rFonts w:ascii="Times New Roman" w:hAnsi="Times New Roman"/>
          <w:sz w:val="28"/>
          <w:szCs w:val="28"/>
        </w:rPr>
        <w:t>14) объем распределяемой субсидии в рамках отбора, порядок расчета размера субсидии в соответствии с пунктом 3.4.1 настоящего Порядка, правила распределения субсидии по результатам отбора, которые могут включать максимальный, минимальный размер субсидии</w:t>
      </w:r>
      <w:r w:rsidRPr="001A5421">
        <w:rPr>
          <w:rFonts w:ascii="Times New Roman" w:hAnsi="Times New Roman"/>
          <w:sz w:val="28"/>
          <w:szCs w:val="28"/>
        </w:rPr>
        <w:t>, предоставляемой заявителю (участнику отбора) в соответствии с пунктами 1.5 и 3.2.7 настоящего Порядка;</w:t>
      </w:r>
    </w:p>
    <w:p w:rsidR="00C23570" w:rsidRPr="00BD0D85" w:rsidRDefault="00C23570" w:rsidP="00C23570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A5421">
        <w:rPr>
          <w:rFonts w:ascii="Times New Roman" w:hAnsi="Times New Roman"/>
          <w:sz w:val="28"/>
          <w:szCs w:val="28"/>
        </w:rPr>
        <w:t>15) порядок предоставления заявителям (участникам отбора) разъяснений положений объявления о проведении отбора, даты начала и</w:t>
      </w:r>
      <w:r w:rsidRPr="00BD0D85">
        <w:rPr>
          <w:rFonts w:ascii="Times New Roman" w:hAnsi="Times New Roman"/>
          <w:sz w:val="28"/>
          <w:szCs w:val="28"/>
        </w:rPr>
        <w:t xml:space="preserve"> окончания срока такого предоставления;</w:t>
      </w:r>
    </w:p>
    <w:p w:rsidR="00C23570" w:rsidRPr="00BD0D85" w:rsidRDefault="00C23570" w:rsidP="00C23570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BD0D85">
        <w:rPr>
          <w:rFonts w:ascii="Times New Roman" w:hAnsi="Times New Roman"/>
          <w:sz w:val="28"/>
          <w:szCs w:val="28"/>
        </w:rPr>
        <w:t>16) срок, в течение которого победитель (победители) отбора должен подписать соглашение о предоставлении субсидии;</w:t>
      </w:r>
    </w:p>
    <w:p w:rsidR="00C23570" w:rsidRPr="004B71AD" w:rsidRDefault="00C23570" w:rsidP="00C23570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BD0D85">
        <w:rPr>
          <w:rFonts w:ascii="Times New Roman" w:hAnsi="Times New Roman"/>
          <w:sz w:val="28"/>
          <w:szCs w:val="28"/>
        </w:rPr>
        <w:t xml:space="preserve">17) условия признания победителя (победителей) отбора </w:t>
      </w:r>
      <w:proofErr w:type="gramStart"/>
      <w:r w:rsidRPr="00BD0D85">
        <w:rPr>
          <w:rFonts w:ascii="Times New Roman" w:hAnsi="Times New Roman"/>
          <w:sz w:val="28"/>
          <w:szCs w:val="28"/>
        </w:rPr>
        <w:t>уклонившимся</w:t>
      </w:r>
      <w:proofErr w:type="gramEnd"/>
      <w:r w:rsidRPr="00BD0D85">
        <w:rPr>
          <w:rFonts w:ascii="Times New Roman" w:hAnsi="Times New Roman"/>
          <w:sz w:val="28"/>
          <w:szCs w:val="28"/>
        </w:rPr>
        <w:t xml:space="preserve"> от заключения соглашения о предоставлении субсидии;</w:t>
      </w:r>
    </w:p>
    <w:p w:rsidR="00C23570" w:rsidRPr="0016575B" w:rsidRDefault="00C23570" w:rsidP="00C23570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BD0D85">
        <w:rPr>
          <w:rFonts w:ascii="Times New Roman" w:hAnsi="Times New Roman"/>
          <w:sz w:val="28"/>
          <w:szCs w:val="28"/>
        </w:rPr>
        <w:t xml:space="preserve">18) сроки размещения протокола подведения итогов отбора (документа об итогах проведения отбора) на едином портале, а также на официальном сайте Администрации ЗАТО г. Железногорск в информационно-телекоммуникационной сети «Интернет», которые не могут быть позднее </w:t>
      </w:r>
      <w:r w:rsidRPr="00B004CA">
        <w:rPr>
          <w:rFonts w:ascii="Times New Roman" w:hAnsi="Times New Roman"/>
          <w:sz w:val="28"/>
          <w:szCs w:val="28"/>
        </w:rPr>
        <w:t>14 (четырнадцатого) календарного дня, следующего</w:t>
      </w:r>
      <w:r w:rsidRPr="00BD0D85">
        <w:rPr>
          <w:rFonts w:ascii="Times New Roman" w:hAnsi="Times New Roman"/>
          <w:sz w:val="28"/>
          <w:szCs w:val="28"/>
        </w:rPr>
        <w:t xml:space="preserve"> за днем определения победителя отбора.</w:t>
      </w:r>
    </w:p>
    <w:p w:rsidR="00C23570" w:rsidRPr="00EE7DE0" w:rsidRDefault="00C23570" w:rsidP="00C23570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EE7DE0">
        <w:rPr>
          <w:rFonts w:ascii="Times New Roman" w:hAnsi="Times New Roman"/>
          <w:sz w:val="28"/>
          <w:szCs w:val="28"/>
        </w:rPr>
        <w:t>2.6. Внесение изменений в объявление о проведении отбора осуществляется не позднее наступления даты окончания приема заявок заявителей (участников отбора) с соблюдением следующих условий:</w:t>
      </w:r>
    </w:p>
    <w:p w:rsidR="00C23570" w:rsidRPr="00EE7DE0" w:rsidRDefault="00C23570" w:rsidP="00C23570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EE7DE0">
        <w:rPr>
          <w:rFonts w:ascii="Times New Roman" w:hAnsi="Times New Roman"/>
          <w:sz w:val="28"/>
          <w:szCs w:val="28"/>
        </w:rPr>
        <w:t xml:space="preserve">1) срок подачи заявителями (участниками отбора) заявок должен быть продлен таким образом, чтобы со дня, следующего за днем внесения таких изменений, до даты окончания </w:t>
      </w:r>
      <w:r w:rsidRPr="00907158">
        <w:rPr>
          <w:rFonts w:ascii="Times New Roman" w:hAnsi="Times New Roman"/>
          <w:sz w:val="28"/>
          <w:szCs w:val="28"/>
        </w:rPr>
        <w:t>приема заявок указанный срок составлял не менее 3 (трех) календарных дней;</w:t>
      </w:r>
      <w:proofErr w:type="gramEnd"/>
    </w:p>
    <w:p w:rsidR="00C23570" w:rsidRPr="00EE7DE0" w:rsidRDefault="00C23570" w:rsidP="00C23570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EE7DE0">
        <w:rPr>
          <w:rFonts w:ascii="Times New Roman" w:hAnsi="Times New Roman"/>
          <w:sz w:val="28"/>
          <w:szCs w:val="28"/>
        </w:rPr>
        <w:t>2) при внесении изменений в объявление о проведении отбора изменение способа отбора получателей субсидий не допускается;</w:t>
      </w:r>
    </w:p>
    <w:p w:rsidR="00C23570" w:rsidRPr="00EE7DE0" w:rsidRDefault="00C23570" w:rsidP="00C23570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EE7DE0">
        <w:rPr>
          <w:rFonts w:ascii="Times New Roman" w:hAnsi="Times New Roman"/>
          <w:sz w:val="28"/>
          <w:szCs w:val="28"/>
        </w:rPr>
        <w:t>3) 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положение, предусматривающее право заявителей (участников отбора) внести изменения в заявки;</w:t>
      </w:r>
    </w:p>
    <w:p w:rsidR="00C23570" w:rsidRPr="00EE7DE0" w:rsidRDefault="00C23570" w:rsidP="00C23570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EE7DE0">
        <w:rPr>
          <w:rFonts w:ascii="Times New Roman" w:hAnsi="Times New Roman"/>
          <w:sz w:val="28"/>
          <w:szCs w:val="28"/>
        </w:rPr>
        <w:t>4) заявители (участники отбора), подавшие заявки, уведомляются о внесении изменений в объявление о проведении отбора не позднее дня, следующего за днем внесения изменений в объявление о проведении отбора, с</w:t>
      </w:r>
      <w:r>
        <w:rPr>
          <w:rFonts w:ascii="Times New Roman" w:hAnsi="Times New Roman"/>
          <w:sz w:val="28"/>
          <w:szCs w:val="28"/>
        </w:rPr>
        <w:t> </w:t>
      </w:r>
      <w:r w:rsidRPr="00EE7DE0">
        <w:rPr>
          <w:rFonts w:ascii="Times New Roman" w:hAnsi="Times New Roman"/>
          <w:sz w:val="28"/>
          <w:szCs w:val="28"/>
        </w:rPr>
        <w:t xml:space="preserve">использованием ГИИС </w:t>
      </w:r>
      <w:r w:rsidRPr="00EE7DE0">
        <w:rPr>
          <w:rFonts w:ascii="Times New Roman" w:hAnsi="Times New Roman"/>
          <w:sz w:val="28"/>
        </w:rPr>
        <w:t>«Электронный бюджет»</w:t>
      </w:r>
      <w:r w:rsidRPr="00EE7DE0">
        <w:rPr>
          <w:rFonts w:ascii="Times New Roman" w:hAnsi="Times New Roman"/>
          <w:sz w:val="28"/>
          <w:szCs w:val="28"/>
        </w:rPr>
        <w:t>.</w:t>
      </w:r>
    </w:p>
    <w:p w:rsidR="00C23570" w:rsidRPr="00EE7DE0" w:rsidRDefault="00C23570" w:rsidP="00C2357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E7DE0">
        <w:rPr>
          <w:rFonts w:ascii="Times New Roman" w:hAnsi="Times New Roman"/>
          <w:sz w:val="28"/>
          <w:szCs w:val="28"/>
        </w:rPr>
        <w:t xml:space="preserve">Изменения в объявление о проведении отбора формируются Администрацией ЗАТО г. Железногорск в электронной форме, подписываются усиленной квалифицированной электронной подписью Главы ЗАТО г. Железногорск и размещаются на едином портале, а также размещаются </w:t>
      </w:r>
      <w:r w:rsidRPr="00EE7DE0">
        <w:rPr>
          <w:rFonts w:ascii="Times New Roman" w:hAnsi="Times New Roman"/>
          <w:sz w:val="28"/>
          <w:szCs w:val="28"/>
        </w:rPr>
        <w:lastRenderedPageBreak/>
        <w:t>на официальном сайте Администрации ЗАТО г. Железногорск в информационно-телекоммуникационной сети «Интернет».</w:t>
      </w:r>
    </w:p>
    <w:p w:rsidR="00C23570" w:rsidRPr="0041041D" w:rsidRDefault="00C23570" w:rsidP="00C2357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1041D">
        <w:rPr>
          <w:rFonts w:ascii="Times New Roman" w:hAnsi="Times New Roman"/>
          <w:sz w:val="28"/>
          <w:szCs w:val="28"/>
        </w:rPr>
        <w:t>2.7. Отбор признается не состоявшимся в следующих случаях:</w:t>
      </w:r>
    </w:p>
    <w:p w:rsidR="00C23570" w:rsidRPr="0041041D" w:rsidRDefault="00C23570" w:rsidP="00C2357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1041D">
        <w:rPr>
          <w:rFonts w:ascii="Times New Roman" w:hAnsi="Times New Roman"/>
          <w:sz w:val="28"/>
          <w:szCs w:val="28"/>
        </w:rPr>
        <w:t>- по окончании срока подачи заявок заявителями (участниками отбора) не подано ни одной заявки на участие в отборе;</w:t>
      </w:r>
    </w:p>
    <w:p w:rsidR="00C23570" w:rsidRPr="0041041D" w:rsidRDefault="00C23570" w:rsidP="00C2357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1041D">
        <w:rPr>
          <w:rFonts w:ascii="Times New Roman" w:hAnsi="Times New Roman"/>
          <w:sz w:val="28"/>
          <w:szCs w:val="28"/>
        </w:rPr>
        <w:t>- в случае утраты технической возможности проведения отбора в</w:t>
      </w:r>
      <w:r>
        <w:rPr>
          <w:rFonts w:ascii="Times New Roman" w:hAnsi="Times New Roman"/>
          <w:sz w:val="28"/>
          <w:szCs w:val="28"/>
        </w:rPr>
        <w:t> </w:t>
      </w:r>
      <w:r w:rsidRPr="0041041D">
        <w:rPr>
          <w:rFonts w:ascii="Times New Roman" w:hAnsi="Times New Roman"/>
          <w:sz w:val="28"/>
        </w:rPr>
        <w:t>ГИИС</w:t>
      </w:r>
      <w:r>
        <w:rPr>
          <w:rFonts w:ascii="Times New Roman" w:hAnsi="Times New Roman"/>
          <w:sz w:val="28"/>
        </w:rPr>
        <w:t> </w:t>
      </w:r>
      <w:r w:rsidRPr="0041041D">
        <w:rPr>
          <w:rFonts w:ascii="Times New Roman" w:hAnsi="Times New Roman"/>
          <w:sz w:val="28"/>
        </w:rPr>
        <w:t>«Электронный бюджет»</w:t>
      </w:r>
      <w:r w:rsidRPr="0041041D">
        <w:rPr>
          <w:rFonts w:ascii="Times New Roman" w:hAnsi="Times New Roman"/>
          <w:sz w:val="28"/>
          <w:szCs w:val="28"/>
        </w:rPr>
        <w:t>.</w:t>
      </w:r>
    </w:p>
    <w:p w:rsidR="00C23570" w:rsidRPr="0041041D" w:rsidRDefault="00C23570" w:rsidP="00C2357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1041D">
        <w:rPr>
          <w:rFonts w:ascii="Times New Roman" w:hAnsi="Times New Roman"/>
          <w:sz w:val="28"/>
          <w:szCs w:val="28"/>
        </w:rPr>
        <w:t>В случае принятия Администрацией ЗАТО г.</w:t>
      </w:r>
      <w:r>
        <w:rPr>
          <w:rFonts w:ascii="Times New Roman" w:hAnsi="Times New Roman"/>
          <w:sz w:val="28"/>
          <w:szCs w:val="28"/>
        </w:rPr>
        <w:t> </w:t>
      </w:r>
      <w:r w:rsidRPr="0041041D">
        <w:rPr>
          <w:rFonts w:ascii="Times New Roman" w:hAnsi="Times New Roman"/>
          <w:sz w:val="28"/>
          <w:szCs w:val="28"/>
        </w:rPr>
        <w:t>Железногорск решения о признании отбора несостоявшимся соответствующее объявление размещается на едином портале, а также на официальном сайте Администрации ЗАТО</w:t>
      </w:r>
      <w:r>
        <w:rPr>
          <w:rFonts w:ascii="Times New Roman" w:hAnsi="Times New Roman"/>
          <w:sz w:val="28"/>
          <w:szCs w:val="28"/>
        </w:rPr>
        <w:t> </w:t>
      </w:r>
      <w:r w:rsidRPr="0041041D">
        <w:rPr>
          <w:rFonts w:ascii="Times New Roman" w:hAnsi="Times New Roman"/>
          <w:sz w:val="28"/>
          <w:szCs w:val="28"/>
        </w:rPr>
        <w:t>г. Железногорск в информационно-телекоммуникационной сети «Интернет»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907158">
        <w:rPr>
          <w:rFonts w:ascii="Times New Roman" w:hAnsi="Times New Roman"/>
          <w:sz w:val="28"/>
          <w:szCs w:val="28"/>
        </w:rPr>
        <w:t>течение 1 (одного) рабочего дня со</w:t>
      </w:r>
      <w:r w:rsidRPr="0041041D">
        <w:rPr>
          <w:rFonts w:ascii="Times New Roman" w:hAnsi="Times New Roman"/>
          <w:sz w:val="28"/>
          <w:szCs w:val="28"/>
        </w:rPr>
        <w:t xml:space="preserve"> дня принятия указанного решения с</w:t>
      </w:r>
      <w:r>
        <w:rPr>
          <w:rFonts w:ascii="Times New Roman" w:hAnsi="Times New Roman"/>
          <w:sz w:val="28"/>
          <w:szCs w:val="28"/>
        </w:rPr>
        <w:t> </w:t>
      </w:r>
      <w:r w:rsidRPr="0041041D">
        <w:rPr>
          <w:rFonts w:ascii="Times New Roman" w:hAnsi="Times New Roman"/>
          <w:sz w:val="28"/>
          <w:szCs w:val="28"/>
        </w:rPr>
        <w:t>указанием причины признания отбора несостоявшимся.</w:t>
      </w:r>
      <w:proofErr w:type="gramEnd"/>
    </w:p>
    <w:p w:rsidR="00C23570" w:rsidRPr="005D3713" w:rsidRDefault="00C23570" w:rsidP="00C23570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41041D">
        <w:rPr>
          <w:rFonts w:ascii="Times New Roman" w:hAnsi="Times New Roman"/>
          <w:sz w:val="28"/>
          <w:szCs w:val="28"/>
        </w:rPr>
        <w:t>Администрация ЗАТО г.</w:t>
      </w:r>
      <w:r>
        <w:rPr>
          <w:rFonts w:ascii="Times New Roman" w:hAnsi="Times New Roman"/>
          <w:sz w:val="28"/>
          <w:szCs w:val="28"/>
        </w:rPr>
        <w:t> </w:t>
      </w:r>
      <w:r w:rsidRPr="0041041D">
        <w:rPr>
          <w:rFonts w:ascii="Times New Roman" w:hAnsi="Times New Roman"/>
          <w:sz w:val="28"/>
          <w:szCs w:val="28"/>
        </w:rPr>
        <w:t>Железногорск организует проведение повторного отбора в случае, если:</w:t>
      </w:r>
    </w:p>
    <w:p w:rsidR="00C23570" w:rsidRPr="0041041D" w:rsidRDefault="00C23570" w:rsidP="00C23570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41041D">
        <w:rPr>
          <w:rFonts w:ascii="Times New Roman" w:hAnsi="Times New Roman"/>
          <w:sz w:val="28"/>
          <w:szCs w:val="28"/>
        </w:rPr>
        <w:t>- отбор признан не состоявшимся;</w:t>
      </w:r>
    </w:p>
    <w:p w:rsidR="00C23570" w:rsidRPr="009D558C" w:rsidRDefault="00C23570" w:rsidP="00C23570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41041D">
        <w:rPr>
          <w:rFonts w:ascii="Times New Roman" w:hAnsi="Times New Roman"/>
          <w:sz w:val="28"/>
          <w:szCs w:val="28"/>
        </w:rPr>
        <w:t>- по результатам проведения отбора средства бюджета ЗАТО Железногорск, предусмотренные для 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1932">
        <w:rPr>
          <w:rFonts w:ascii="Times New Roman" w:hAnsi="Times New Roman"/>
          <w:sz w:val="28"/>
          <w:szCs w:val="28"/>
        </w:rPr>
        <w:t>субсидий в</w:t>
      </w:r>
      <w:r w:rsidRPr="0041041D">
        <w:rPr>
          <w:rFonts w:ascii="Times New Roman" w:hAnsi="Times New Roman"/>
          <w:sz w:val="28"/>
          <w:szCs w:val="28"/>
        </w:rPr>
        <w:t xml:space="preserve"> текущем финансовом году, не освоены либо освоены не в полном объеме.</w:t>
      </w:r>
    </w:p>
    <w:p w:rsidR="00C23570" w:rsidRPr="00F23C02" w:rsidRDefault="00C23570" w:rsidP="00C2357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A1932">
        <w:rPr>
          <w:rFonts w:ascii="Times New Roman" w:hAnsi="Times New Roman"/>
          <w:sz w:val="28"/>
          <w:szCs w:val="28"/>
        </w:rPr>
        <w:t>2.8. Администрация ЗАТО г. Железногорск принимает решение об отмене отбора в случае внесения изменений в нормативные правовые акты, приводящие к невозможности предоставления субсидии.</w:t>
      </w:r>
    </w:p>
    <w:p w:rsidR="00C23570" w:rsidRPr="00F23C02" w:rsidRDefault="00C23570" w:rsidP="00C2357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23C02">
        <w:rPr>
          <w:rFonts w:ascii="Times New Roman" w:hAnsi="Times New Roman"/>
          <w:sz w:val="28"/>
          <w:szCs w:val="28"/>
        </w:rPr>
        <w:t xml:space="preserve">Объявление об отмене отбора формируется в электронной форме посредством заполнения соответствующих экранных форм веб-интерфейса </w:t>
      </w:r>
      <w:r w:rsidRPr="00F23C02">
        <w:rPr>
          <w:rFonts w:ascii="Times New Roman" w:hAnsi="Times New Roman"/>
          <w:sz w:val="28"/>
        </w:rPr>
        <w:t>ГИИС «Электронный бюджет»</w:t>
      </w:r>
      <w:r w:rsidRPr="00F23C02">
        <w:rPr>
          <w:rFonts w:ascii="Times New Roman" w:hAnsi="Times New Roman"/>
          <w:sz w:val="28"/>
          <w:szCs w:val="28"/>
        </w:rPr>
        <w:t xml:space="preserve">, подписывается усиленной квалифицированной электронной подписью Главы ЗАТО г. Железногорск, размещается на едином портале, а также на официальном сайте Администрации ЗАТО г. Железногорск в информационно-телекоммуникационной сети «Интернет», не </w:t>
      </w:r>
      <w:proofErr w:type="gramStart"/>
      <w:r w:rsidRPr="00F23C02">
        <w:rPr>
          <w:rFonts w:ascii="Times New Roman" w:hAnsi="Times New Roman"/>
          <w:sz w:val="28"/>
          <w:szCs w:val="28"/>
        </w:rPr>
        <w:t>позднее</w:t>
      </w:r>
      <w:proofErr w:type="gramEnd"/>
      <w:r w:rsidRPr="00F23C02">
        <w:rPr>
          <w:rFonts w:ascii="Times New Roman" w:hAnsi="Times New Roman"/>
          <w:sz w:val="28"/>
          <w:szCs w:val="28"/>
        </w:rPr>
        <w:t xml:space="preserve"> чем </w:t>
      </w:r>
      <w:r w:rsidRPr="00D206C5">
        <w:rPr>
          <w:rFonts w:ascii="Times New Roman" w:hAnsi="Times New Roman"/>
          <w:sz w:val="28"/>
          <w:szCs w:val="28"/>
        </w:rPr>
        <w:t>за 1 (один) рабочий день до даты окончания</w:t>
      </w:r>
      <w:r w:rsidRPr="00F23C02">
        <w:rPr>
          <w:rFonts w:ascii="Times New Roman" w:hAnsi="Times New Roman"/>
          <w:sz w:val="28"/>
          <w:szCs w:val="28"/>
        </w:rPr>
        <w:t xml:space="preserve"> срока подачи заявок заявителями (участниками отбора) и содержит информацию о причинах отмены отбора.</w:t>
      </w:r>
    </w:p>
    <w:p w:rsidR="00C23570" w:rsidRPr="00F23C02" w:rsidRDefault="00C23570" w:rsidP="00C2357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Par2"/>
      <w:bookmarkEnd w:id="0"/>
      <w:r w:rsidRPr="00F23C02">
        <w:rPr>
          <w:rFonts w:ascii="Times New Roman" w:hAnsi="Times New Roman"/>
          <w:sz w:val="28"/>
          <w:szCs w:val="28"/>
        </w:rPr>
        <w:t xml:space="preserve">Заявители (участники отбора), подавшие заявки, информируются об отмене проведения отбора в </w:t>
      </w:r>
      <w:r w:rsidRPr="00F23C02">
        <w:rPr>
          <w:rFonts w:ascii="Times New Roman" w:hAnsi="Times New Roman"/>
          <w:sz w:val="28"/>
        </w:rPr>
        <w:t>ГИИС «Электронный бюджет»</w:t>
      </w:r>
      <w:r w:rsidRPr="00F23C02">
        <w:rPr>
          <w:rFonts w:ascii="Times New Roman" w:hAnsi="Times New Roman"/>
          <w:sz w:val="28"/>
          <w:szCs w:val="28"/>
        </w:rPr>
        <w:t>.</w:t>
      </w:r>
    </w:p>
    <w:p w:rsidR="00C23570" w:rsidRPr="00F23C02" w:rsidRDefault="00C23570" w:rsidP="00C2357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F23C02">
        <w:rPr>
          <w:rFonts w:ascii="Times New Roman" w:hAnsi="Times New Roman"/>
          <w:sz w:val="28"/>
          <w:szCs w:val="28"/>
        </w:rPr>
        <w:t>Отбор считается отмененным со дня размещения объявления о его отмене на едином портале</w:t>
      </w:r>
      <w:r w:rsidRPr="00F23C02">
        <w:rPr>
          <w:rFonts w:ascii="Times New Roman" w:hAnsi="Times New Roman"/>
          <w:sz w:val="24"/>
          <w:szCs w:val="24"/>
        </w:rPr>
        <w:t>.</w:t>
      </w:r>
    </w:p>
    <w:p w:rsidR="00C23570" w:rsidRPr="00256E63" w:rsidRDefault="00C23570" w:rsidP="00C2357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23C02">
        <w:rPr>
          <w:rFonts w:ascii="Times New Roman" w:hAnsi="Times New Roman"/>
          <w:color w:val="000000" w:themeColor="text1"/>
          <w:sz w:val="28"/>
          <w:szCs w:val="28"/>
        </w:rPr>
        <w:t>2.9.</w:t>
      </w:r>
      <w:bookmarkStart w:id="1" w:name="Par0"/>
      <w:bookmarkEnd w:id="1"/>
      <w:r w:rsidRPr="00F23C02">
        <w:rPr>
          <w:rFonts w:ascii="Times New Roman" w:hAnsi="Times New Roman"/>
          <w:color w:val="000000" w:themeColor="text1"/>
          <w:sz w:val="28"/>
          <w:szCs w:val="28"/>
        </w:rPr>
        <w:t> </w:t>
      </w:r>
      <w:proofErr w:type="gramStart"/>
      <w:r w:rsidRPr="00F23C02">
        <w:rPr>
          <w:rFonts w:ascii="Times New Roman" w:hAnsi="Times New Roman"/>
          <w:sz w:val="28"/>
          <w:szCs w:val="28"/>
        </w:rPr>
        <w:t xml:space="preserve">Заявитель (участник отбора) со дня размещения объявления о проведении отбора на едином портале не </w:t>
      </w:r>
      <w:r w:rsidRPr="00D206C5">
        <w:rPr>
          <w:rFonts w:ascii="Times New Roman" w:hAnsi="Times New Roman"/>
          <w:sz w:val="28"/>
          <w:szCs w:val="28"/>
        </w:rPr>
        <w:t>позднее 3 (третьего) рабочего дня до</w:t>
      </w:r>
      <w:r>
        <w:rPr>
          <w:rFonts w:ascii="Times New Roman" w:hAnsi="Times New Roman"/>
          <w:sz w:val="28"/>
          <w:szCs w:val="28"/>
        </w:rPr>
        <w:t> </w:t>
      </w:r>
      <w:r w:rsidRPr="00F23C02">
        <w:rPr>
          <w:rFonts w:ascii="Times New Roman" w:hAnsi="Times New Roman"/>
          <w:sz w:val="28"/>
          <w:szCs w:val="28"/>
        </w:rPr>
        <w:t>дня окончания срока приема заявок, указанного в объявлении о проведении отбора, вправе направить в Администрацию ЗАТО г.</w:t>
      </w:r>
      <w:r>
        <w:rPr>
          <w:rFonts w:ascii="Times New Roman" w:hAnsi="Times New Roman"/>
          <w:sz w:val="28"/>
          <w:szCs w:val="28"/>
        </w:rPr>
        <w:t> </w:t>
      </w:r>
      <w:r w:rsidRPr="00256E63">
        <w:rPr>
          <w:rFonts w:ascii="Times New Roman" w:hAnsi="Times New Roman"/>
          <w:sz w:val="28"/>
          <w:szCs w:val="28"/>
        </w:rPr>
        <w:t>Железногорск запрос о</w:t>
      </w:r>
      <w:r>
        <w:rPr>
          <w:rFonts w:ascii="Times New Roman" w:hAnsi="Times New Roman"/>
          <w:sz w:val="28"/>
          <w:szCs w:val="28"/>
        </w:rPr>
        <w:t> </w:t>
      </w:r>
      <w:r w:rsidRPr="00256E63">
        <w:rPr>
          <w:rFonts w:ascii="Times New Roman" w:hAnsi="Times New Roman"/>
          <w:sz w:val="28"/>
          <w:szCs w:val="28"/>
        </w:rPr>
        <w:t>разъяснении положений объявления о проведении отбора путем формирования в</w:t>
      </w:r>
      <w:r>
        <w:rPr>
          <w:rFonts w:ascii="Times New Roman" w:hAnsi="Times New Roman"/>
          <w:sz w:val="28"/>
          <w:szCs w:val="28"/>
        </w:rPr>
        <w:t> </w:t>
      </w:r>
      <w:r w:rsidRPr="00256E63">
        <w:rPr>
          <w:rFonts w:ascii="Times New Roman" w:hAnsi="Times New Roman"/>
          <w:sz w:val="28"/>
        </w:rPr>
        <w:t>ГИИС</w:t>
      </w:r>
      <w:r>
        <w:rPr>
          <w:rFonts w:ascii="Times New Roman" w:hAnsi="Times New Roman"/>
          <w:sz w:val="28"/>
        </w:rPr>
        <w:t> </w:t>
      </w:r>
      <w:r w:rsidRPr="00256E63">
        <w:rPr>
          <w:rFonts w:ascii="Times New Roman" w:hAnsi="Times New Roman"/>
          <w:sz w:val="28"/>
        </w:rPr>
        <w:t>«Электронный бюджет»</w:t>
      </w:r>
      <w:r w:rsidRPr="00256E63">
        <w:rPr>
          <w:rFonts w:ascii="Times New Roman" w:hAnsi="Times New Roman"/>
          <w:sz w:val="28"/>
          <w:szCs w:val="28"/>
        </w:rPr>
        <w:t xml:space="preserve"> соответствующего запроса.</w:t>
      </w:r>
      <w:proofErr w:type="gramEnd"/>
    </w:p>
    <w:p w:rsidR="00C23570" w:rsidRPr="00F23C02" w:rsidRDefault="00C23570" w:rsidP="00C2357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56E63">
        <w:rPr>
          <w:rFonts w:ascii="Times New Roman" w:hAnsi="Times New Roman"/>
          <w:sz w:val="28"/>
          <w:szCs w:val="28"/>
        </w:rPr>
        <w:t>Администрация ЗАТО г. Железногорск в ответ на запрос направляет разъяснение положений объявления о проведении отбора в срок, установленный</w:t>
      </w:r>
      <w:r w:rsidRPr="00F23C02">
        <w:rPr>
          <w:rFonts w:ascii="Times New Roman" w:hAnsi="Times New Roman"/>
          <w:sz w:val="28"/>
          <w:szCs w:val="28"/>
        </w:rPr>
        <w:t xml:space="preserve"> в объявлении о проведении отбора, но не </w:t>
      </w:r>
      <w:r w:rsidRPr="00C93967">
        <w:rPr>
          <w:rFonts w:ascii="Times New Roman" w:hAnsi="Times New Roman"/>
          <w:sz w:val="28"/>
          <w:szCs w:val="28"/>
        </w:rPr>
        <w:t>позднее 1 (одного) рабочего дня до</w:t>
      </w:r>
      <w:r w:rsidRPr="00F23C02">
        <w:rPr>
          <w:rFonts w:ascii="Times New Roman" w:hAnsi="Times New Roman"/>
          <w:sz w:val="28"/>
          <w:szCs w:val="28"/>
        </w:rPr>
        <w:t xml:space="preserve"> дня окончания срока приема заявок, указанного в объявлении о проведении отбора, путем формирования в </w:t>
      </w:r>
      <w:r w:rsidRPr="00F23C02">
        <w:rPr>
          <w:rFonts w:ascii="Times New Roman" w:hAnsi="Times New Roman"/>
          <w:sz w:val="28"/>
        </w:rPr>
        <w:t>ГИИС «Электронный бюджет»</w:t>
      </w:r>
      <w:r w:rsidRPr="00F23C02">
        <w:rPr>
          <w:rFonts w:ascii="Times New Roman" w:hAnsi="Times New Roman"/>
          <w:sz w:val="28"/>
          <w:szCs w:val="28"/>
        </w:rPr>
        <w:t xml:space="preserve"> соответствующего </w:t>
      </w:r>
      <w:r w:rsidRPr="00F23C02">
        <w:rPr>
          <w:rFonts w:ascii="Times New Roman" w:hAnsi="Times New Roman"/>
          <w:sz w:val="28"/>
          <w:szCs w:val="28"/>
        </w:rPr>
        <w:lastRenderedPageBreak/>
        <w:t>разъяснения. Представленное Администрацией ЗАТО г. Железногорск разъяснение положений объявления о проведении отбора не должно изменять суть информации, содержащейся в указанном объявлении.</w:t>
      </w:r>
    </w:p>
    <w:p w:rsidR="00C23570" w:rsidRDefault="00C23570" w:rsidP="00C2357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23C02">
        <w:rPr>
          <w:rFonts w:ascii="Times New Roman" w:hAnsi="Times New Roman"/>
          <w:sz w:val="28"/>
          <w:szCs w:val="28"/>
        </w:rPr>
        <w:t xml:space="preserve">Доступ к разъяснению, формируемому в </w:t>
      </w:r>
      <w:r w:rsidRPr="00F23C02">
        <w:rPr>
          <w:rFonts w:ascii="Times New Roman" w:hAnsi="Times New Roman"/>
          <w:sz w:val="28"/>
        </w:rPr>
        <w:t>ГИИС «Электронный бюджет»</w:t>
      </w:r>
      <w:r w:rsidRPr="00F23C02">
        <w:rPr>
          <w:rFonts w:ascii="Times New Roman" w:hAnsi="Times New Roman"/>
          <w:sz w:val="28"/>
          <w:szCs w:val="28"/>
        </w:rPr>
        <w:t xml:space="preserve"> в соответствии с абзацем вторым настоящего пункта, предоставляется всем заявителям (участникам отбора).</w:t>
      </w:r>
    </w:p>
    <w:p w:rsidR="00C23570" w:rsidRPr="004F348A" w:rsidRDefault="00C23570" w:rsidP="00C23570">
      <w:pPr>
        <w:autoSpaceDE w:val="0"/>
        <w:autoSpaceDN w:val="0"/>
        <w:adjustRightInd w:val="0"/>
        <w:spacing w:line="20" w:lineRule="atLeast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4F348A">
        <w:rPr>
          <w:rFonts w:ascii="Times New Roman" w:hAnsi="Times New Roman"/>
          <w:sz w:val="28"/>
          <w:szCs w:val="28"/>
        </w:rPr>
        <w:t xml:space="preserve">2.10. Заявитель (участник отбора) по </w:t>
      </w:r>
      <w:r w:rsidRPr="00C93967">
        <w:rPr>
          <w:rFonts w:ascii="Times New Roman" w:hAnsi="Times New Roman"/>
          <w:sz w:val="28"/>
          <w:szCs w:val="28"/>
        </w:rPr>
        <w:t>состоянию на 3 (третий) рабочий день,</w:t>
      </w:r>
      <w:r w:rsidRPr="004F348A">
        <w:rPr>
          <w:rFonts w:ascii="Times New Roman" w:hAnsi="Times New Roman"/>
          <w:sz w:val="28"/>
          <w:szCs w:val="28"/>
        </w:rPr>
        <w:t xml:space="preserve"> следующий за датой размещения протокола вскрытия заявок на едином портале, должен соответствовать следующим требованиям:</w:t>
      </w:r>
    </w:p>
    <w:p w:rsidR="00C23570" w:rsidRPr="00D2298F" w:rsidRDefault="00C23570" w:rsidP="00C23570">
      <w:pPr>
        <w:autoSpaceDE w:val="0"/>
        <w:autoSpaceDN w:val="0"/>
        <w:adjustRightInd w:val="0"/>
        <w:spacing w:line="20" w:lineRule="atLeast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D2298F">
        <w:rPr>
          <w:rFonts w:ascii="Times New Roman" w:hAnsi="Times New Roman"/>
          <w:sz w:val="28"/>
          <w:szCs w:val="28"/>
        </w:rPr>
        <w:t xml:space="preserve">1) заявитель (участник отбора) осуществляет виды экономической деятельности, включенные в классы Общероссийского </w:t>
      </w:r>
      <w:hyperlink r:id="rId15" w:history="1">
        <w:r w:rsidRPr="00D2298F">
          <w:rPr>
            <w:rFonts w:ascii="Times New Roman" w:hAnsi="Times New Roman"/>
            <w:sz w:val="28"/>
            <w:szCs w:val="28"/>
          </w:rPr>
          <w:t>классификатора</w:t>
        </w:r>
      </w:hyperlink>
      <w:r w:rsidRPr="00D2298F">
        <w:rPr>
          <w:rFonts w:ascii="Times New Roman" w:hAnsi="Times New Roman"/>
          <w:sz w:val="28"/>
          <w:szCs w:val="28"/>
        </w:rPr>
        <w:t xml:space="preserve"> видов экономической деятельности (ОК 029-2014 (КДЕС</w:t>
      </w:r>
      <w:proofErr w:type="gramStart"/>
      <w:r w:rsidRPr="00D2298F">
        <w:rPr>
          <w:rFonts w:ascii="Times New Roman" w:hAnsi="Times New Roman"/>
          <w:sz w:val="28"/>
          <w:szCs w:val="28"/>
        </w:rPr>
        <w:t xml:space="preserve"> Р</w:t>
      </w:r>
      <w:proofErr w:type="gramEnd"/>
      <w:r w:rsidRPr="00D2298F">
        <w:rPr>
          <w:rFonts w:ascii="Times New Roman" w:hAnsi="Times New Roman"/>
          <w:sz w:val="28"/>
          <w:szCs w:val="28"/>
        </w:rPr>
        <w:t>ед. 2)), за исключением видов экономической деятельности, при осуществлении которых не</w:t>
      </w:r>
      <w:r>
        <w:rPr>
          <w:rFonts w:ascii="Times New Roman" w:hAnsi="Times New Roman"/>
          <w:sz w:val="28"/>
          <w:szCs w:val="28"/>
        </w:rPr>
        <w:t> </w:t>
      </w:r>
      <w:r w:rsidRPr="00D2298F">
        <w:rPr>
          <w:rFonts w:ascii="Times New Roman" w:hAnsi="Times New Roman"/>
          <w:sz w:val="28"/>
          <w:szCs w:val="28"/>
        </w:rPr>
        <w:t>предоставляется особый правовой режим осуществления предпринимательской деятельности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298F">
        <w:rPr>
          <w:rFonts w:ascii="Times New Roman" w:hAnsi="Times New Roman"/>
          <w:sz w:val="28"/>
          <w:szCs w:val="28"/>
        </w:rPr>
        <w:t>ТОР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298F">
        <w:rPr>
          <w:rFonts w:ascii="Times New Roman" w:hAnsi="Times New Roman"/>
          <w:sz w:val="28"/>
          <w:szCs w:val="28"/>
        </w:rPr>
        <w:t>«Железногорск», определенных постановлением Правительства Российской Федерации от 06.02.2018 № 114, по</w:t>
      </w:r>
      <w:r>
        <w:rPr>
          <w:rFonts w:ascii="Times New Roman" w:hAnsi="Times New Roman"/>
          <w:sz w:val="28"/>
          <w:szCs w:val="28"/>
        </w:rPr>
        <w:t> </w:t>
      </w:r>
      <w:r w:rsidRPr="00D2298F">
        <w:rPr>
          <w:rFonts w:ascii="Times New Roman" w:hAnsi="Times New Roman"/>
          <w:sz w:val="28"/>
          <w:szCs w:val="28"/>
        </w:rPr>
        <w:t>перечню:</w:t>
      </w:r>
    </w:p>
    <w:p w:rsidR="00C23570" w:rsidRPr="00D2298F" w:rsidRDefault="00C23570" w:rsidP="00C2357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2298F">
        <w:rPr>
          <w:rFonts w:ascii="Times New Roman" w:hAnsi="Times New Roman"/>
          <w:sz w:val="28"/>
          <w:szCs w:val="28"/>
        </w:rPr>
        <w:t>подкласс 02.2 «Лесозаготовки»;</w:t>
      </w:r>
    </w:p>
    <w:p w:rsidR="00C23570" w:rsidRPr="004866DB" w:rsidRDefault="00C23570" w:rsidP="00C2357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2298F">
        <w:rPr>
          <w:rFonts w:ascii="Times New Roman" w:hAnsi="Times New Roman"/>
          <w:sz w:val="28"/>
          <w:szCs w:val="28"/>
        </w:rPr>
        <w:t>класс 06 «Добыча нефти и природного газа»;</w:t>
      </w:r>
    </w:p>
    <w:p w:rsidR="00C23570" w:rsidRPr="004866DB" w:rsidRDefault="00C23570" w:rsidP="00C2357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866DB">
        <w:rPr>
          <w:rFonts w:ascii="Times New Roman" w:hAnsi="Times New Roman"/>
          <w:sz w:val="28"/>
          <w:szCs w:val="28"/>
        </w:rPr>
        <w:t>подкласс 09.1 «Предоставление услуг в области добычи нефти и</w:t>
      </w:r>
      <w:r>
        <w:rPr>
          <w:rFonts w:ascii="Times New Roman" w:hAnsi="Times New Roman"/>
          <w:sz w:val="28"/>
          <w:szCs w:val="28"/>
        </w:rPr>
        <w:t> </w:t>
      </w:r>
      <w:r w:rsidRPr="004866DB">
        <w:rPr>
          <w:rFonts w:ascii="Times New Roman" w:hAnsi="Times New Roman"/>
          <w:sz w:val="28"/>
          <w:szCs w:val="28"/>
        </w:rPr>
        <w:t>природного газа»;</w:t>
      </w:r>
    </w:p>
    <w:p w:rsidR="00C23570" w:rsidRPr="004866DB" w:rsidRDefault="00C23570" w:rsidP="00C2357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866DB">
        <w:rPr>
          <w:rFonts w:ascii="Times New Roman" w:hAnsi="Times New Roman"/>
          <w:sz w:val="28"/>
          <w:szCs w:val="28"/>
        </w:rPr>
        <w:t>класс 11 «Производство напитков», за исключением видов экономической деятельности, включенных в группу 11.07 «Производство безалкогольных напитков; производство упакованных питьевых вод, включая минеральные воды»;</w:t>
      </w:r>
    </w:p>
    <w:p w:rsidR="00C23570" w:rsidRPr="004866DB" w:rsidRDefault="00C23570" w:rsidP="00C2357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866DB">
        <w:rPr>
          <w:rFonts w:ascii="Times New Roman" w:hAnsi="Times New Roman"/>
          <w:sz w:val="28"/>
          <w:szCs w:val="28"/>
        </w:rPr>
        <w:t>класс 12 «Производство табачных изделий»;</w:t>
      </w:r>
    </w:p>
    <w:p w:rsidR="00C23570" w:rsidRPr="004866DB" w:rsidRDefault="00C23570" w:rsidP="00C2357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866DB">
        <w:rPr>
          <w:rFonts w:ascii="Times New Roman" w:hAnsi="Times New Roman"/>
          <w:sz w:val="28"/>
          <w:szCs w:val="28"/>
        </w:rPr>
        <w:t>группа 19.2 «Производство нефтепродуктов»;</w:t>
      </w:r>
    </w:p>
    <w:p w:rsidR="00C23570" w:rsidRPr="004866DB" w:rsidRDefault="00C23570" w:rsidP="00C2357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866DB">
        <w:rPr>
          <w:rFonts w:ascii="Times New Roman" w:hAnsi="Times New Roman"/>
          <w:sz w:val="28"/>
          <w:szCs w:val="28"/>
        </w:rPr>
        <w:t>класс 45 «Торговля оптовая и розничная автотранспортными средствами и мотоциклами и их ремонт», за исключением подкласса 45.2 «Техническое обслуживание и ремонт автотранспортных средств» и подгруппы 45.40.5 «Техническое обслуживание и ремонт мотоциклов и мототранспортных средств»;</w:t>
      </w:r>
    </w:p>
    <w:p w:rsidR="00C23570" w:rsidRPr="004866DB" w:rsidRDefault="00C23570" w:rsidP="00C2357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866DB">
        <w:rPr>
          <w:rFonts w:ascii="Times New Roman" w:hAnsi="Times New Roman"/>
          <w:sz w:val="28"/>
          <w:szCs w:val="28"/>
        </w:rPr>
        <w:t>класс 46 «Торговля оптовая, кроме оптовой торговли автотранспортными средствами и мотоциклами»;</w:t>
      </w:r>
    </w:p>
    <w:p w:rsidR="00C23570" w:rsidRPr="004866DB" w:rsidRDefault="00C23570" w:rsidP="00C2357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866DB">
        <w:rPr>
          <w:rFonts w:ascii="Times New Roman" w:hAnsi="Times New Roman"/>
          <w:sz w:val="28"/>
          <w:szCs w:val="28"/>
        </w:rPr>
        <w:t>класс 47 «Торговля розничная, кроме торговли автотранспортными средствами и мотоциклами»;</w:t>
      </w:r>
    </w:p>
    <w:p w:rsidR="00C23570" w:rsidRPr="004866DB" w:rsidRDefault="00C23570" w:rsidP="00C2357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866DB">
        <w:rPr>
          <w:rFonts w:ascii="Times New Roman" w:hAnsi="Times New Roman"/>
          <w:sz w:val="28"/>
          <w:szCs w:val="28"/>
        </w:rPr>
        <w:t>класс 49 «Деятельность сухопутного и трубопроводного транспорта»;</w:t>
      </w:r>
    </w:p>
    <w:p w:rsidR="00C23570" w:rsidRPr="004866DB" w:rsidRDefault="00C23570" w:rsidP="00C2357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866DB">
        <w:rPr>
          <w:rFonts w:ascii="Times New Roman" w:hAnsi="Times New Roman"/>
          <w:sz w:val="28"/>
          <w:szCs w:val="28"/>
        </w:rPr>
        <w:t>класс 50 «Деятельность водного транспорта»;</w:t>
      </w:r>
    </w:p>
    <w:p w:rsidR="00C23570" w:rsidRPr="004866DB" w:rsidRDefault="00C23570" w:rsidP="00C2357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866DB">
        <w:rPr>
          <w:rFonts w:ascii="Times New Roman" w:hAnsi="Times New Roman"/>
          <w:sz w:val="28"/>
          <w:szCs w:val="28"/>
        </w:rPr>
        <w:t>класс 51 «Деятельность воздушного и космического транспорта»;</w:t>
      </w:r>
    </w:p>
    <w:p w:rsidR="00C23570" w:rsidRPr="004866DB" w:rsidRDefault="00C23570" w:rsidP="00C2357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866DB">
        <w:rPr>
          <w:rFonts w:ascii="Times New Roman" w:hAnsi="Times New Roman"/>
          <w:sz w:val="28"/>
          <w:szCs w:val="28"/>
        </w:rPr>
        <w:t>класс 64 «Деятельность по предоставлению финансовых услуг, кроме услуг по страхованию и пенсионному обеспечению»;</w:t>
      </w:r>
    </w:p>
    <w:p w:rsidR="00C23570" w:rsidRPr="004866DB" w:rsidRDefault="00C23570" w:rsidP="00C2357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866DB">
        <w:rPr>
          <w:rFonts w:ascii="Times New Roman" w:hAnsi="Times New Roman"/>
          <w:sz w:val="28"/>
          <w:szCs w:val="28"/>
        </w:rPr>
        <w:t>класс 65 «Страхование, перестрахование, деятельность негосударственных пенсионных фондов, кроме обязательного социального обеспечения»;</w:t>
      </w:r>
    </w:p>
    <w:p w:rsidR="00C23570" w:rsidRPr="004866DB" w:rsidRDefault="00C23570" w:rsidP="00C2357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866DB">
        <w:rPr>
          <w:rFonts w:ascii="Times New Roman" w:hAnsi="Times New Roman"/>
          <w:sz w:val="28"/>
          <w:szCs w:val="28"/>
        </w:rPr>
        <w:t>класс 66 «Деятельность вспомогательная в сфере финансовых услуг и страхования»;</w:t>
      </w:r>
    </w:p>
    <w:p w:rsidR="00C23570" w:rsidRPr="004866DB" w:rsidRDefault="00C23570" w:rsidP="00C2357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866DB">
        <w:rPr>
          <w:rFonts w:ascii="Times New Roman" w:hAnsi="Times New Roman"/>
          <w:sz w:val="28"/>
          <w:szCs w:val="28"/>
        </w:rPr>
        <w:lastRenderedPageBreak/>
        <w:t>класс 77 «Аренда и лизинг»;</w:t>
      </w:r>
    </w:p>
    <w:p w:rsidR="00C23570" w:rsidRPr="004866DB" w:rsidRDefault="00C23570" w:rsidP="00C2357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866DB">
        <w:rPr>
          <w:rFonts w:ascii="Times New Roman" w:hAnsi="Times New Roman"/>
          <w:sz w:val="28"/>
          <w:szCs w:val="28"/>
        </w:rPr>
        <w:t>класс 84 «Деятельность органов государственного управления по обеспечению военной безопасности, обязательному социальному обеспечению»;</w:t>
      </w:r>
    </w:p>
    <w:p w:rsidR="00C23570" w:rsidRPr="004866DB" w:rsidRDefault="00C23570" w:rsidP="00C2357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866DB">
        <w:rPr>
          <w:rFonts w:ascii="Times New Roman" w:hAnsi="Times New Roman"/>
          <w:sz w:val="28"/>
          <w:szCs w:val="28"/>
        </w:rPr>
        <w:t>класс 92 «Деятельность по организации и проведению азартных игр и заключению пари, по организации и проведению лотерей»;</w:t>
      </w:r>
    </w:p>
    <w:p w:rsidR="00C23570" w:rsidRPr="004866DB" w:rsidRDefault="00C23570" w:rsidP="00C2357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866DB">
        <w:rPr>
          <w:rFonts w:ascii="Times New Roman" w:hAnsi="Times New Roman"/>
          <w:sz w:val="28"/>
          <w:szCs w:val="28"/>
        </w:rPr>
        <w:t>класс 94 «Деятельность общественных организаций»;</w:t>
      </w:r>
    </w:p>
    <w:p w:rsidR="00C23570" w:rsidRPr="004866DB" w:rsidRDefault="00C23570" w:rsidP="00C2357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866DB">
        <w:rPr>
          <w:rFonts w:ascii="Times New Roman" w:hAnsi="Times New Roman"/>
          <w:sz w:val="28"/>
          <w:szCs w:val="28"/>
        </w:rPr>
        <w:t>класс 97 «Деятельность домашних хозяйств с наемными работниками»;</w:t>
      </w:r>
    </w:p>
    <w:p w:rsidR="00C23570" w:rsidRPr="004866DB" w:rsidRDefault="00C23570" w:rsidP="00C2357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866DB">
        <w:rPr>
          <w:rFonts w:ascii="Times New Roman" w:hAnsi="Times New Roman"/>
          <w:sz w:val="28"/>
          <w:szCs w:val="28"/>
        </w:rPr>
        <w:t>класс 98 «Деятельность недифференцированная частных домашних хозяйств по производству товаров и предоставлению услуг для собственного потребления»;</w:t>
      </w:r>
    </w:p>
    <w:p w:rsidR="00C23570" w:rsidRPr="000972A8" w:rsidRDefault="00C23570" w:rsidP="00C2357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866DB">
        <w:rPr>
          <w:rFonts w:ascii="Times New Roman" w:hAnsi="Times New Roman"/>
          <w:sz w:val="28"/>
          <w:szCs w:val="28"/>
        </w:rPr>
        <w:t>класс 99 «Деятельность экстерриториальных организаций и органов»;</w:t>
      </w:r>
    </w:p>
    <w:p w:rsidR="00C23570" w:rsidRPr="00D41AF0" w:rsidRDefault="00C23570" w:rsidP="00C23570">
      <w:pPr>
        <w:autoSpaceDE w:val="0"/>
        <w:autoSpaceDN w:val="0"/>
        <w:adjustRightInd w:val="0"/>
        <w:spacing w:line="20" w:lineRule="atLeast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proofErr w:type="gramStart"/>
      <w:r w:rsidRPr="00D2298F">
        <w:rPr>
          <w:rFonts w:ascii="Times New Roman" w:hAnsi="Times New Roman"/>
          <w:sz w:val="28"/>
          <w:szCs w:val="28"/>
        </w:rPr>
        <w:t>2) заявитель (участник отбора) не является иностранным юридическим лицом, в том числе местом регистрации которого является государство или территория, включенные в утвержденный Министерством финансов Российской Федерации перечень государств и территорий, используемых для</w:t>
      </w:r>
      <w:r>
        <w:rPr>
          <w:rFonts w:ascii="Times New Roman" w:hAnsi="Times New Roman"/>
          <w:sz w:val="28"/>
          <w:szCs w:val="28"/>
        </w:rPr>
        <w:t> </w:t>
      </w:r>
      <w:r w:rsidRPr="00D2298F">
        <w:rPr>
          <w:rFonts w:ascii="Times New Roman" w:hAnsi="Times New Roman"/>
          <w:sz w:val="28"/>
          <w:szCs w:val="28"/>
        </w:rPr>
        <w:t>промежуточного (офшорного) владения активами в Российской Федерации (далее – офшорные компании), а также российским юридическим лицом, в уставном (складочном) капитале которого доля прямого или косвенного (через третьих лиц) участия</w:t>
      </w:r>
      <w:proofErr w:type="gramEnd"/>
      <w:r w:rsidRPr="00D2298F">
        <w:rPr>
          <w:rFonts w:ascii="Times New Roman" w:hAnsi="Times New Roman"/>
          <w:sz w:val="28"/>
          <w:szCs w:val="28"/>
        </w:rPr>
        <w:t xml:space="preserve"> офшорных компаний в совокупности превышает 25 процентов (если иное не предусмотрено законодательством Российской Федерации). </w:t>
      </w:r>
      <w:proofErr w:type="gramStart"/>
      <w:r w:rsidRPr="00D2298F">
        <w:rPr>
          <w:rFonts w:ascii="Times New Roman" w:hAnsi="Times New Roman"/>
          <w:sz w:val="28"/>
          <w:szCs w:val="28"/>
        </w:rPr>
        <w:t>При расчете доли участия офшорных компаний в капитале российских</w:t>
      </w:r>
      <w:r w:rsidRPr="00D41AF0">
        <w:rPr>
          <w:rFonts w:ascii="Times New Roman" w:hAnsi="Times New Roman"/>
          <w:sz w:val="28"/>
          <w:szCs w:val="28"/>
        </w:rPr>
        <w:t xml:space="preserve">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</w:t>
      </w:r>
      <w:r>
        <w:rPr>
          <w:rFonts w:ascii="Times New Roman" w:hAnsi="Times New Roman"/>
          <w:sz w:val="28"/>
          <w:szCs w:val="28"/>
        </w:rPr>
        <w:t> </w:t>
      </w:r>
      <w:r w:rsidRPr="00D41AF0">
        <w:rPr>
          <w:rFonts w:ascii="Times New Roman" w:hAnsi="Times New Roman"/>
          <w:sz w:val="28"/>
          <w:szCs w:val="28"/>
        </w:rPr>
        <w:t>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D41AF0">
        <w:rPr>
          <w:rFonts w:ascii="Times New Roman" w:hAnsi="Times New Roman"/>
          <w:sz w:val="28"/>
          <w:szCs w:val="28"/>
        </w:rPr>
        <w:t xml:space="preserve"> акционерных обществ;</w:t>
      </w:r>
    </w:p>
    <w:p w:rsidR="00C23570" w:rsidRPr="000E7777" w:rsidRDefault="00C23570" w:rsidP="00C23570">
      <w:pPr>
        <w:autoSpaceDE w:val="0"/>
        <w:autoSpaceDN w:val="0"/>
        <w:adjustRightInd w:val="0"/>
        <w:spacing w:line="20" w:lineRule="atLeast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D2298F">
        <w:rPr>
          <w:rFonts w:ascii="Times New Roman" w:hAnsi="Times New Roman"/>
          <w:sz w:val="28"/>
          <w:szCs w:val="28"/>
        </w:rPr>
        <w:t>3) заявитель (участник отбора) не находится в перечне организаций и физических лиц, в отношении которых имеются сведения об их причастности к экстремистской деятельности или терроризму;</w:t>
      </w:r>
    </w:p>
    <w:p w:rsidR="00C23570" w:rsidRPr="000E7777" w:rsidRDefault="00C23570" w:rsidP="00C23570">
      <w:pPr>
        <w:autoSpaceDE w:val="0"/>
        <w:autoSpaceDN w:val="0"/>
        <w:adjustRightInd w:val="0"/>
        <w:spacing w:line="20" w:lineRule="atLeast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proofErr w:type="gramStart"/>
      <w:r w:rsidRPr="00D2298F">
        <w:rPr>
          <w:rFonts w:ascii="Times New Roman" w:hAnsi="Times New Roman"/>
          <w:sz w:val="28"/>
          <w:szCs w:val="28"/>
        </w:rPr>
        <w:t xml:space="preserve">4) заявитель (участник отбора) не находится в составляемых в рамках реализации полномочий, предусмотренных </w:t>
      </w:r>
      <w:hyperlink r:id="rId16" w:history="1">
        <w:r w:rsidRPr="00D2298F">
          <w:rPr>
            <w:rFonts w:ascii="Times New Roman" w:hAnsi="Times New Roman"/>
            <w:sz w:val="28"/>
            <w:szCs w:val="28"/>
          </w:rPr>
          <w:t>главой VII</w:t>
        </w:r>
      </w:hyperlink>
      <w:r w:rsidRPr="00D2298F">
        <w:rPr>
          <w:rFonts w:ascii="Times New Roman" w:hAnsi="Times New Roman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</w:t>
      </w:r>
      <w:r w:rsidRPr="000E7777">
        <w:rPr>
          <w:rFonts w:ascii="Times New Roman" w:hAnsi="Times New Roman"/>
          <w:sz w:val="28"/>
          <w:szCs w:val="28"/>
        </w:rPr>
        <w:t xml:space="preserve"> лиц, связанных с террористическими организациями и террористами или с распространением оружия массового уничтожения;</w:t>
      </w:r>
      <w:proofErr w:type="gramEnd"/>
    </w:p>
    <w:p w:rsidR="00C23570" w:rsidRPr="00D2298F" w:rsidRDefault="00C23570" w:rsidP="00C23570">
      <w:pPr>
        <w:autoSpaceDE w:val="0"/>
        <w:autoSpaceDN w:val="0"/>
        <w:adjustRightInd w:val="0"/>
        <w:spacing w:line="20" w:lineRule="atLeast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D2298F">
        <w:rPr>
          <w:rFonts w:ascii="Times New Roman" w:hAnsi="Times New Roman"/>
          <w:sz w:val="28"/>
          <w:szCs w:val="28"/>
        </w:rPr>
        <w:t>5) заявитель (участник отбора) не получает средства из бюджета ЗАТО Железногорск в соответствии с иными муниципальными правовыми актами на</w:t>
      </w:r>
      <w:r>
        <w:rPr>
          <w:rFonts w:ascii="Times New Roman" w:hAnsi="Times New Roman"/>
          <w:sz w:val="28"/>
          <w:szCs w:val="28"/>
        </w:rPr>
        <w:t> </w:t>
      </w:r>
      <w:r w:rsidRPr="00D2298F">
        <w:rPr>
          <w:rFonts w:ascii="Times New Roman" w:hAnsi="Times New Roman"/>
          <w:sz w:val="28"/>
          <w:szCs w:val="28"/>
        </w:rPr>
        <w:t>заявляемые к возмещению расходы;</w:t>
      </w:r>
    </w:p>
    <w:p w:rsidR="00C23570" w:rsidRPr="00FF79C9" w:rsidRDefault="00C23570" w:rsidP="00C23570">
      <w:pPr>
        <w:autoSpaceDE w:val="0"/>
        <w:autoSpaceDN w:val="0"/>
        <w:adjustRightInd w:val="0"/>
        <w:spacing w:line="20" w:lineRule="atLeast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C25DBE">
        <w:rPr>
          <w:rFonts w:ascii="Times New Roman" w:hAnsi="Times New Roman"/>
          <w:sz w:val="28"/>
          <w:szCs w:val="28"/>
        </w:rPr>
        <w:t>6</w:t>
      </w:r>
      <w:r w:rsidRPr="00D2298F">
        <w:rPr>
          <w:rFonts w:ascii="Times New Roman" w:hAnsi="Times New Roman"/>
          <w:sz w:val="28"/>
          <w:szCs w:val="28"/>
        </w:rPr>
        <w:t xml:space="preserve">) заявитель (участник отбора) не является иностранным агентом в соответствии с Федеральным </w:t>
      </w:r>
      <w:hyperlink r:id="rId17" w:history="1">
        <w:r w:rsidRPr="00D2298F">
          <w:rPr>
            <w:rFonts w:ascii="Times New Roman" w:hAnsi="Times New Roman"/>
            <w:sz w:val="28"/>
            <w:szCs w:val="28"/>
          </w:rPr>
          <w:t>законом</w:t>
        </w:r>
      </w:hyperlink>
      <w:r w:rsidRPr="00D2298F">
        <w:rPr>
          <w:rFonts w:ascii="Times New Roman" w:hAnsi="Times New Roman"/>
          <w:sz w:val="28"/>
          <w:szCs w:val="28"/>
        </w:rPr>
        <w:t xml:space="preserve"> от 14.07.2022 № 255-ФЗ «О </w:t>
      </w:r>
      <w:proofErr w:type="gramStart"/>
      <w:r w:rsidRPr="00D2298F">
        <w:rPr>
          <w:rFonts w:ascii="Times New Roman" w:hAnsi="Times New Roman"/>
          <w:sz w:val="28"/>
          <w:szCs w:val="28"/>
        </w:rPr>
        <w:t>контроле за</w:t>
      </w:r>
      <w:proofErr w:type="gramEnd"/>
      <w:r w:rsidRPr="00D2298F">
        <w:rPr>
          <w:rFonts w:ascii="Times New Roman" w:hAnsi="Times New Roman"/>
          <w:sz w:val="28"/>
          <w:szCs w:val="28"/>
        </w:rPr>
        <w:t> деятельностью лиц, находящихся под иностранным влиянием»;</w:t>
      </w:r>
    </w:p>
    <w:p w:rsidR="00C23570" w:rsidRDefault="00C23570" w:rsidP="00C23570">
      <w:pPr>
        <w:autoSpaceDE w:val="0"/>
        <w:autoSpaceDN w:val="0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D2298F">
        <w:rPr>
          <w:rFonts w:ascii="Times New Roman" w:hAnsi="Times New Roman"/>
          <w:sz w:val="28"/>
          <w:szCs w:val="28"/>
        </w:rPr>
        <w:lastRenderedPageBreak/>
        <w:t>7) заявитель (участник отбора не имеет на едином налоговом счете</w:t>
      </w:r>
      <w:r w:rsidRPr="000709B7">
        <w:rPr>
          <w:rFonts w:ascii="Times New Roman" w:hAnsi="Times New Roman"/>
          <w:sz w:val="28"/>
          <w:szCs w:val="28"/>
        </w:rPr>
        <w:t xml:space="preserve"> </w:t>
      </w:r>
      <w:r w:rsidRPr="00D2298F">
        <w:rPr>
          <w:rFonts w:ascii="Times New Roman" w:hAnsi="Times New Roman"/>
          <w:sz w:val="28"/>
          <w:szCs w:val="28"/>
        </w:rPr>
        <w:t>задолженность по уплате налогов, сборов и страховых взносов в бюджеты бюджетной системы Российской Федерации или имеет задолженность по уплате налогов, сборов и страховых взносов в бюджеты бюджетной системы</w:t>
      </w:r>
      <w:r w:rsidRPr="000709B7">
        <w:rPr>
          <w:rFonts w:ascii="Times New Roman" w:hAnsi="Times New Roman"/>
          <w:sz w:val="28"/>
          <w:szCs w:val="28"/>
        </w:rPr>
        <w:t xml:space="preserve"> Российской Федерации в размере, 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09B7">
        <w:rPr>
          <w:rFonts w:ascii="Times New Roman" w:hAnsi="Times New Roman"/>
          <w:sz w:val="28"/>
          <w:szCs w:val="28"/>
        </w:rPr>
        <w:t xml:space="preserve">превышающем размер, определенный </w:t>
      </w:r>
      <w:hyperlink r:id="rId18" w:history="1">
        <w:r w:rsidRPr="000709B7">
          <w:rPr>
            <w:rFonts w:ascii="Times New Roman" w:hAnsi="Times New Roman"/>
            <w:sz w:val="28"/>
            <w:szCs w:val="28"/>
          </w:rPr>
          <w:t>пунктом 3 статьи 47</w:t>
        </w:r>
      </w:hyperlink>
      <w:r w:rsidRPr="000709B7">
        <w:rPr>
          <w:rFonts w:ascii="Times New Roman" w:hAnsi="Times New Roman"/>
          <w:sz w:val="28"/>
          <w:szCs w:val="28"/>
        </w:rPr>
        <w:t xml:space="preserve"> Налогового кодекса Российской Федерации, </w:t>
      </w:r>
      <w:r w:rsidRPr="004F348A">
        <w:rPr>
          <w:rFonts w:ascii="Times New Roman" w:hAnsi="Times New Roman"/>
          <w:sz w:val="28"/>
          <w:szCs w:val="28"/>
        </w:rPr>
        <w:t xml:space="preserve">по </w:t>
      </w:r>
      <w:r w:rsidRPr="00C93967">
        <w:rPr>
          <w:rFonts w:ascii="Times New Roman" w:hAnsi="Times New Roman"/>
          <w:sz w:val="28"/>
          <w:szCs w:val="28"/>
        </w:rPr>
        <w:t>состоянию на 3 (третий) рабочий</w:t>
      </w:r>
      <w:proofErr w:type="gramEnd"/>
      <w:r w:rsidRPr="00C9396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93967">
        <w:rPr>
          <w:rFonts w:ascii="Times New Roman" w:hAnsi="Times New Roman"/>
          <w:sz w:val="28"/>
          <w:szCs w:val="28"/>
        </w:rPr>
        <w:t>день, следующий за датой размещения протокола вскрытия заявок на едином портале, и (или) на дату формирования справки об исполнении</w:t>
      </w:r>
      <w:r w:rsidRPr="000709B7">
        <w:rPr>
          <w:rFonts w:ascii="Times New Roman" w:hAnsi="Times New Roman"/>
          <w:sz w:val="28"/>
          <w:szCs w:val="28"/>
        </w:rPr>
        <w:t xml:space="preserve">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 (форма по КНД 1120101) или справки о наличии на</w:t>
      </w:r>
      <w:r>
        <w:rPr>
          <w:rFonts w:ascii="Times New Roman" w:hAnsi="Times New Roman"/>
          <w:sz w:val="28"/>
          <w:szCs w:val="28"/>
        </w:rPr>
        <w:t> </w:t>
      </w:r>
      <w:r w:rsidRPr="000709B7">
        <w:rPr>
          <w:rFonts w:ascii="Times New Roman" w:hAnsi="Times New Roman"/>
          <w:sz w:val="28"/>
          <w:szCs w:val="28"/>
        </w:rPr>
        <w:t>дату формирования справки положительного, отрицательного или нулевого сальдо единого налогового счета налогоплательщика, плательщика сбора</w:t>
      </w:r>
      <w:proofErr w:type="gramEnd"/>
      <w:r w:rsidRPr="000709B7">
        <w:rPr>
          <w:rFonts w:ascii="Times New Roman" w:hAnsi="Times New Roman"/>
          <w:sz w:val="28"/>
          <w:szCs w:val="28"/>
        </w:rPr>
        <w:t>, плательщика страховых взносов или налогового агента (форма по КНД 1160082);</w:t>
      </w:r>
    </w:p>
    <w:p w:rsidR="00C23570" w:rsidRPr="00FD67CD" w:rsidRDefault="00C23570" w:rsidP="00C23570">
      <w:pPr>
        <w:autoSpaceDE w:val="0"/>
        <w:autoSpaceDN w:val="0"/>
        <w:adjustRightInd w:val="0"/>
        <w:spacing w:line="20" w:lineRule="atLeast"/>
        <w:ind w:firstLine="709"/>
        <w:jc w:val="both"/>
        <w:outlineLvl w:val="1"/>
        <w:rPr>
          <w:rFonts w:ascii="Times New Roman" w:hAnsi="Times New Roman"/>
          <w:strike/>
          <w:sz w:val="28"/>
          <w:szCs w:val="28"/>
        </w:rPr>
      </w:pPr>
      <w:r w:rsidRPr="00D2298F">
        <w:rPr>
          <w:rFonts w:ascii="Times New Roman" w:hAnsi="Times New Roman"/>
          <w:sz w:val="28"/>
          <w:szCs w:val="28"/>
        </w:rPr>
        <w:t>8) заявитель (участник отбора) не имеет просроченной задолженности по</w:t>
      </w:r>
      <w:r>
        <w:rPr>
          <w:rFonts w:ascii="Times New Roman" w:hAnsi="Times New Roman"/>
          <w:sz w:val="28"/>
          <w:szCs w:val="28"/>
        </w:rPr>
        <w:t> </w:t>
      </w:r>
      <w:r w:rsidRPr="00D2298F">
        <w:rPr>
          <w:rFonts w:ascii="Times New Roman" w:hAnsi="Times New Roman"/>
          <w:sz w:val="28"/>
          <w:szCs w:val="28"/>
        </w:rPr>
        <w:t>возврату в бюджет ЗАТО Железногорск иных субсидий, бюджетных инвестиций, а также иной просроченной задолженности по денежным обязательствам перед ЗАТО Железногорск;</w:t>
      </w:r>
    </w:p>
    <w:p w:rsidR="00C23570" w:rsidRPr="00981316" w:rsidRDefault="00C23570" w:rsidP="00C23570">
      <w:pPr>
        <w:autoSpaceDE w:val="0"/>
        <w:autoSpaceDN w:val="0"/>
        <w:adjustRightInd w:val="0"/>
        <w:spacing w:line="20" w:lineRule="atLeast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proofErr w:type="gramStart"/>
      <w:r w:rsidRPr="00D2298F">
        <w:rPr>
          <w:rFonts w:ascii="Times New Roman" w:hAnsi="Times New Roman"/>
          <w:sz w:val="28"/>
          <w:szCs w:val="28"/>
        </w:rPr>
        <w:t>9) заявитель (участник отбора), являющийся юридическим лицом, не</w:t>
      </w:r>
      <w:r>
        <w:rPr>
          <w:rFonts w:ascii="Times New Roman" w:hAnsi="Times New Roman"/>
          <w:sz w:val="28"/>
          <w:szCs w:val="28"/>
        </w:rPr>
        <w:t> </w:t>
      </w:r>
      <w:r w:rsidRPr="00D2298F">
        <w:rPr>
          <w:rFonts w:ascii="Times New Roman" w:hAnsi="Times New Roman"/>
          <w:sz w:val="28"/>
          <w:szCs w:val="28"/>
        </w:rPr>
        <w:t>находится в процессе реорганизации (за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298F">
        <w:rPr>
          <w:rFonts w:ascii="Times New Roman" w:hAnsi="Times New Roman"/>
          <w:sz w:val="28"/>
          <w:szCs w:val="28"/>
        </w:rPr>
        <w:t>исключением реорганизации в форме присоединения к юридическому лицу, являющемуся заявителем (участником отбора), другого юридического лица), ликвидации,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298F">
        <w:rPr>
          <w:rFonts w:ascii="Times New Roman" w:hAnsi="Times New Roman"/>
          <w:sz w:val="28"/>
          <w:szCs w:val="28"/>
        </w:rPr>
        <w:t>отношении его не введена процедура банкротства (в соответствии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298F">
        <w:rPr>
          <w:rFonts w:ascii="Times New Roman" w:hAnsi="Times New Roman"/>
          <w:sz w:val="28"/>
          <w:szCs w:val="28"/>
        </w:rPr>
        <w:t>Федеральным законом от 26.10.2002 № 127-ФЗ «О несостоятельности (банкротстве)»), деятельность заявителя (участника отбора) не приостановлена в порядке, предусмотренном законодательством Российской Федерации, а</w:t>
      </w:r>
      <w:proofErr w:type="gramEnd"/>
      <w:r w:rsidRPr="00D2298F">
        <w:rPr>
          <w:rFonts w:ascii="Times New Roman" w:hAnsi="Times New Roman"/>
          <w:sz w:val="28"/>
          <w:szCs w:val="28"/>
        </w:rPr>
        <w:t xml:space="preserve"> заявитель (участник отбора), являющийся индивидуальным предпринимателем, не прекратил</w:t>
      </w:r>
      <w:r>
        <w:rPr>
          <w:rFonts w:ascii="Times New Roman" w:hAnsi="Times New Roman"/>
          <w:sz w:val="28"/>
          <w:szCs w:val="28"/>
        </w:rPr>
        <w:t xml:space="preserve"> деятельность в </w:t>
      </w:r>
      <w:r w:rsidRPr="00D2298F">
        <w:rPr>
          <w:rFonts w:ascii="Times New Roman" w:hAnsi="Times New Roman"/>
          <w:sz w:val="28"/>
          <w:szCs w:val="28"/>
        </w:rPr>
        <w:t>качестве индивидуального предпринимателя;</w:t>
      </w:r>
    </w:p>
    <w:p w:rsidR="00C23570" w:rsidRPr="00AC71A6" w:rsidRDefault="00C23570" w:rsidP="00C23570">
      <w:pPr>
        <w:autoSpaceDE w:val="0"/>
        <w:autoSpaceDN w:val="0"/>
        <w:adjustRightInd w:val="0"/>
        <w:spacing w:line="20" w:lineRule="atLeast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D2298F">
        <w:rPr>
          <w:rFonts w:ascii="Times New Roman" w:hAnsi="Times New Roman"/>
          <w:sz w:val="28"/>
          <w:szCs w:val="28"/>
        </w:rPr>
        <w:t>10) заявитель (участник отбора)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71A6">
        <w:rPr>
          <w:rFonts w:ascii="Times New Roman" w:hAnsi="Times New Roman"/>
          <w:sz w:val="28"/>
          <w:szCs w:val="28"/>
        </w:rPr>
        <w:t>включен в Единый реестр субъектов малого и среднего предпринимательства;</w:t>
      </w:r>
    </w:p>
    <w:p w:rsidR="00C23570" w:rsidRPr="00674E32" w:rsidRDefault="00C23570" w:rsidP="00C2357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74E32">
        <w:rPr>
          <w:rFonts w:ascii="Times New Roman" w:hAnsi="Times New Roman"/>
          <w:sz w:val="28"/>
          <w:szCs w:val="28"/>
        </w:rPr>
        <w:t>11) заявителем (участником отбора) - резидентом ТОР «Железногорск» заключен договор аренды земельного участка (объекта недвижимости), расположенного на территории ТОР «Железногорск»;</w:t>
      </w:r>
    </w:p>
    <w:p w:rsidR="00C23570" w:rsidRDefault="00C23570" w:rsidP="00C2357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2298F">
        <w:rPr>
          <w:rFonts w:ascii="Times New Roman" w:hAnsi="Times New Roman"/>
          <w:sz w:val="28"/>
          <w:szCs w:val="28"/>
        </w:rPr>
        <w:t>12) для юридического лица и индивидуального предпринимателя, являющихся работодателями, среднемесячная заработная</w:t>
      </w:r>
      <w:r w:rsidRPr="00915A79">
        <w:rPr>
          <w:rFonts w:ascii="Times New Roman" w:hAnsi="Times New Roman"/>
          <w:sz w:val="28"/>
          <w:szCs w:val="28"/>
        </w:rPr>
        <w:t xml:space="preserve"> плата в расчете на</w:t>
      </w:r>
      <w:r>
        <w:rPr>
          <w:rFonts w:ascii="Times New Roman" w:hAnsi="Times New Roman"/>
          <w:sz w:val="28"/>
          <w:szCs w:val="28"/>
        </w:rPr>
        <w:t> </w:t>
      </w:r>
      <w:r w:rsidRPr="00915A79">
        <w:rPr>
          <w:rFonts w:ascii="Times New Roman" w:hAnsi="Times New Roman"/>
          <w:sz w:val="28"/>
          <w:szCs w:val="28"/>
        </w:rPr>
        <w:t>одного работника за квартал, предшествующий дате подачи заяв</w:t>
      </w:r>
      <w:r>
        <w:rPr>
          <w:rFonts w:ascii="Times New Roman" w:hAnsi="Times New Roman"/>
          <w:sz w:val="28"/>
          <w:szCs w:val="28"/>
        </w:rPr>
        <w:t>ки</w:t>
      </w:r>
      <w:r w:rsidRPr="00915A79">
        <w:rPr>
          <w:rFonts w:ascii="Times New Roman" w:hAnsi="Times New Roman"/>
          <w:sz w:val="28"/>
          <w:szCs w:val="28"/>
        </w:rPr>
        <w:t>, составляет не менее установленного федеральным законодательством Российской Федерации минимального размера оплаты труда с учетом коэффициентов и</w:t>
      </w:r>
      <w:r>
        <w:rPr>
          <w:rFonts w:ascii="Times New Roman" w:hAnsi="Times New Roman"/>
          <w:sz w:val="28"/>
          <w:szCs w:val="28"/>
        </w:rPr>
        <w:t> </w:t>
      </w:r>
      <w:r w:rsidRPr="00915A79">
        <w:rPr>
          <w:rFonts w:ascii="Times New Roman" w:hAnsi="Times New Roman"/>
          <w:sz w:val="28"/>
          <w:szCs w:val="28"/>
        </w:rPr>
        <w:t>процентных надбавок, начисляемых в связи с работой в местностях с особыми климатическими условиями, в том числе в районах Крайнего Севера и</w:t>
      </w:r>
      <w:proofErr w:type="gramEnd"/>
      <w:r w:rsidRPr="00915A79">
        <w:rPr>
          <w:rFonts w:ascii="Times New Roman" w:hAnsi="Times New Roman"/>
          <w:sz w:val="28"/>
          <w:szCs w:val="28"/>
        </w:rPr>
        <w:t xml:space="preserve"> приравненных к ним </w:t>
      </w:r>
      <w:proofErr w:type="gramStart"/>
      <w:r w:rsidRPr="00915A79">
        <w:rPr>
          <w:rFonts w:ascii="Times New Roman" w:hAnsi="Times New Roman"/>
          <w:sz w:val="28"/>
          <w:szCs w:val="28"/>
        </w:rPr>
        <w:t>местностях</w:t>
      </w:r>
      <w:proofErr w:type="gramEnd"/>
      <w:r w:rsidRPr="00915A79">
        <w:rPr>
          <w:rFonts w:ascii="Times New Roman" w:hAnsi="Times New Roman"/>
          <w:sz w:val="28"/>
          <w:szCs w:val="28"/>
        </w:rPr>
        <w:t>.</w:t>
      </w:r>
    </w:p>
    <w:p w:rsidR="00C23570" w:rsidRPr="00397983" w:rsidRDefault="00C23570" w:rsidP="00C23570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397983">
        <w:rPr>
          <w:rFonts w:ascii="Times New Roman" w:hAnsi="Times New Roman"/>
          <w:sz w:val="28"/>
          <w:szCs w:val="28"/>
        </w:rPr>
        <w:t>2.11.</w:t>
      </w:r>
      <w:r w:rsidRPr="00397983">
        <w:rPr>
          <w:rFonts w:ascii="Times New Roman" w:hAnsi="Times New Roman"/>
          <w:sz w:val="28"/>
          <w:szCs w:val="28"/>
          <w:lang w:val="en-US"/>
        </w:rPr>
        <w:t> </w:t>
      </w:r>
      <w:r w:rsidRPr="00397983">
        <w:rPr>
          <w:rFonts w:ascii="Times New Roman" w:hAnsi="Times New Roman"/>
          <w:sz w:val="28"/>
          <w:szCs w:val="28"/>
        </w:rPr>
        <w:t xml:space="preserve">Субсидии не предоставляются субъектам малого и среднего предпринимательства, осуществляющим производство и (или) реализацию подакцизных товаров, а также добычу и (или) реализацию полезных ископаемых, </w:t>
      </w:r>
      <w:r w:rsidRPr="00397983">
        <w:rPr>
          <w:rFonts w:ascii="Times New Roman" w:hAnsi="Times New Roman"/>
          <w:sz w:val="28"/>
          <w:szCs w:val="28"/>
        </w:rPr>
        <w:lastRenderedPageBreak/>
        <w:t>за</w:t>
      </w:r>
      <w:r w:rsidRPr="00397983">
        <w:rPr>
          <w:rFonts w:ascii="Times New Roman" w:hAnsi="Times New Roman"/>
          <w:sz w:val="28"/>
          <w:szCs w:val="28"/>
          <w:lang w:val="en-US"/>
        </w:rPr>
        <w:t> </w:t>
      </w:r>
      <w:r w:rsidRPr="00397983">
        <w:rPr>
          <w:rFonts w:ascii="Times New Roman" w:hAnsi="Times New Roman"/>
          <w:sz w:val="28"/>
          <w:szCs w:val="28"/>
        </w:rPr>
        <w:t>исключением общераспространенных полезных ископаемых и минеральных питьевых вод.</w:t>
      </w:r>
    </w:p>
    <w:p w:rsidR="00C23570" w:rsidRPr="0081261F" w:rsidRDefault="00C23570" w:rsidP="00C23570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397983">
        <w:rPr>
          <w:rFonts w:ascii="Times New Roman" w:hAnsi="Times New Roman"/>
          <w:sz w:val="28"/>
          <w:szCs w:val="28"/>
        </w:rPr>
        <w:t>2.12. Поддержка</w:t>
      </w:r>
      <w:r w:rsidRPr="0081261F">
        <w:rPr>
          <w:rFonts w:ascii="Times New Roman" w:hAnsi="Times New Roman"/>
          <w:sz w:val="28"/>
          <w:szCs w:val="28"/>
        </w:rPr>
        <w:t xml:space="preserve"> не может оказываться в отношении субъектов малого и среднего предпринимательства:</w:t>
      </w:r>
    </w:p>
    <w:p w:rsidR="00C23570" w:rsidRPr="0081261F" w:rsidRDefault="00C23570" w:rsidP="00C23570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81261F">
        <w:rPr>
          <w:rFonts w:ascii="Times New Roman" w:hAnsi="Times New Roman"/>
          <w:sz w:val="28"/>
          <w:szCs w:val="28"/>
        </w:rPr>
        <w:t>- являющихся кредитными организациями, страховыми организациями (за 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:rsidR="00C23570" w:rsidRPr="0081261F" w:rsidRDefault="00C23570" w:rsidP="00C23570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81261F">
        <w:rPr>
          <w:rFonts w:ascii="Times New Roman" w:hAnsi="Times New Roman"/>
          <w:sz w:val="28"/>
          <w:szCs w:val="28"/>
        </w:rPr>
        <w:t>- являющихся участниками соглашений о разделе продукции;</w:t>
      </w:r>
    </w:p>
    <w:p w:rsidR="00C23570" w:rsidRPr="00915A79" w:rsidRDefault="00C23570" w:rsidP="00C23570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81261F">
        <w:rPr>
          <w:rFonts w:ascii="Times New Roman" w:hAnsi="Times New Roman"/>
          <w:sz w:val="28"/>
          <w:szCs w:val="28"/>
        </w:rPr>
        <w:t>- </w:t>
      </w:r>
      <w:proofErr w:type="gramStart"/>
      <w:r w:rsidRPr="0081261F">
        <w:rPr>
          <w:rFonts w:ascii="Times New Roman" w:hAnsi="Times New Roman"/>
          <w:sz w:val="28"/>
          <w:szCs w:val="28"/>
        </w:rPr>
        <w:t>осуществляющих</w:t>
      </w:r>
      <w:proofErr w:type="gramEnd"/>
      <w:r w:rsidRPr="0081261F">
        <w:rPr>
          <w:rFonts w:ascii="Times New Roman" w:hAnsi="Times New Roman"/>
          <w:sz w:val="28"/>
          <w:szCs w:val="28"/>
        </w:rPr>
        <w:t xml:space="preserve"> предпринимательскую деятельность в сфере игорного бизнеса;</w:t>
      </w:r>
    </w:p>
    <w:p w:rsidR="00C23570" w:rsidRPr="00915A79" w:rsidRDefault="00C23570" w:rsidP="00C23570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915A79">
        <w:rPr>
          <w:rFonts w:ascii="Times New Roman" w:hAnsi="Times New Roman"/>
          <w:sz w:val="28"/>
          <w:szCs w:val="28"/>
        </w:rPr>
        <w:t>- являющихся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Федерации.</w:t>
      </w:r>
    </w:p>
    <w:p w:rsidR="00C23570" w:rsidRPr="00D75BF3" w:rsidRDefault="00C23570" w:rsidP="00C23570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Times New Roman" w:hAnsi="Times New Roman"/>
          <w:sz w:val="28"/>
        </w:rPr>
      </w:pPr>
      <w:r w:rsidRPr="001169F2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13</w:t>
      </w:r>
      <w:r w:rsidRPr="001169F2">
        <w:rPr>
          <w:rFonts w:ascii="Times New Roman" w:hAnsi="Times New Roman"/>
          <w:sz w:val="28"/>
          <w:szCs w:val="28"/>
        </w:rPr>
        <w:t>. </w:t>
      </w:r>
      <w:r w:rsidRPr="001169F2">
        <w:rPr>
          <w:rFonts w:ascii="Times New Roman" w:hAnsi="Times New Roman"/>
          <w:sz w:val="28"/>
        </w:rPr>
        <w:t xml:space="preserve">Категории получателей субсидии, являющиеся участниками отбора – субъекты малого и среднего предпринимательства, </w:t>
      </w:r>
      <w:r w:rsidRPr="001169F2">
        <w:rPr>
          <w:rFonts w:ascii="Times New Roman" w:hAnsi="Times New Roman"/>
          <w:sz w:val="28"/>
          <w:szCs w:val="28"/>
        </w:rPr>
        <w:t>являющиеся резидентами ТОР «Железногорск».</w:t>
      </w:r>
    </w:p>
    <w:p w:rsidR="00C23570" w:rsidRPr="00915A79" w:rsidRDefault="00C23570" w:rsidP="00C23570">
      <w:pPr>
        <w:autoSpaceDE w:val="0"/>
        <w:autoSpaceDN w:val="0"/>
        <w:adjustRightInd w:val="0"/>
        <w:spacing w:before="120" w:after="120"/>
        <w:jc w:val="center"/>
        <w:outlineLvl w:val="1"/>
        <w:rPr>
          <w:rFonts w:ascii="Times New Roman" w:hAnsi="Times New Roman"/>
          <w:sz w:val="28"/>
          <w:szCs w:val="28"/>
        </w:rPr>
      </w:pPr>
      <w:r w:rsidRPr="000169F3">
        <w:rPr>
          <w:rFonts w:ascii="Times New Roman" w:hAnsi="Times New Roman"/>
          <w:sz w:val="28"/>
          <w:szCs w:val="28"/>
        </w:rPr>
        <w:t>3. Условия</w:t>
      </w:r>
      <w:r w:rsidRPr="00915A79">
        <w:rPr>
          <w:rFonts w:ascii="Times New Roman" w:hAnsi="Times New Roman"/>
          <w:sz w:val="28"/>
          <w:szCs w:val="28"/>
        </w:rPr>
        <w:t xml:space="preserve"> и порядок предоставления субсидий</w:t>
      </w:r>
    </w:p>
    <w:p w:rsidR="00C23570" w:rsidRPr="00915A79" w:rsidRDefault="00C23570" w:rsidP="00C23570">
      <w:pPr>
        <w:autoSpaceDE w:val="0"/>
        <w:autoSpaceDN w:val="0"/>
        <w:adjustRightInd w:val="0"/>
        <w:spacing w:before="120" w:after="120"/>
        <w:jc w:val="center"/>
        <w:outlineLvl w:val="1"/>
        <w:rPr>
          <w:rFonts w:ascii="Times New Roman" w:hAnsi="Times New Roman"/>
          <w:sz w:val="28"/>
          <w:szCs w:val="28"/>
        </w:rPr>
      </w:pPr>
      <w:r w:rsidRPr="000169F3">
        <w:rPr>
          <w:rFonts w:ascii="Times New Roman" w:hAnsi="Times New Roman"/>
          <w:sz w:val="28"/>
          <w:szCs w:val="28"/>
        </w:rPr>
        <w:t>3.1.</w:t>
      </w:r>
      <w:r w:rsidRPr="00915A79">
        <w:rPr>
          <w:rFonts w:ascii="Times New Roman" w:hAnsi="Times New Roman"/>
          <w:sz w:val="28"/>
          <w:szCs w:val="28"/>
        </w:rPr>
        <w:t> Перечень документов, предоставляемых для получения субсидии</w:t>
      </w:r>
    </w:p>
    <w:p w:rsidR="00C23570" w:rsidRPr="00674E32" w:rsidRDefault="00C23570" w:rsidP="00C2357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67725">
        <w:rPr>
          <w:rFonts w:ascii="Times New Roman" w:hAnsi="Times New Roman"/>
          <w:sz w:val="28"/>
          <w:szCs w:val="28"/>
        </w:rPr>
        <w:t>3.1.1. </w:t>
      </w:r>
      <w:proofErr w:type="gramStart"/>
      <w:r w:rsidRPr="00267725">
        <w:rPr>
          <w:rFonts w:ascii="Times New Roman" w:hAnsi="Times New Roman"/>
          <w:sz w:val="28"/>
          <w:szCs w:val="28"/>
        </w:rPr>
        <w:t xml:space="preserve">Для участия в отборе и принятия решения о предоставлении субсидии заявитель (участник отбора) формирует заявку в электронной форме посредством заполнения соответствующих экранных форм веб-интерфейса </w:t>
      </w:r>
      <w:r w:rsidRPr="00267725">
        <w:rPr>
          <w:rFonts w:ascii="Times New Roman" w:hAnsi="Times New Roman"/>
          <w:sz w:val="28"/>
        </w:rPr>
        <w:t>ГИИС</w:t>
      </w:r>
      <w:r>
        <w:rPr>
          <w:rFonts w:ascii="Times New Roman" w:hAnsi="Times New Roman"/>
          <w:sz w:val="28"/>
        </w:rPr>
        <w:t> </w:t>
      </w:r>
      <w:r w:rsidRPr="00267725">
        <w:rPr>
          <w:rFonts w:ascii="Times New Roman" w:hAnsi="Times New Roman"/>
          <w:sz w:val="28"/>
        </w:rPr>
        <w:t>«Электронный бюджет»</w:t>
      </w:r>
      <w:r w:rsidRPr="00267725">
        <w:rPr>
          <w:rFonts w:ascii="Times New Roman" w:hAnsi="Times New Roman"/>
          <w:sz w:val="28"/>
          <w:szCs w:val="28"/>
        </w:rPr>
        <w:t xml:space="preserve"> и представляет в </w:t>
      </w:r>
      <w:r w:rsidRPr="00267725">
        <w:rPr>
          <w:rFonts w:ascii="Times New Roman" w:hAnsi="Times New Roman"/>
          <w:sz w:val="28"/>
        </w:rPr>
        <w:t>ГИИС «Электронный бюджет»</w:t>
      </w:r>
      <w:r w:rsidRPr="00267725">
        <w:rPr>
          <w:rFonts w:ascii="Times New Roman" w:hAnsi="Times New Roman"/>
          <w:sz w:val="28"/>
          <w:szCs w:val="28"/>
        </w:rPr>
        <w:t xml:space="preserve"> электронные копии </w:t>
      </w:r>
      <w:r w:rsidRPr="00674E32">
        <w:rPr>
          <w:rFonts w:ascii="Times New Roman" w:hAnsi="Times New Roman"/>
          <w:sz w:val="28"/>
          <w:szCs w:val="28"/>
        </w:rPr>
        <w:t>документов (документы на бумажном носителе, преобразованные в электронную форму путем сканирования), представление которых предусмотрено в объявлении о проведении отбора, в сроки, указанные в объявлении о</w:t>
      </w:r>
      <w:proofErr w:type="gramEnd"/>
      <w:r w:rsidRPr="00674E3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74E32">
        <w:rPr>
          <w:rFonts w:ascii="Times New Roman" w:hAnsi="Times New Roman"/>
          <w:sz w:val="28"/>
          <w:szCs w:val="28"/>
        </w:rPr>
        <w:t>проведении</w:t>
      </w:r>
      <w:proofErr w:type="gramEnd"/>
      <w:r w:rsidRPr="00674E32">
        <w:rPr>
          <w:rFonts w:ascii="Times New Roman" w:hAnsi="Times New Roman"/>
          <w:sz w:val="28"/>
          <w:szCs w:val="28"/>
        </w:rPr>
        <w:t xml:space="preserve"> отбора. </w:t>
      </w:r>
    </w:p>
    <w:p w:rsidR="00C23570" w:rsidRPr="00267725" w:rsidRDefault="00C23570" w:rsidP="00C2357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67725">
        <w:rPr>
          <w:rFonts w:ascii="Times New Roman" w:hAnsi="Times New Roman"/>
          <w:sz w:val="28"/>
          <w:szCs w:val="28"/>
        </w:rPr>
        <w:t>Заявка подписывается усиленной квалифицированной электронной подписью руководителя заявителя (участника отбора) или уполномоченного им лица.</w:t>
      </w:r>
    </w:p>
    <w:p w:rsidR="00C23570" w:rsidRPr="00267725" w:rsidRDefault="00C23570" w:rsidP="00C2357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67725">
        <w:rPr>
          <w:rFonts w:ascii="Times New Roman" w:hAnsi="Times New Roman"/>
          <w:sz w:val="28"/>
          <w:szCs w:val="28"/>
        </w:rPr>
        <w:t xml:space="preserve">Датой представления заявителем (участником отбора) заявки считается день подписания заявителем (участником отбора) заявки с присвоением ей регистрационного номера в </w:t>
      </w:r>
      <w:r w:rsidRPr="00267725">
        <w:rPr>
          <w:rFonts w:ascii="Times New Roman" w:hAnsi="Times New Roman"/>
          <w:sz w:val="28"/>
        </w:rPr>
        <w:t>ГИИС</w:t>
      </w:r>
      <w:r w:rsidRPr="00267725">
        <w:rPr>
          <w:rFonts w:ascii="Times New Roman" w:hAnsi="Times New Roman"/>
          <w:sz w:val="28"/>
          <w:szCs w:val="28"/>
        </w:rPr>
        <w:t xml:space="preserve"> «Электронный бюджет».</w:t>
      </w:r>
    </w:p>
    <w:p w:rsidR="00C23570" w:rsidRDefault="00C23570" w:rsidP="00C2357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67725">
        <w:rPr>
          <w:rFonts w:ascii="Times New Roman" w:hAnsi="Times New Roman"/>
          <w:sz w:val="28"/>
          <w:szCs w:val="28"/>
        </w:rPr>
        <w:t>Заявка должна включать в себя следующие документы:</w:t>
      </w:r>
    </w:p>
    <w:p w:rsidR="00C23570" w:rsidRPr="00915A79" w:rsidRDefault="00C23570" w:rsidP="00C23570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915A79">
        <w:rPr>
          <w:rFonts w:ascii="Times New Roman" w:hAnsi="Times New Roman"/>
          <w:sz w:val="28"/>
          <w:szCs w:val="28"/>
        </w:rPr>
        <w:t>1) Заявление на предоставление субсидии по установленной форме (Приложение № 1 к настоящему Порядку).</w:t>
      </w:r>
    </w:p>
    <w:p w:rsidR="00C23570" w:rsidRPr="00915A79" w:rsidRDefault="00C23570" w:rsidP="00C23570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15A79">
        <w:rPr>
          <w:rFonts w:ascii="Times New Roman" w:hAnsi="Times New Roman"/>
          <w:sz w:val="28"/>
          <w:szCs w:val="28"/>
        </w:rPr>
        <w:t xml:space="preserve">Вновь созданные субъекты малого и среднего предпринимательства, сведения о которых внесены в единый реестр субъектов малого и среднего предпринимательства в соответствии со </w:t>
      </w:r>
      <w:hyperlink r:id="rId19" w:history="1">
        <w:r w:rsidRPr="00915A79">
          <w:rPr>
            <w:rFonts w:ascii="Times New Roman" w:hAnsi="Times New Roman"/>
            <w:sz w:val="28"/>
            <w:szCs w:val="28"/>
          </w:rPr>
          <w:t>статьей 4.1</w:t>
        </w:r>
      </w:hyperlink>
      <w:r w:rsidRPr="00915A79">
        <w:rPr>
          <w:rFonts w:ascii="Times New Roman" w:hAnsi="Times New Roman"/>
          <w:sz w:val="28"/>
          <w:szCs w:val="28"/>
        </w:rPr>
        <w:t xml:space="preserve"> Федерального закона от 24.07.2007 № 209-ФЗ «О развитии малого и среднего предпринимательства в Российской Федерации», дополнительно к заявлению на предоставление субсидии представляют заявление по форме согласно приложению № 1.1 к настоящему Порядку.</w:t>
      </w:r>
      <w:proofErr w:type="gramEnd"/>
    </w:p>
    <w:p w:rsidR="00C23570" w:rsidRPr="00915A79" w:rsidRDefault="00C23570" w:rsidP="00C23570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915A79">
        <w:rPr>
          <w:rFonts w:ascii="Times New Roman" w:hAnsi="Times New Roman"/>
          <w:sz w:val="28"/>
          <w:szCs w:val="28"/>
        </w:rPr>
        <w:lastRenderedPageBreak/>
        <w:t>2) Сведения об основных показателях своей деятельности (Приложение № 2 к настоящему Порядку).</w:t>
      </w:r>
    </w:p>
    <w:p w:rsidR="00C23570" w:rsidRDefault="00C23570" w:rsidP="00C23570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63271">
        <w:rPr>
          <w:rFonts w:ascii="Times New Roman" w:hAnsi="Times New Roman"/>
          <w:sz w:val="28"/>
          <w:szCs w:val="28"/>
        </w:rPr>
        <w:t>3) Копию титульного листа расчета по страховым взносам (</w:t>
      </w:r>
      <w:r w:rsidRPr="00915A79">
        <w:rPr>
          <w:rFonts w:ascii="Times New Roman" w:hAnsi="Times New Roman"/>
          <w:sz w:val="28"/>
          <w:szCs w:val="28"/>
        </w:rPr>
        <w:t>форма по</w:t>
      </w:r>
      <w:r>
        <w:rPr>
          <w:rFonts w:ascii="Times New Roman" w:hAnsi="Times New Roman"/>
          <w:sz w:val="28"/>
          <w:szCs w:val="28"/>
        </w:rPr>
        <w:t> </w:t>
      </w:r>
      <w:r w:rsidRPr="00915A79">
        <w:rPr>
          <w:rFonts w:ascii="Times New Roman" w:hAnsi="Times New Roman"/>
          <w:sz w:val="28"/>
          <w:szCs w:val="28"/>
        </w:rPr>
        <w:t>КНД</w:t>
      </w:r>
      <w:r>
        <w:rPr>
          <w:rFonts w:ascii="Times New Roman" w:hAnsi="Times New Roman"/>
          <w:sz w:val="28"/>
          <w:szCs w:val="28"/>
        </w:rPr>
        <w:t> </w:t>
      </w:r>
      <w:r w:rsidRPr="00915A79">
        <w:rPr>
          <w:rFonts w:ascii="Times New Roman" w:hAnsi="Times New Roman"/>
          <w:sz w:val="28"/>
          <w:szCs w:val="28"/>
        </w:rPr>
        <w:t xml:space="preserve">1151111) за календарный год, предшествующий году </w:t>
      </w:r>
      <w:r w:rsidRPr="00351D2A">
        <w:rPr>
          <w:rFonts w:ascii="Times New Roman" w:hAnsi="Times New Roman"/>
          <w:sz w:val="28"/>
          <w:szCs w:val="28"/>
        </w:rPr>
        <w:t>подачи заявки,</w:t>
      </w:r>
      <w:r w:rsidRPr="00915A79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> </w:t>
      </w:r>
      <w:r w:rsidRPr="00915A79">
        <w:rPr>
          <w:rFonts w:ascii="Times New Roman" w:hAnsi="Times New Roman"/>
          <w:sz w:val="28"/>
          <w:szCs w:val="28"/>
        </w:rPr>
        <w:t>отметкой нал</w:t>
      </w:r>
      <w:r>
        <w:rPr>
          <w:rFonts w:ascii="Times New Roman" w:hAnsi="Times New Roman"/>
          <w:sz w:val="28"/>
          <w:szCs w:val="28"/>
        </w:rPr>
        <w:t xml:space="preserve">огового органа о принятии или с </w:t>
      </w:r>
      <w:r w:rsidRPr="00915A79">
        <w:rPr>
          <w:rFonts w:ascii="Times New Roman" w:hAnsi="Times New Roman"/>
          <w:sz w:val="28"/>
          <w:szCs w:val="28"/>
        </w:rPr>
        <w:t>приложением копий квитанций, подтверждающих факт приема отчетности, формируемых налоговым органом.</w:t>
      </w:r>
    </w:p>
    <w:p w:rsidR="00C23570" w:rsidRDefault="00C23570" w:rsidP="00C2357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15A79">
        <w:rPr>
          <w:rFonts w:ascii="Times New Roman" w:hAnsi="Times New Roman"/>
          <w:sz w:val="28"/>
          <w:szCs w:val="28"/>
        </w:rPr>
        <w:t>4) Для юридических лиц и индивидуальных предпринимателей, являющихся работодателями – справку о среднемесячной заработной плате за</w:t>
      </w:r>
      <w:r w:rsidRPr="00915A79">
        <w:rPr>
          <w:rFonts w:ascii="Times New Roman" w:hAnsi="Times New Roman"/>
          <w:sz w:val="28"/>
          <w:szCs w:val="28"/>
          <w:lang w:val="en-US"/>
        </w:rPr>
        <w:t> </w:t>
      </w:r>
      <w:r w:rsidRPr="00915A79">
        <w:rPr>
          <w:rFonts w:ascii="Times New Roman" w:hAnsi="Times New Roman"/>
          <w:sz w:val="28"/>
          <w:szCs w:val="28"/>
        </w:rPr>
        <w:t xml:space="preserve">квартал, предшествующий дате </w:t>
      </w:r>
      <w:r w:rsidRPr="00351D2A">
        <w:rPr>
          <w:rFonts w:ascii="Times New Roman" w:hAnsi="Times New Roman"/>
          <w:sz w:val="28"/>
          <w:szCs w:val="28"/>
        </w:rPr>
        <w:t>подачи заявки, подписанную</w:t>
      </w:r>
      <w:r w:rsidRPr="00915A79">
        <w:rPr>
          <w:rFonts w:ascii="Times New Roman" w:hAnsi="Times New Roman"/>
          <w:sz w:val="28"/>
          <w:szCs w:val="28"/>
        </w:rPr>
        <w:t xml:space="preserve"> руководителем и</w:t>
      </w:r>
      <w:r>
        <w:rPr>
          <w:rFonts w:ascii="Times New Roman" w:hAnsi="Times New Roman"/>
          <w:sz w:val="28"/>
          <w:szCs w:val="28"/>
        </w:rPr>
        <w:t> </w:t>
      </w:r>
      <w:r w:rsidRPr="00915A79">
        <w:rPr>
          <w:rFonts w:ascii="Times New Roman" w:hAnsi="Times New Roman"/>
          <w:sz w:val="28"/>
          <w:szCs w:val="28"/>
        </w:rPr>
        <w:t>главным бухгалтером (индивидуальным предпринимателем в случае отсутствия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5A79">
        <w:rPr>
          <w:rFonts w:ascii="Times New Roman" w:hAnsi="Times New Roman"/>
          <w:sz w:val="28"/>
          <w:szCs w:val="28"/>
        </w:rPr>
        <w:t>у него в штате главного бухгалтера).</w:t>
      </w:r>
    </w:p>
    <w:p w:rsidR="00C23570" w:rsidRDefault="00C23570" w:rsidP="00C23570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915A79">
        <w:rPr>
          <w:rFonts w:ascii="Times New Roman" w:hAnsi="Times New Roman"/>
          <w:sz w:val="28"/>
          <w:szCs w:val="28"/>
        </w:rPr>
        <w:t>) Копии документов отчетности:</w:t>
      </w:r>
    </w:p>
    <w:p w:rsidR="00C23570" w:rsidRPr="00915A79" w:rsidRDefault="00C23570" w:rsidP="00C23570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915A79">
        <w:rPr>
          <w:rFonts w:ascii="Times New Roman" w:hAnsi="Times New Roman"/>
          <w:sz w:val="28"/>
          <w:szCs w:val="28"/>
        </w:rPr>
        <w:t xml:space="preserve">- для юридических лиц – копии бухгалтерской (финансовой) </w:t>
      </w:r>
      <w:r w:rsidRPr="004B3D26">
        <w:rPr>
          <w:rFonts w:ascii="Times New Roman" w:hAnsi="Times New Roman"/>
          <w:sz w:val="28"/>
          <w:szCs w:val="28"/>
        </w:rPr>
        <w:t>отчетности,</w:t>
      </w:r>
      <w:r w:rsidRPr="00915A79">
        <w:rPr>
          <w:rFonts w:ascii="Times New Roman" w:hAnsi="Times New Roman"/>
          <w:sz w:val="28"/>
          <w:szCs w:val="28"/>
        </w:rPr>
        <w:t xml:space="preserve"> составленной в соответствии с требованиями законодательства Российской Федерации о бухгалтерском учете;</w:t>
      </w:r>
    </w:p>
    <w:p w:rsidR="00C23570" w:rsidRPr="00915A79" w:rsidRDefault="00C23570" w:rsidP="00C23570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15A79">
        <w:rPr>
          <w:rFonts w:ascii="Times New Roman" w:hAnsi="Times New Roman"/>
          <w:sz w:val="28"/>
          <w:szCs w:val="28"/>
        </w:rPr>
        <w:t xml:space="preserve">- для индивидуальных предпринимателей, применяющих общую систему </w:t>
      </w:r>
      <w:r w:rsidRPr="004B3D26">
        <w:rPr>
          <w:rFonts w:ascii="Times New Roman" w:hAnsi="Times New Roman"/>
          <w:sz w:val="28"/>
          <w:szCs w:val="28"/>
        </w:rPr>
        <w:t>налогообложения – копии</w:t>
      </w:r>
      <w:r w:rsidRPr="00915A79">
        <w:rPr>
          <w:rFonts w:ascii="Times New Roman" w:hAnsi="Times New Roman"/>
          <w:sz w:val="28"/>
          <w:szCs w:val="28"/>
        </w:rPr>
        <w:t xml:space="preserve"> налоговых деклараций по форме 3-НДФЛ; применяющих упрощенную систему налогообложения – копии налоговых деклараций по налогу, уплачиваемому в связи с применением упрощенной системы налогообложения; применяющих систему налогообложения для</w:t>
      </w:r>
      <w:r w:rsidRPr="00915A79">
        <w:rPr>
          <w:rFonts w:ascii="Times New Roman" w:hAnsi="Times New Roman"/>
          <w:sz w:val="28"/>
          <w:szCs w:val="28"/>
          <w:lang w:val="en-US"/>
        </w:rPr>
        <w:t> </w:t>
      </w:r>
      <w:r w:rsidRPr="00915A79">
        <w:rPr>
          <w:rFonts w:ascii="Times New Roman" w:hAnsi="Times New Roman"/>
          <w:sz w:val="28"/>
          <w:szCs w:val="28"/>
        </w:rPr>
        <w:t>сельскохозяйственных товаропроизводителей (единый сельскохозяйственный налог) – копии налоговых деклараций по налогу, уплачиваемому в связи с</w:t>
      </w:r>
      <w:r w:rsidRPr="00915A79">
        <w:rPr>
          <w:rFonts w:ascii="Times New Roman" w:hAnsi="Times New Roman"/>
          <w:sz w:val="28"/>
          <w:szCs w:val="28"/>
          <w:lang w:val="en-US"/>
        </w:rPr>
        <w:t> </w:t>
      </w:r>
      <w:r w:rsidRPr="00915A79">
        <w:rPr>
          <w:rFonts w:ascii="Times New Roman" w:hAnsi="Times New Roman"/>
          <w:sz w:val="28"/>
          <w:szCs w:val="28"/>
        </w:rPr>
        <w:t>применением единого сельскохозяйственного налога.</w:t>
      </w:r>
      <w:proofErr w:type="gramEnd"/>
    </w:p>
    <w:p w:rsidR="00C23570" w:rsidRPr="00915A79" w:rsidRDefault="00C23570" w:rsidP="00C23570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915A79">
        <w:rPr>
          <w:rFonts w:ascii="Times New Roman" w:hAnsi="Times New Roman"/>
          <w:sz w:val="28"/>
          <w:szCs w:val="28"/>
        </w:rPr>
        <w:t xml:space="preserve">Копии документов бухгалтерской (финансовой) и (или) налоговой отчетности представляются за календарный год, предшествующий году подачи </w:t>
      </w:r>
      <w:r w:rsidRPr="00351D2A">
        <w:rPr>
          <w:rFonts w:ascii="Times New Roman" w:hAnsi="Times New Roman"/>
          <w:sz w:val="28"/>
          <w:szCs w:val="28"/>
        </w:rPr>
        <w:t>заявки, с отметкой</w:t>
      </w:r>
      <w:r w:rsidRPr="00915A79">
        <w:rPr>
          <w:rFonts w:ascii="Times New Roman" w:hAnsi="Times New Roman"/>
          <w:sz w:val="28"/>
          <w:szCs w:val="28"/>
        </w:rPr>
        <w:t xml:space="preserve"> налогового органа о принятии.</w:t>
      </w:r>
    </w:p>
    <w:p w:rsidR="00C23570" w:rsidRPr="00915A79" w:rsidRDefault="00C23570" w:rsidP="00C23570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15A79">
        <w:rPr>
          <w:rFonts w:ascii="Times New Roman" w:hAnsi="Times New Roman"/>
          <w:sz w:val="28"/>
          <w:szCs w:val="28"/>
        </w:rPr>
        <w:t xml:space="preserve">В случае если со дня государственной регистрации до момента подачи </w:t>
      </w:r>
      <w:r w:rsidRPr="00351D2A">
        <w:rPr>
          <w:rFonts w:ascii="Times New Roman" w:hAnsi="Times New Roman"/>
          <w:sz w:val="28"/>
          <w:szCs w:val="28"/>
        </w:rPr>
        <w:t>заявки не истек</w:t>
      </w:r>
      <w:r w:rsidRPr="00915A79">
        <w:rPr>
          <w:rFonts w:ascii="Times New Roman" w:hAnsi="Times New Roman"/>
          <w:sz w:val="28"/>
          <w:szCs w:val="28"/>
        </w:rPr>
        <w:t xml:space="preserve"> срок представления бухгалтерской (финансовой) и</w:t>
      </w:r>
      <w:r>
        <w:rPr>
          <w:rFonts w:ascii="Times New Roman" w:hAnsi="Times New Roman"/>
          <w:sz w:val="28"/>
          <w:szCs w:val="28"/>
        </w:rPr>
        <w:t> </w:t>
      </w:r>
      <w:r w:rsidRPr="00915A79">
        <w:rPr>
          <w:rFonts w:ascii="Times New Roman" w:hAnsi="Times New Roman"/>
          <w:sz w:val="28"/>
          <w:szCs w:val="28"/>
        </w:rPr>
        <w:t>(или)</w:t>
      </w:r>
      <w:r>
        <w:rPr>
          <w:rFonts w:ascii="Times New Roman" w:hAnsi="Times New Roman"/>
          <w:sz w:val="28"/>
          <w:szCs w:val="28"/>
        </w:rPr>
        <w:t> </w:t>
      </w:r>
      <w:r w:rsidRPr="00915A79">
        <w:rPr>
          <w:rFonts w:ascii="Times New Roman" w:hAnsi="Times New Roman"/>
          <w:sz w:val="28"/>
          <w:szCs w:val="28"/>
        </w:rPr>
        <w:t xml:space="preserve">налоговой отчетности в налоговый орган, </w:t>
      </w:r>
      <w:r w:rsidRPr="00AB6502">
        <w:rPr>
          <w:rFonts w:ascii="Times New Roman" w:hAnsi="Times New Roman"/>
          <w:sz w:val="28"/>
          <w:szCs w:val="28"/>
        </w:rPr>
        <w:t>заявитель (участник отбора)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5A79">
        <w:rPr>
          <w:rFonts w:ascii="Times New Roman" w:hAnsi="Times New Roman"/>
          <w:sz w:val="28"/>
          <w:szCs w:val="28"/>
        </w:rPr>
        <w:t>представляет справку об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5A79">
        <w:rPr>
          <w:rFonts w:ascii="Times New Roman" w:hAnsi="Times New Roman"/>
          <w:sz w:val="28"/>
          <w:szCs w:val="28"/>
        </w:rPr>
        <w:t>имущественном и финансовом состоянии (Приложение № 3 к настоящему</w:t>
      </w:r>
      <w:r w:rsidRPr="00915A79">
        <w:rPr>
          <w:sz w:val="28"/>
          <w:szCs w:val="28"/>
        </w:rPr>
        <w:t xml:space="preserve"> </w:t>
      </w:r>
      <w:r w:rsidRPr="00915A79">
        <w:rPr>
          <w:rFonts w:ascii="Times New Roman" w:hAnsi="Times New Roman"/>
          <w:sz w:val="28"/>
          <w:szCs w:val="28"/>
        </w:rPr>
        <w:t>Порядку).</w:t>
      </w:r>
      <w:proofErr w:type="gramEnd"/>
    </w:p>
    <w:p w:rsidR="00C23570" w:rsidRPr="00915A79" w:rsidRDefault="00C23570" w:rsidP="00C23570">
      <w:pPr>
        <w:pStyle w:val="afe"/>
        <w:widowControl w:val="0"/>
        <w:spacing w:line="20" w:lineRule="atLeast"/>
        <w:ind w:firstLine="709"/>
        <w:jc w:val="both"/>
        <w:rPr>
          <w:rFonts w:eastAsia="Times New Roman"/>
          <w:sz w:val="28"/>
          <w:szCs w:val="28"/>
        </w:rPr>
      </w:pPr>
      <w:proofErr w:type="gramStart"/>
      <w:r w:rsidRPr="00915A79">
        <w:rPr>
          <w:rFonts w:eastAsia="Times New Roman"/>
          <w:sz w:val="28"/>
          <w:szCs w:val="28"/>
        </w:rPr>
        <w:t>В случае направления по телекоммуникационным каналам связи бухгалтерской (финансовой) и (или) налоговой отчетности в налоговые органы с</w:t>
      </w:r>
      <w:r w:rsidRPr="00915A79">
        <w:rPr>
          <w:rFonts w:eastAsia="Times New Roman"/>
          <w:sz w:val="28"/>
          <w:szCs w:val="28"/>
          <w:lang w:val="en-US"/>
        </w:rPr>
        <w:t> </w:t>
      </w:r>
      <w:r w:rsidRPr="00915A79">
        <w:rPr>
          <w:rFonts w:eastAsia="Times New Roman"/>
          <w:sz w:val="28"/>
          <w:szCs w:val="28"/>
        </w:rPr>
        <w:t>целью подтверждения факта сдачи бухгалтерской (финансовой) и</w:t>
      </w:r>
      <w:r>
        <w:rPr>
          <w:rFonts w:eastAsia="Times New Roman"/>
          <w:sz w:val="28"/>
          <w:szCs w:val="28"/>
        </w:rPr>
        <w:t> </w:t>
      </w:r>
      <w:r w:rsidRPr="00915A79">
        <w:rPr>
          <w:rFonts w:eastAsia="Times New Roman"/>
          <w:sz w:val="28"/>
          <w:szCs w:val="28"/>
        </w:rPr>
        <w:t>(или)</w:t>
      </w:r>
      <w:r>
        <w:rPr>
          <w:rFonts w:eastAsia="Times New Roman"/>
          <w:sz w:val="28"/>
          <w:szCs w:val="28"/>
        </w:rPr>
        <w:t> </w:t>
      </w:r>
      <w:r w:rsidRPr="00915A79">
        <w:rPr>
          <w:rFonts w:eastAsia="Times New Roman"/>
          <w:sz w:val="28"/>
          <w:szCs w:val="28"/>
        </w:rPr>
        <w:t>налоговой отчетности необходимо представить копии квитанций, подтверждающих факт приема отчетности, формируемых налоговым органом.</w:t>
      </w:r>
      <w:proofErr w:type="gramEnd"/>
    </w:p>
    <w:p w:rsidR="00C23570" w:rsidRPr="00915A79" w:rsidRDefault="00C23570" w:rsidP="00C23570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15A79">
        <w:rPr>
          <w:rFonts w:ascii="Times New Roman" w:hAnsi="Times New Roman"/>
          <w:sz w:val="28"/>
          <w:szCs w:val="28"/>
        </w:rPr>
        <w:t>В случае отправки бухгалтерской (финансовой) и (или) налоговой отчетности почтовым отправлением необходимо представить копии квитанций с</w:t>
      </w:r>
      <w:r w:rsidRPr="00915A79">
        <w:rPr>
          <w:rFonts w:ascii="Times New Roman" w:hAnsi="Times New Roman"/>
          <w:sz w:val="28"/>
          <w:szCs w:val="28"/>
          <w:lang w:val="en-US"/>
        </w:rPr>
        <w:t> </w:t>
      </w:r>
      <w:r w:rsidRPr="00915A79">
        <w:rPr>
          <w:rFonts w:ascii="Times New Roman" w:hAnsi="Times New Roman"/>
          <w:sz w:val="28"/>
          <w:szCs w:val="28"/>
        </w:rPr>
        <w:t>описями вложений и (или) другие документы, которые свидетельствуют о</w:t>
      </w:r>
      <w:r w:rsidRPr="00915A79">
        <w:rPr>
          <w:rFonts w:ascii="Times New Roman" w:hAnsi="Times New Roman"/>
          <w:sz w:val="28"/>
          <w:szCs w:val="28"/>
          <w:lang w:val="en-US"/>
        </w:rPr>
        <w:t> </w:t>
      </w:r>
      <w:r w:rsidRPr="00915A79">
        <w:rPr>
          <w:rFonts w:ascii="Times New Roman" w:hAnsi="Times New Roman"/>
          <w:sz w:val="28"/>
          <w:szCs w:val="28"/>
        </w:rPr>
        <w:t>представлении бухгалтерской (финансовой) и (или) налоговой отчетности через объекты почтовой связи.</w:t>
      </w:r>
      <w:proofErr w:type="gramEnd"/>
    </w:p>
    <w:p w:rsidR="00C23570" w:rsidRPr="00915A79" w:rsidRDefault="00C23570" w:rsidP="00C23570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915A79">
        <w:rPr>
          <w:rFonts w:ascii="Times New Roman" w:hAnsi="Times New Roman"/>
          <w:sz w:val="28"/>
          <w:szCs w:val="28"/>
        </w:rPr>
        <w:t xml:space="preserve">) В </w:t>
      </w:r>
      <w:proofErr w:type="gramStart"/>
      <w:r w:rsidRPr="00915A79">
        <w:rPr>
          <w:rFonts w:ascii="Times New Roman" w:hAnsi="Times New Roman"/>
          <w:sz w:val="28"/>
          <w:szCs w:val="28"/>
        </w:rPr>
        <w:t>случае</w:t>
      </w:r>
      <w:proofErr w:type="gramEnd"/>
      <w:r w:rsidRPr="00915A79">
        <w:rPr>
          <w:rFonts w:ascii="Times New Roman" w:hAnsi="Times New Roman"/>
          <w:sz w:val="28"/>
          <w:szCs w:val="28"/>
        </w:rPr>
        <w:t xml:space="preserve"> если </w:t>
      </w:r>
      <w:r w:rsidRPr="00AB6502">
        <w:rPr>
          <w:rFonts w:ascii="Times New Roman" w:hAnsi="Times New Roman"/>
          <w:sz w:val="28"/>
          <w:szCs w:val="28"/>
        </w:rPr>
        <w:t>заявитель (участник отбора) – юридическое лицо имеет в</w:t>
      </w:r>
      <w:r>
        <w:rPr>
          <w:rFonts w:ascii="Times New Roman" w:hAnsi="Times New Roman"/>
          <w:sz w:val="28"/>
          <w:szCs w:val="28"/>
        </w:rPr>
        <w:t> </w:t>
      </w:r>
      <w:r w:rsidRPr="00AB6502">
        <w:rPr>
          <w:rFonts w:ascii="Times New Roman" w:hAnsi="Times New Roman"/>
          <w:sz w:val="28"/>
          <w:szCs w:val="28"/>
        </w:rPr>
        <w:t>качестве участника другое юридическое</w:t>
      </w:r>
      <w:r w:rsidRPr="00915A79">
        <w:rPr>
          <w:rFonts w:ascii="Times New Roman" w:hAnsi="Times New Roman"/>
          <w:sz w:val="28"/>
          <w:szCs w:val="28"/>
        </w:rPr>
        <w:t xml:space="preserve"> лицо, доля участия которого более 25</w:t>
      </w:r>
      <w:r>
        <w:rPr>
          <w:rFonts w:ascii="Times New Roman" w:hAnsi="Times New Roman"/>
          <w:sz w:val="28"/>
          <w:szCs w:val="28"/>
        </w:rPr>
        <w:t> </w:t>
      </w:r>
      <w:r w:rsidRPr="00915A79">
        <w:rPr>
          <w:rFonts w:ascii="Times New Roman" w:hAnsi="Times New Roman"/>
          <w:sz w:val="28"/>
          <w:szCs w:val="28"/>
        </w:rPr>
        <w:t>процентов, необходимо дополнительно представить следующие документы юридического лица-участника:</w:t>
      </w:r>
    </w:p>
    <w:p w:rsidR="00C23570" w:rsidRPr="00915A79" w:rsidRDefault="00C23570" w:rsidP="00C2357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915A79">
        <w:rPr>
          <w:rFonts w:ascii="Times New Roman" w:hAnsi="Times New Roman"/>
          <w:sz w:val="28"/>
          <w:szCs w:val="28"/>
        </w:rPr>
        <w:lastRenderedPageBreak/>
        <w:t>- копи</w:t>
      </w:r>
      <w:r>
        <w:rPr>
          <w:rFonts w:ascii="Times New Roman" w:hAnsi="Times New Roman"/>
          <w:sz w:val="28"/>
          <w:szCs w:val="28"/>
        </w:rPr>
        <w:t>ю</w:t>
      </w:r>
      <w:r w:rsidRPr="00915A79">
        <w:rPr>
          <w:rFonts w:ascii="Times New Roman" w:hAnsi="Times New Roman"/>
          <w:sz w:val="28"/>
          <w:szCs w:val="28"/>
        </w:rPr>
        <w:t xml:space="preserve"> титульн</w:t>
      </w:r>
      <w:r>
        <w:rPr>
          <w:rFonts w:ascii="Times New Roman" w:hAnsi="Times New Roman"/>
          <w:sz w:val="28"/>
          <w:szCs w:val="28"/>
        </w:rPr>
        <w:t>ого</w:t>
      </w:r>
      <w:r w:rsidRPr="00915A79">
        <w:rPr>
          <w:rFonts w:ascii="Times New Roman" w:hAnsi="Times New Roman"/>
          <w:sz w:val="28"/>
          <w:szCs w:val="28"/>
        </w:rPr>
        <w:t xml:space="preserve"> лист</w:t>
      </w:r>
      <w:r>
        <w:rPr>
          <w:rFonts w:ascii="Times New Roman" w:hAnsi="Times New Roman"/>
          <w:sz w:val="28"/>
          <w:szCs w:val="28"/>
        </w:rPr>
        <w:t>а</w:t>
      </w:r>
      <w:r w:rsidRPr="00915A79">
        <w:rPr>
          <w:rFonts w:ascii="Times New Roman" w:hAnsi="Times New Roman"/>
          <w:sz w:val="28"/>
          <w:szCs w:val="28"/>
        </w:rPr>
        <w:t xml:space="preserve"> расчета по страховым </w:t>
      </w:r>
      <w:r w:rsidRPr="00D04694">
        <w:rPr>
          <w:rFonts w:ascii="Times New Roman" w:hAnsi="Times New Roman"/>
          <w:sz w:val="28"/>
          <w:szCs w:val="28"/>
        </w:rPr>
        <w:t>взносам (форма по КНД 1151111) за календарный год, предшествующий году подачи заявки, с отметкой налогового органа о принятии или с приложением копий квитанций</w:t>
      </w:r>
      <w:r w:rsidRPr="00915A79">
        <w:rPr>
          <w:rFonts w:ascii="Times New Roman" w:hAnsi="Times New Roman"/>
          <w:sz w:val="28"/>
          <w:szCs w:val="28"/>
        </w:rPr>
        <w:t>, подтверждающих факт приема отчетности, формируемых налоговым органом;</w:t>
      </w:r>
    </w:p>
    <w:p w:rsidR="00C23570" w:rsidRPr="00915A79" w:rsidRDefault="00C23570" w:rsidP="00C23570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915A79">
        <w:rPr>
          <w:rFonts w:ascii="Times New Roman" w:hAnsi="Times New Roman"/>
          <w:sz w:val="28"/>
          <w:szCs w:val="28"/>
        </w:rPr>
        <w:t>- копию бухгалтерской (финансовой) отчетности, составленной в</w:t>
      </w:r>
      <w:r w:rsidRPr="00915A79">
        <w:rPr>
          <w:rFonts w:ascii="Times New Roman" w:hAnsi="Times New Roman"/>
          <w:sz w:val="28"/>
          <w:szCs w:val="28"/>
          <w:lang w:val="en-US"/>
        </w:rPr>
        <w:t> </w:t>
      </w:r>
      <w:r w:rsidRPr="00915A79">
        <w:rPr>
          <w:rFonts w:ascii="Times New Roman" w:hAnsi="Times New Roman"/>
          <w:sz w:val="28"/>
          <w:szCs w:val="28"/>
        </w:rPr>
        <w:t>соответствии с требованиями законодательства Российской Федерации о</w:t>
      </w:r>
      <w:r w:rsidRPr="00915A79">
        <w:rPr>
          <w:rFonts w:ascii="Times New Roman" w:hAnsi="Times New Roman"/>
          <w:sz w:val="28"/>
          <w:szCs w:val="28"/>
          <w:lang w:val="en-US"/>
        </w:rPr>
        <w:t> </w:t>
      </w:r>
      <w:r w:rsidRPr="00915A79">
        <w:rPr>
          <w:rFonts w:ascii="Times New Roman" w:hAnsi="Times New Roman"/>
          <w:sz w:val="28"/>
          <w:szCs w:val="28"/>
        </w:rPr>
        <w:t>бухгалтерском учете.</w:t>
      </w:r>
    </w:p>
    <w:p w:rsidR="00C23570" w:rsidRPr="00915A79" w:rsidRDefault="00C23570" w:rsidP="00C23570">
      <w:pPr>
        <w:pStyle w:val="afe"/>
        <w:widowControl w:val="0"/>
        <w:spacing w:line="20" w:lineRule="atLeast"/>
        <w:ind w:firstLine="709"/>
        <w:jc w:val="both"/>
        <w:rPr>
          <w:rFonts w:eastAsia="Times New Roman"/>
          <w:sz w:val="28"/>
          <w:szCs w:val="28"/>
        </w:rPr>
      </w:pPr>
      <w:r w:rsidRPr="00915A79">
        <w:rPr>
          <w:rFonts w:eastAsia="Times New Roman"/>
          <w:sz w:val="28"/>
          <w:szCs w:val="28"/>
        </w:rPr>
        <w:t>Копия бухгалтерской (финансовой) отчетности представляется за </w:t>
      </w:r>
      <w:r w:rsidRPr="00915A79">
        <w:rPr>
          <w:sz w:val="28"/>
          <w:szCs w:val="28"/>
        </w:rPr>
        <w:t xml:space="preserve">календарный год, предшествующий году </w:t>
      </w:r>
      <w:r w:rsidRPr="00D04694">
        <w:rPr>
          <w:sz w:val="28"/>
          <w:szCs w:val="28"/>
        </w:rPr>
        <w:t>подачи заявки,</w:t>
      </w:r>
      <w:r w:rsidRPr="00D04694">
        <w:rPr>
          <w:rFonts w:eastAsia="Times New Roman"/>
          <w:sz w:val="28"/>
          <w:szCs w:val="28"/>
        </w:rPr>
        <w:t xml:space="preserve"> с отметкой</w:t>
      </w:r>
      <w:r w:rsidRPr="00915A79">
        <w:rPr>
          <w:rFonts w:eastAsia="Times New Roman"/>
          <w:sz w:val="28"/>
          <w:szCs w:val="28"/>
        </w:rPr>
        <w:t xml:space="preserve"> налогового органа о принятии. </w:t>
      </w:r>
      <w:proofErr w:type="gramStart"/>
      <w:r w:rsidRPr="00915A79">
        <w:rPr>
          <w:sz w:val="28"/>
          <w:szCs w:val="28"/>
        </w:rPr>
        <w:t>В случае если со</w:t>
      </w:r>
      <w:r>
        <w:rPr>
          <w:sz w:val="28"/>
          <w:szCs w:val="28"/>
        </w:rPr>
        <w:t xml:space="preserve"> </w:t>
      </w:r>
      <w:r w:rsidRPr="00915A79">
        <w:rPr>
          <w:sz w:val="28"/>
          <w:szCs w:val="28"/>
        </w:rPr>
        <w:t>дня государственной регистрации до</w:t>
      </w:r>
      <w:r>
        <w:rPr>
          <w:sz w:val="28"/>
          <w:szCs w:val="28"/>
        </w:rPr>
        <w:t> </w:t>
      </w:r>
      <w:r w:rsidRPr="00915A79">
        <w:rPr>
          <w:sz w:val="28"/>
          <w:szCs w:val="28"/>
        </w:rPr>
        <w:t xml:space="preserve">момента </w:t>
      </w:r>
      <w:r w:rsidRPr="00D04694">
        <w:rPr>
          <w:sz w:val="28"/>
          <w:szCs w:val="28"/>
        </w:rPr>
        <w:t>подачи заявки не</w:t>
      </w:r>
      <w:r w:rsidRPr="00915A79">
        <w:rPr>
          <w:sz w:val="28"/>
          <w:szCs w:val="28"/>
        </w:rPr>
        <w:t xml:space="preserve"> истек срок представления бухгалтерской (финансовой) отчетности в налоговый орган, </w:t>
      </w:r>
      <w:r w:rsidRPr="00AB6502">
        <w:rPr>
          <w:sz w:val="28"/>
          <w:szCs w:val="28"/>
        </w:rPr>
        <w:t>заявитель (участник отбора)</w:t>
      </w:r>
      <w:r w:rsidRPr="00915A79">
        <w:rPr>
          <w:sz w:val="28"/>
          <w:szCs w:val="28"/>
        </w:rPr>
        <w:t xml:space="preserve"> представляет справку об</w:t>
      </w:r>
      <w:r>
        <w:rPr>
          <w:sz w:val="28"/>
          <w:szCs w:val="28"/>
        </w:rPr>
        <w:t xml:space="preserve"> </w:t>
      </w:r>
      <w:r w:rsidRPr="00915A79">
        <w:rPr>
          <w:sz w:val="28"/>
          <w:szCs w:val="28"/>
        </w:rPr>
        <w:t>имущественном и финансовом состоянии юридического лица-участника по</w:t>
      </w:r>
      <w:r>
        <w:rPr>
          <w:sz w:val="28"/>
          <w:szCs w:val="28"/>
        </w:rPr>
        <w:t xml:space="preserve"> </w:t>
      </w:r>
      <w:r w:rsidRPr="00915A79">
        <w:rPr>
          <w:sz w:val="28"/>
          <w:szCs w:val="28"/>
        </w:rPr>
        <w:t>форме в соответствии с приложением № 3 к</w:t>
      </w:r>
      <w:r>
        <w:rPr>
          <w:sz w:val="28"/>
          <w:szCs w:val="28"/>
        </w:rPr>
        <w:t xml:space="preserve"> </w:t>
      </w:r>
      <w:r w:rsidRPr="00915A79">
        <w:rPr>
          <w:sz w:val="28"/>
          <w:szCs w:val="28"/>
        </w:rPr>
        <w:t>настоящему Порядку.</w:t>
      </w:r>
      <w:proofErr w:type="gramEnd"/>
    </w:p>
    <w:p w:rsidR="00C23570" w:rsidRPr="00915A79" w:rsidRDefault="00C23570" w:rsidP="00C23570">
      <w:pPr>
        <w:pStyle w:val="afe"/>
        <w:widowControl w:val="0"/>
        <w:spacing w:line="20" w:lineRule="atLeast"/>
        <w:ind w:firstLine="709"/>
        <w:jc w:val="both"/>
        <w:rPr>
          <w:rFonts w:eastAsia="Times New Roman"/>
          <w:sz w:val="28"/>
          <w:szCs w:val="28"/>
        </w:rPr>
      </w:pPr>
      <w:proofErr w:type="gramStart"/>
      <w:r w:rsidRPr="00915A79">
        <w:rPr>
          <w:rFonts w:eastAsia="Times New Roman"/>
          <w:sz w:val="28"/>
          <w:szCs w:val="28"/>
        </w:rPr>
        <w:t>В случае направления по телекоммуникационным каналам связи бухгалтерской (финансовой) отчетности в налоговые органы с целью подтверждения факта сдачи бухгалтерской (финансовой) отчетности необходимо представить копию квитанции, подтверждающую факт приема отчетности, формируемой налоговым органом.</w:t>
      </w:r>
      <w:proofErr w:type="gramEnd"/>
    </w:p>
    <w:p w:rsidR="00C23570" w:rsidRPr="00915A79" w:rsidRDefault="00C23570" w:rsidP="00C23570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15A79">
        <w:rPr>
          <w:rFonts w:ascii="Times New Roman" w:hAnsi="Times New Roman"/>
          <w:sz w:val="28"/>
          <w:szCs w:val="28"/>
        </w:rPr>
        <w:t>В случае отправки бухгалтерской (финансовой) отчетности почтовым отправлением необходимо представить копию квитанции с описью вложений и</w:t>
      </w:r>
      <w:r w:rsidRPr="00915A79">
        <w:rPr>
          <w:rFonts w:ascii="Times New Roman" w:hAnsi="Times New Roman"/>
          <w:sz w:val="28"/>
          <w:szCs w:val="28"/>
          <w:lang w:val="en-US"/>
        </w:rPr>
        <w:t> </w:t>
      </w:r>
      <w:r w:rsidRPr="00915A79">
        <w:rPr>
          <w:rFonts w:ascii="Times New Roman" w:hAnsi="Times New Roman"/>
          <w:sz w:val="28"/>
          <w:szCs w:val="28"/>
        </w:rPr>
        <w:t>(или) другие документы, которые свидетельствуют о представлении бухгалтерской (финансовой) отчетности через объекты почтовой связи.</w:t>
      </w:r>
      <w:proofErr w:type="gramEnd"/>
    </w:p>
    <w:p w:rsidR="00C23570" w:rsidRPr="0001017E" w:rsidRDefault="00C23570" w:rsidP="00C23570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915A79">
        <w:rPr>
          <w:rFonts w:ascii="Times New Roman" w:hAnsi="Times New Roman"/>
          <w:sz w:val="28"/>
          <w:szCs w:val="28"/>
        </w:rPr>
        <w:t xml:space="preserve">) Справку кредитной организации об открытии расчетного счета, полученную не </w:t>
      </w:r>
      <w:r w:rsidRPr="008E4DBD">
        <w:rPr>
          <w:rFonts w:ascii="Times New Roman" w:hAnsi="Times New Roman"/>
          <w:sz w:val="28"/>
          <w:szCs w:val="28"/>
        </w:rPr>
        <w:t>ранее 30 (тридцати) дней до даты</w:t>
      </w:r>
      <w:r w:rsidRPr="0001017E">
        <w:rPr>
          <w:rFonts w:ascii="Times New Roman" w:hAnsi="Times New Roman"/>
          <w:sz w:val="28"/>
          <w:szCs w:val="28"/>
        </w:rPr>
        <w:t xml:space="preserve"> </w:t>
      </w:r>
      <w:r w:rsidRPr="00D04694">
        <w:rPr>
          <w:rFonts w:ascii="Times New Roman" w:hAnsi="Times New Roman"/>
          <w:sz w:val="28"/>
          <w:szCs w:val="28"/>
        </w:rPr>
        <w:t>подачи заявки.</w:t>
      </w:r>
    </w:p>
    <w:p w:rsidR="00C23570" w:rsidRPr="0001017E" w:rsidRDefault="00C23570" w:rsidP="00C2357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1017E">
        <w:rPr>
          <w:rFonts w:ascii="Times New Roman" w:hAnsi="Times New Roman"/>
          <w:sz w:val="28"/>
          <w:szCs w:val="28"/>
        </w:rPr>
        <w:t>8) Копию соглашения с управляющей компанией ТОР «Железногорск» об</w:t>
      </w:r>
      <w:r>
        <w:rPr>
          <w:rFonts w:ascii="Times New Roman" w:hAnsi="Times New Roman"/>
          <w:sz w:val="28"/>
          <w:szCs w:val="28"/>
        </w:rPr>
        <w:t> </w:t>
      </w:r>
      <w:r w:rsidRPr="0001017E">
        <w:rPr>
          <w:rFonts w:ascii="Times New Roman" w:hAnsi="Times New Roman"/>
          <w:sz w:val="28"/>
          <w:szCs w:val="28"/>
        </w:rPr>
        <w:t>осуществлении деятельности на ТОР «Железногорск».</w:t>
      </w:r>
    </w:p>
    <w:p w:rsidR="00C23570" w:rsidRPr="0001017E" w:rsidRDefault="00C23570" w:rsidP="00C2357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1017E">
        <w:rPr>
          <w:rFonts w:ascii="Times New Roman" w:hAnsi="Times New Roman"/>
          <w:sz w:val="28"/>
          <w:szCs w:val="28"/>
        </w:rPr>
        <w:t xml:space="preserve">9) Копию свидетельства, </w:t>
      </w:r>
      <w:r w:rsidRPr="00374E6B">
        <w:rPr>
          <w:rFonts w:ascii="Times New Roman" w:hAnsi="Times New Roman"/>
          <w:sz w:val="28"/>
          <w:szCs w:val="28"/>
        </w:rPr>
        <w:t xml:space="preserve">удостоверяющего </w:t>
      </w:r>
      <w:r w:rsidRPr="0001017E">
        <w:rPr>
          <w:rFonts w:ascii="Times New Roman" w:hAnsi="Times New Roman"/>
          <w:sz w:val="28"/>
          <w:szCs w:val="28"/>
        </w:rPr>
        <w:t>регистрацию в качестве резидента ТОР «Железногорск», выданного управляющей компанией ТОР</w:t>
      </w:r>
      <w:r>
        <w:rPr>
          <w:rFonts w:ascii="Times New Roman" w:hAnsi="Times New Roman"/>
          <w:sz w:val="28"/>
          <w:szCs w:val="28"/>
        </w:rPr>
        <w:t> </w:t>
      </w:r>
      <w:r w:rsidRPr="0001017E">
        <w:rPr>
          <w:rFonts w:ascii="Times New Roman" w:hAnsi="Times New Roman"/>
          <w:sz w:val="28"/>
          <w:szCs w:val="28"/>
        </w:rPr>
        <w:t>«Железногорск».</w:t>
      </w:r>
    </w:p>
    <w:p w:rsidR="00C23570" w:rsidRPr="0001017E" w:rsidRDefault="00C23570" w:rsidP="00C2357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1017E">
        <w:rPr>
          <w:rFonts w:ascii="Times New Roman" w:hAnsi="Times New Roman"/>
          <w:sz w:val="28"/>
          <w:szCs w:val="28"/>
        </w:rPr>
        <w:t>10) Копию договора аренды земельного участка (объекта недвижимости), расположенного на ТОР «Железногорск».</w:t>
      </w:r>
    </w:p>
    <w:p w:rsidR="00C23570" w:rsidRPr="0001017E" w:rsidRDefault="00C23570" w:rsidP="00C2357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1017E">
        <w:rPr>
          <w:rFonts w:ascii="Times New Roman" w:hAnsi="Times New Roman"/>
          <w:sz w:val="28"/>
          <w:szCs w:val="28"/>
        </w:rPr>
        <w:t>11</w:t>
      </w:r>
      <w:r w:rsidRPr="00AB6502">
        <w:rPr>
          <w:rFonts w:ascii="Times New Roman" w:hAnsi="Times New Roman"/>
          <w:sz w:val="28"/>
          <w:szCs w:val="28"/>
        </w:rPr>
        <w:t>) Копии платежных документов, подтверждающих оплату арендной платы по договору аренды земельного участка (объекта недвижимости), расположенного на ТОР «Железногорск», произведенную заявителем (участником отбора).</w:t>
      </w:r>
    </w:p>
    <w:p w:rsidR="00C23570" w:rsidRPr="00915A79" w:rsidRDefault="00C23570" w:rsidP="00C2357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1017E">
        <w:rPr>
          <w:rFonts w:ascii="Times New Roman" w:hAnsi="Times New Roman"/>
          <w:sz w:val="28"/>
          <w:szCs w:val="28"/>
        </w:rPr>
        <w:t>12)</w:t>
      </w:r>
      <w:r w:rsidRPr="0001017E">
        <w:rPr>
          <w:rFonts w:ascii="Times New Roman" w:hAnsi="Times New Roman"/>
          <w:sz w:val="28"/>
          <w:szCs w:val="28"/>
          <w:lang w:val="en-US"/>
        </w:rPr>
        <w:t> </w:t>
      </w:r>
      <w:r w:rsidRPr="0001017E">
        <w:rPr>
          <w:rFonts w:ascii="Times New Roman" w:hAnsi="Times New Roman"/>
          <w:sz w:val="28"/>
          <w:szCs w:val="28"/>
        </w:rPr>
        <w:t>Финансово-экономическое обоснование деятельности (далее – ФЭО). ФЭО оформляется по форме согласно приложению</w:t>
      </w:r>
      <w:r w:rsidRPr="00915A79">
        <w:rPr>
          <w:rFonts w:ascii="Times New Roman" w:hAnsi="Times New Roman"/>
          <w:sz w:val="28"/>
          <w:szCs w:val="28"/>
        </w:rPr>
        <w:t xml:space="preserve"> № 4 к настоящему Порядку.</w:t>
      </w:r>
    </w:p>
    <w:p w:rsidR="00C23570" w:rsidRPr="009D1452" w:rsidRDefault="00C23570" w:rsidP="00C2357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D1452">
        <w:rPr>
          <w:rFonts w:ascii="Times New Roman" w:hAnsi="Times New Roman"/>
          <w:sz w:val="28"/>
          <w:szCs w:val="28"/>
        </w:rPr>
        <w:t xml:space="preserve">3.1.2. Документы, указанные в </w:t>
      </w:r>
      <w:hyperlink r:id="rId20" w:history="1">
        <w:r w:rsidRPr="009D1452">
          <w:rPr>
            <w:rFonts w:ascii="Times New Roman" w:hAnsi="Times New Roman"/>
            <w:sz w:val="28"/>
            <w:szCs w:val="28"/>
          </w:rPr>
          <w:t>пункте 3.1</w:t>
        </w:r>
      </w:hyperlink>
      <w:r w:rsidRPr="009D1452">
        <w:rPr>
          <w:rFonts w:ascii="Times New Roman" w:hAnsi="Times New Roman"/>
          <w:sz w:val="28"/>
          <w:szCs w:val="28"/>
        </w:rPr>
        <w:t>.1 настоящего Порядка, должны соответствовать следующим требованиям:</w:t>
      </w:r>
    </w:p>
    <w:p w:rsidR="00C23570" w:rsidRDefault="00C23570" w:rsidP="00C2357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D1452">
        <w:rPr>
          <w:rFonts w:ascii="Times New Roman" w:hAnsi="Times New Roman"/>
          <w:sz w:val="28"/>
          <w:szCs w:val="28"/>
        </w:rPr>
        <w:t>1) </w:t>
      </w:r>
      <w:proofErr w:type="gramStart"/>
      <w:r w:rsidRPr="009D1452">
        <w:rPr>
          <w:rFonts w:ascii="Times New Roman" w:hAnsi="Times New Roman"/>
          <w:sz w:val="28"/>
          <w:szCs w:val="28"/>
        </w:rPr>
        <w:t>выполнены</w:t>
      </w:r>
      <w:proofErr w:type="gramEnd"/>
      <w:r w:rsidRPr="009D1452">
        <w:rPr>
          <w:rFonts w:ascii="Times New Roman" w:hAnsi="Times New Roman"/>
          <w:sz w:val="28"/>
          <w:szCs w:val="28"/>
        </w:rPr>
        <w:t xml:space="preserve"> с использованием технических средств, без подчисток, исправлений, неустановленных сокращений и формулировок, допускающих двоякое толкование;</w:t>
      </w:r>
    </w:p>
    <w:p w:rsidR="00C23570" w:rsidRPr="009D1452" w:rsidRDefault="00C23570" w:rsidP="00C2357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D1452">
        <w:rPr>
          <w:rFonts w:ascii="Times New Roman" w:hAnsi="Times New Roman"/>
          <w:sz w:val="28"/>
          <w:szCs w:val="28"/>
        </w:rPr>
        <w:t>2) поддаваться прочтению.</w:t>
      </w:r>
    </w:p>
    <w:p w:rsidR="00C23570" w:rsidRPr="009D1452" w:rsidRDefault="00C23570" w:rsidP="00C2357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D1452">
        <w:rPr>
          <w:rFonts w:ascii="Times New Roman" w:hAnsi="Times New Roman"/>
          <w:sz w:val="28"/>
          <w:szCs w:val="28"/>
        </w:rPr>
        <w:lastRenderedPageBreak/>
        <w:t>Электронные копии документов (документов на бумажном носителе, преобразованных в электронную форму путем сканирования), включаемые в 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 не должны быть зашифрованы или защищены средствами, не позволяющими осуществить ознакомление с их содержимым без специальных программных или технологических средств.</w:t>
      </w:r>
      <w:proofErr w:type="gramEnd"/>
    </w:p>
    <w:p w:rsidR="00C23570" w:rsidRPr="009D1452" w:rsidRDefault="00C23570" w:rsidP="00C2357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D1452">
        <w:rPr>
          <w:rFonts w:ascii="Times New Roman" w:hAnsi="Times New Roman"/>
          <w:sz w:val="28"/>
          <w:szCs w:val="28"/>
        </w:rPr>
        <w:t>Представляемые документы должны быть составлены и заполнены в соответствии с нормами действующего законодательства Российской Федерации, устанавливающими порядки заполнения данных документов.</w:t>
      </w:r>
    </w:p>
    <w:p w:rsidR="00C23570" w:rsidRPr="0061069F" w:rsidRDefault="00C23570" w:rsidP="00C2357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D1452">
        <w:rPr>
          <w:rFonts w:ascii="Times New Roman" w:hAnsi="Times New Roman"/>
          <w:sz w:val="28"/>
          <w:szCs w:val="28"/>
        </w:rPr>
        <w:t xml:space="preserve">3.1.3. Заявитель (участник отбора) несет ответственность за полноту и достоверность представляемых сведений и документов для </w:t>
      </w:r>
      <w:r w:rsidRPr="005E2899">
        <w:rPr>
          <w:rFonts w:ascii="Times New Roman" w:hAnsi="Times New Roman"/>
          <w:sz w:val="28"/>
          <w:szCs w:val="28"/>
        </w:rPr>
        <w:t>получения субсидии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1452">
        <w:rPr>
          <w:rFonts w:ascii="Times New Roman" w:hAnsi="Times New Roman"/>
          <w:sz w:val="28"/>
          <w:szCs w:val="28"/>
        </w:rPr>
        <w:t>в соответствии с действующим законодательством Российской Федерации.</w:t>
      </w:r>
    </w:p>
    <w:p w:rsidR="00C23570" w:rsidRPr="00FF22F4" w:rsidRDefault="00C23570" w:rsidP="00C2357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F22F4">
        <w:rPr>
          <w:rFonts w:ascii="Times New Roman" w:hAnsi="Times New Roman"/>
          <w:sz w:val="28"/>
          <w:szCs w:val="28"/>
        </w:rPr>
        <w:t xml:space="preserve">3.1.4. Проверка заявителя (участника отбора) на соответствие требованиям, определенным </w:t>
      </w:r>
      <w:hyperlink r:id="rId21" w:history="1">
        <w:r w:rsidRPr="00FF22F4">
          <w:rPr>
            <w:rFonts w:ascii="Times New Roman" w:hAnsi="Times New Roman"/>
            <w:sz w:val="28"/>
            <w:szCs w:val="28"/>
          </w:rPr>
          <w:t>пунктами 2.</w:t>
        </w:r>
      </w:hyperlink>
      <w:r w:rsidRPr="00FF22F4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-</w:t>
      </w:r>
      <w:hyperlink r:id="rId22" w:history="1">
        <w:r w:rsidRPr="00FF22F4">
          <w:rPr>
            <w:rFonts w:ascii="Times New Roman" w:hAnsi="Times New Roman"/>
            <w:sz w:val="28"/>
            <w:szCs w:val="28"/>
          </w:rPr>
          <w:t>2.12</w:t>
        </w:r>
      </w:hyperlink>
      <w:r w:rsidRPr="00FF22F4">
        <w:rPr>
          <w:rFonts w:ascii="Times New Roman" w:hAnsi="Times New Roman"/>
          <w:sz w:val="28"/>
          <w:szCs w:val="28"/>
        </w:rPr>
        <w:t xml:space="preserve"> настоящего Порядка, осуществляется автоматически в ГИИС </w:t>
      </w:r>
      <w:r w:rsidRPr="00FF22F4">
        <w:rPr>
          <w:rFonts w:ascii="Times New Roman" w:hAnsi="Times New Roman"/>
          <w:sz w:val="28"/>
        </w:rPr>
        <w:t>«Электронный бюджет»</w:t>
      </w:r>
      <w:r w:rsidRPr="00FF22F4">
        <w:rPr>
          <w:rFonts w:ascii="Times New Roman" w:hAnsi="Times New Roman"/>
          <w:sz w:val="28"/>
          <w:szCs w:val="28"/>
        </w:rPr>
        <w:t xml:space="preserve">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возможности).</w:t>
      </w:r>
    </w:p>
    <w:p w:rsidR="00C23570" w:rsidRPr="00FF22F4" w:rsidRDefault="00C23570" w:rsidP="00C2357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3.1.5. </w:t>
      </w:r>
      <w:r w:rsidRPr="00FF22F4">
        <w:rPr>
          <w:rFonts w:ascii="Times New Roman" w:hAnsi="Times New Roman"/>
          <w:sz w:val="28"/>
          <w:szCs w:val="28"/>
        </w:rPr>
        <w:t xml:space="preserve">Подтверждение соответствия заявителя (участника отбора) требованиям, определенным </w:t>
      </w:r>
      <w:hyperlink r:id="rId23" w:history="1">
        <w:r w:rsidRPr="00FF22F4">
          <w:rPr>
            <w:rFonts w:ascii="Times New Roman" w:hAnsi="Times New Roman"/>
            <w:sz w:val="28"/>
            <w:szCs w:val="28"/>
          </w:rPr>
          <w:t>пунктами 2.</w:t>
        </w:r>
      </w:hyperlink>
      <w:r w:rsidRPr="00FF22F4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-</w:t>
      </w:r>
      <w:hyperlink r:id="rId24" w:history="1">
        <w:r w:rsidRPr="00FF22F4">
          <w:rPr>
            <w:rFonts w:ascii="Times New Roman" w:hAnsi="Times New Roman"/>
            <w:sz w:val="28"/>
            <w:szCs w:val="28"/>
          </w:rPr>
          <w:t>2.12</w:t>
        </w:r>
      </w:hyperlink>
      <w:r w:rsidRPr="00FF22F4">
        <w:rPr>
          <w:rFonts w:ascii="Times New Roman" w:hAnsi="Times New Roman"/>
          <w:sz w:val="28"/>
          <w:szCs w:val="28"/>
        </w:rPr>
        <w:t xml:space="preserve"> настоящего Порядка,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22F4">
        <w:rPr>
          <w:rFonts w:ascii="Times New Roman" w:hAnsi="Times New Roman"/>
          <w:sz w:val="28"/>
          <w:szCs w:val="28"/>
        </w:rPr>
        <w:t>случае отсутствия технической возможности осуществления автоматической проверки в</w:t>
      </w:r>
      <w:r>
        <w:rPr>
          <w:rFonts w:ascii="Times New Roman" w:hAnsi="Times New Roman"/>
          <w:sz w:val="28"/>
          <w:szCs w:val="28"/>
        </w:rPr>
        <w:t> </w:t>
      </w:r>
      <w:r w:rsidRPr="00FF22F4">
        <w:rPr>
          <w:rFonts w:ascii="Times New Roman" w:hAnsi="Times New Roman"/>
          <w:sz w:val="28"/>
          <w:szCs w:val="28"/>
        </w:rPr>
        <w:t xml:space="preserve">ГИИС </w:t>
      </w:r>
      <w:r w:rsidRPr="00FF22F4">
        <w:rPr>
          <w:rFonts w:ascii="Times New Roman" w:hAnsi="Times New Roman"/>
          <w:sz w:val="28"/>
        </w:rPr>
        <w:t>«Электронный бюджет»</w:t>
      </w:r>
      <w:r w:rsidRPr="00FF22F4">
        <w:rPr>
          <w:rFonts w:ascii="Times New Roman" w:hAnsi="Times New Roman"/>
          <w:sz w:val="28"/>
          <w:szCs w:val="28"/>
        </w:rPr>
        <w:t xml:space="preserve"> осуществляется путем проставления в</w:t>
      </w:r>
      <w:r>
        <w:rPr>
          <w:rFonts w:ascii="Times New Roman" w:hAnsi="Times New Roman"/>
          <w:sz w:val="28"/>
          <w:szCs w:val="28"/>
        </w:rPr>
        <w:t> </w:t>
      </w:r>
      <w:r w:rsidRPr="00FF22F4">
        <w:rPr>
          <w:rFonts w:ascii="Times New Roman" w:hAnsi="Times New Roman"/>
          <w:sz w:val="28"/>
          <w:szCs w:val="28"/>
        </w:rPr>
        <w:t xml:space="preserve">электронном виде заявителем (участником отбора) отметок о соответствии указанным требованиям посредством заполнения соответствующих экранных форм веб-интерфейса ГИИС </w:t>
      </w:r>
      <w:r w:rsidRPr="00FF22F4">
        <w:rPr>
          <w:rFonts w:ascii="Times New Roman" w:hAnsi="Times New Roman"/>
          <w:sz w:val="28"/>
        </w:rPr>
        <w:t>«Электронный бюджет».</w:t>
      </w:r>
    </w:p>
    <w:p w:rsidR="00C23570" w:rsidRPr="00FF22F4" w:rsidRDefault="00C23570" w:rsidP="00C2357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3.1.6. </w:t>
      </w:r>
      <w:proofErr w:type="gramStart"/>
      <w:r w:rsidRPr="00FF22F4">
        <w:rPr>
          <w:rFonts w:ascii="Times New Roman" w:hAnsi="Times New Roman"/>
          <w:sz w:val="28"/>
          <w:szCs w:val="28"/>
        </w:rPr>
        <w:t xml:space="preserve">Запрещается требовать от заявителя (участника отбора) представления документов и информации в целях подтверждения соответствия заявителя (участника отбора) требованиям, определенным </w:t>
      </w:r>
      <w:hyperlink r:id="rId25" w:history="1">
        <w:r w:rsidRPr="00FF22F4">
          <w:rPr>
            <w:rFonts w:ascii="Times New Roman" w:hAnsi="Times New Roman"/>
            <w:sz w:val="28"/>
            <w:szCs w:val="28"/>
          </w:rPr>
          <w:t>пунктами 2.</w:t>
        </w:r>
      </w:hyperlink>
      <w:r w:rsidRPr="00FF22F4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-</w:t>
      </w:r>
      <w:hyperlink r:id="rId26" w:history="1">
        <w:r w:rsidRPr="00FF22F4">
          <w:rPr>
            <w:rFonts w:ascii="Times New Roman" w:hAnsi="Times New Roman"/>
            <w:sz w:val="28"/>
            <w:szCs w:val="28"/>
          </w:rPr>
          <w:t>2.12</w:t>
        </w:r>
      </w:hyperlink>
      <w:r w:rsidRPr="00FF22F4">
        <w:rPr>
          <w:rFonts w:ascii="Times New Roman" w:hAnsi="Times New Roman"/>
          <w:sz w:val="28"/>
          <w:szCs w:val="28"/>
        </w:rPr>
        <w:t xml:space="preserve"> настоящего Порядка, при налич</w:t>
      </w:r>
      <w:r>
        <w:rPr>
          <w:rFonts w:ascii="Times New Roman" w:hAnsi="Times New Roman"/>
          <w:sz w:val="28"/>
          <w:szCs w:val="28"/>
        </w:rPr>
        <w:t>ии соответствующей информации в </w:t>
      </w:r>
      <w:r w:rsidRPr="00FF22F4">
        <w:rPr>
          <w:rFonts w:ascii="Times New Roman" w:hAnsi="Times New Roman"/>
          <w:sz w:val="28"/>
          <w:szCs w:val="28"/>
        </w:rPr>
        <w:t>государственных информационн</w:t>
      </w:r>
      <w:r>
        <w:rPr>
          <w:rFonts w:ascii="Times New Roman" w:hAnsi="Times New Roman"/>
          <w:sz w:val="28"/>
          <w:szCs w:val="28"/>
        </w:rPr>
        <w:t>ых системах, доступ к которым у </w:t>
      </w:r>
      <w:r w:rsidRPr="00FF22F4">
        <w:rPr>
          <w:rFonts w:ascii="Times New Roman" w:hAnsi="Times New Roman"/>
          <w:sz w:val="28"/>
          <w:szCs w:val="28"/>
        </w:rPr>
        <w:t>Администрации ЗАТО г. Железногорск имеется в рамках межведомственного электронного взаимодействия, за исключением случая, если заявитель (участник отбора) готов представить указанные документы и информацию</w:t>
      </w:r>
      <w:proofErr w:type="gramEnd"/>
      <w:r w:rsidRPr="00FF22F4">
        <w:rPr>
          <w:rFonts w:ascii="Times New Roman" w:hAnsi="Times New Roman"/>
          <w:sz w:val="28"/>
          <w:szCs w:val="28"/>
        </w:rPr>
        <w:t xml:space="preserve"> Администрации ЗАТО г. Железногорск по собственной инициативе.</w:t>
      </w:r>
    </w:p>
    <w:p w:rsidR="00C23570" w:rsidRPr="009D1452" w:rsidRDefault="00C23570" w:rsidP="00C2357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D1452">
        <w:rPr>
          <w:rFonts w:ascii="Times New Roman" w:hAnsi="Times New Roman"/>
          <w:sz w:val="28"/>
          <w:szCs w:val="28"/>
        </w:rPr>
        <w:t>3.1.7. </w:t>
      </w:r>
      <w:proofErr w:type="gramStart"/>
      <w:r w:rsidRPr="009D1452">
        <w:rPr>
          <w:rFonts w:ascii="Times New Roman" w:hAnsi="Times New Roman"/>
          <w:sz w:val="28"/>
          <w:szCs w:val="28"/>
        </w:rPr>
        <w:t>Администрация ЗАТО г. Железногорск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 и подключаемых к ней региональных систем межведомственного электронного взаимодействия, запрашивает в государственных органах и подведомственных им организациях, в муниципальных казенных учреждениях, осуществляющих исполнение муниципальных функций в целях обеспечения реализации полномочий Администрации ЗАТО г. Железногорск по вопросам местного значения, в распоряжении</w:t>
      </w:r>
      <w:proofErr w:type="gramEnd"/>
      <w:r w:rsidRPr="009D145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D1452">
        <w:rPr>
          <w:rFonts w:ascii="Times New Roman" w:hAnsi="Times New Roman"/>
          <w:sz w:val="28"/>
          <w:szCs w:val="28"/>
        </w:rPr>
        <w:t>которых</w:t>
      </w:r>
      <w:proofErr w:type="gramEnd"/>
      <w:r w:rsidRPr="009D1452">
        <w:rPr>
          <w:rFonts w:ascii="Times New Roman" w:hAnsi="Times New Roman"/>
          <w:sz w:val="28"/>
          <w:szCs w:val="28"/>
        </w:rPr>
        <w:t xml:space="preserve"> находятся следующие документы:</w:t>
      </w:r>
    </w:p>
    <w:p w:rsidR="00C23570" w:rsidRPr="00A4044C" w:rsidRDefault="00C23570" w:rsidP="00C23570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A4044C">
        <w:rPr>
          <w:rFonts w:ascii="Times New Roman" w:hAnsi="Times New Roman"/>
          <w:sz w:val="28"/>
          <w:szCs w:val="28"/>
        </w:rPr>
        <w:lastRenderedPageBreak/>
        <w:t>1) Выписку из Единого государственного реестра юридических лиц или</w:t>
      </w:r>
      <w:r w:rsidRPr="00A4044C">
        <w:rPr>
          <w:rFonts w:ascii="Times New Roman" w:hAnsi="Times New Roman"/>
          <w:sz w:val="28"/>
          <w:szCs w:val="28"/>
          <w:lang w:val="en-US"/>
        </w:rPr>
        <w:t> </w:t>
      </w:r>
      <w:r w:rsidRPr="00A4044C">
        <w:rPr>
          <w:rFonts w:ascii="Times New Roman" w:hAnsi="Times New Roman"/>
          <w:sz w:val="28"/>
          <w:szCs w:val="28"/>
        </w:rPr>
        <w:t>выписку из Единого государственного реестра индивидуальных предпринимателей.</w:t>
      </w:r>
    </w:p>
    <w:p w:rsidR="00C23570" w:rsidRPr="0016575B" w:rsidRDefault="00C23570" w:rsidP="00C23570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A4044C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A4044C">
        <w:rPr>
          <w:rFonts w:ascii="Times New Roman" w:hAnsi="Times New Roman"/>
          <w:sz w:val="28"/>
          <w:szCs w:val="28"/>
        </w:rPr>
        <w:t>случае</w:t>
      </w:r>
      <w:proofErr w:type="gramEnd"/>
      <w:r w:rsidRPr="00A4044C">
        <w:rPr>
          <w:rFonts w:ascii="Times New Roman" w:hAnsi="Times New Roman"/>
          <w:sz w:val="28"/>
          <w:szCs w:val="28"/>
        </w:rPr>
        <w:t xml:space="preserve"> если заявитель (участник отб</w:t>
      </w:r>
      <w:r>
        <w:rPr>
          <w:rFonts w:ascii="Times New Roman" w:hAnsi="Times New Roman"/>
          <w:sz w:val="28"/>
          <w:szCs w:val="28"/>
        </w:rPr>
        <w:t>ора) – юридическое лицо имеет в </w:t>
      </w:r>
      <w:r w:rsidRPr="00A4044C">
        <w:rPr>
          <w:rFonts w:ascii="Times New Roman" w:hAnsi="Times New Roman"/>
          <w:sz w:val="28"/>
          <w:szCs w:val="28"/>
        </w:rPr>
        <w:t>качестве участника другое юридическое лицо, доля участия</w:t>
      </w:r>
      <w:r w:rsidRPr="00025D18">
        <w:rPr>
          <w:rFonts w:ascii="Times New Roman" w:hAnsi="Times New Roman"/>
          <w:sz w:val="28"/>
          <w:szCs w:val="28"/>
        </w:rPr>
        <w:t xml:space="preserve"> которого </w:t>
      </w:r>
      <w:r w:rsidRPr="0016575B">
        <w:rPr>
          <w:rFonts w:ascii="Times New Roman" w:hAnsi="Times New Roman"/>
          <w:sz w:val="28"/>
          <w:szCs w:val="28"/>
        </w:rPr>
        <w:t>более 25</w:t>
      </w:r>
      <w:r>
        <w:rPr>
          <w:rFonts w:ascii="Times New Roman" w:hAnsi="Times New Roman"/>
          <w:sz w:val="28"/>
          <w:szCs w:val="28"/>
        </w:rPr>
        <w:t> </w:t>
      </w:r>
      <w:r w:rsidRPr="0016575B">
        <w:rPr>
          <w:rFonts w:ascii="Times New Roman" w:hAnsi="Times New Roman"/>
          <w:color w:val="000000" w:themeColor="text1"/>
          <w:sz w:val="28"/>
          <w:szCs w:val="28"/>
        </w:rPr>
        <w:t>процентов,</w:t>
      </w:r>
      <w:r w:rsidRPr="0016575B">
        <w:rPr>
          <w:rFonts w:ascii="Times New Roman" w:hAnsi="Times New Roman"/>
          <w:sz w:val="28"/>
          <w:szCs w:val="28"/>
        </w:rPr>
        <w:t xml:space="preserve"> – выписку из Единого государственного реестра юридических лиц, содержащую сведения 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575B">
        <w:rPr>
          <w:rFonts w:ascii="Times New Roman" w:hAnsi="Times New Roman"/>
          <w:sz w:val="28"/>
          <w:szCs w:val="28"/>
        </w:rPr>
        <w:t>юридическом лице-участнике.</w:t>
      </w:r>
    </w:p>
    <w:p w:rsidR="00C23570" w:rsidRPr="009817D4" w:rsidRDefault="00C23570" w:rsidP="00C23570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9817D4">
        <w:rPr>
          <w:rFonts w:ascii="Times New Roman" w:hAnsi="Times New Roman"/>
          <w:sz w:val="28"/>
          <w:szCs w:val="28"/>
        </w:rPr>
        <w:t>2) Документ инспекции Федеральной налоговой службы по месту регистрации индивидуального предпринимателя, юридического лица либо его филиала, подтверждающий сведения о наличии (отсутствии) задолженности по уплате налогов, сборов, страховых взносов, пеней, штрафов, процентов за нарушения законодательства.</w:t>
      </w:r>
    </w:p>
    <w:p w:rsidR="00C23570" w:rsidRPr="00384322" w:rsidRDefault="00C23570" w:rsidP="00C23570">
      <w:pPr>
        <w:autoSpaceDE w:val="0"/>
        <w:autoSpaceDN w:val="0"/>
        <w:adjustRightInd w:val="0"/>
        <w:spacing w:line="20" w:lineRule="atLeast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84322">
        <w:rPr>
          <w:rFonts w:ascii="Times New Roman" w:hAnsi="Times New Roman"/>
          <w:sz w:val="28"/>
          <w:szCs w:val="28"/>
        </w:rPr>
        <w:t>3) Документ Фонда пенсионного и социального страхования Российской Федерации, подтверждающий сведения о наличии (отсутствии) задолженности плательщика страховых взносов.</w:t>
      </w:r>
    </w:p>
    <w:p w:rsidR="00C23570" w:rsidRDefault="00C23570" w:rsidP="00C23570">
      <w:pPr>
        <w:autoSpaceDE w:val="0"/>
        <w:autoSpaceDN w:val="0"/>
        <w:adjustRightInd w:val="0"/>
        <w:spacing w:line="20" w:lineRule="atLeast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F97236">
        <w:rPr>
          <w:rFonts w:ascii="Times New Roman" w:hAnsi="Times New Roman"/>
          <w:sz w:val="28"/>
          <w:szCs w:val="28"/>
        </w:rPr>
        <w:t>4) Сведения из Единого реестра субъектов малого и среднего предпринимательства.</w:t>
      </w:r>
    </w:p>
    <w:p w:rsidR="00C23570" w:rsidRPr="009D1452" w:rsidRDefault="00C23570" w:rsidP="00C23570">
      <w:pPr>
        <w:autoSpaceDE w:val="0"/>
        <w:autoSpaceDN w:val="0"/>
        <w:adjustRightInd w:val="0"/>
        <w:spacing w:line="20" w:lineRule="atLeast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9D1452">
        <w:rPr>
          <w:rFonts w:ascii="Times New Roman" w:hAnsi="Times New Roman"/>
          <w:sz w:val="28"/>
          <w:szCs w:val="28"/>
        </w:rPr>
        <w:t>) Сведения о наличии (отсутствии) у заявителя (участника отбора) просроченной задолженности по возврату в бюджет ЗАТО Железногорск иных субсидий, бюджетных инвестиций, а также иной просроченной задолженности по денежным обязательствам перед ЗАТО Железногорск, находящиеся в распоряжении муниципального казенного учреждения «Централизованная бухгалтерия».</w:t>
      </w:r>
    </w:p>
    <w:p w:rsidR="00C23570" w:rsidRPr="009D1452" w:rsidRDefault="00C23570" w:rsidP="00C23570">
      <w:pPr>
        <w:autoSpaceDE w:val="0"/>
        <w:autoSpaceDN w:val="0"/>
        <w:adjustRightInd w:val="0"/>
        <w:spacing w:line="20" w:lineRule="atLeast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9D1452">
        <w:rPr>
          <w:rFonts w:ascii="Times New Roman" w:hAnsi="Times New Roman"/>
          <w:sz w:val="28"/>
          <w:szCs w:val="28"/>
        </w:rPr>
        <w:t>) Сведения о получении (не получении) заявителем (участником отбора) средств из бюджета ЗАТО Железногорск в соответствии с иными муниципальными правовыми актами на цели, указанные в пункте 1.4</w:t>
      </w:r>
      <w:r>
        <w:rPr>
          <w:rFonts w:ascii="Times New Roman" w:hAnsi="Times New Roman"/>
          <w:sz w:val="28"/>
          <w:szCs w:val="28"/>
        </w:rPr>
        <w:t xml:space="preserve"> настоящего</w:t>
      </w:r>
      <w:r w:rsidRPr="009D1452">
        <w:rPr>
          <w:rFonts w:ascii="Times New Roman" w:hAnsi="Times New Roman"/>
          <w:sz w:val="28"/>
          <w:szCs w:val="28"/>
        </w:rPr>
        <w:t xml:space="preserve"> Порядка, находящиеся в распоряжении муниципального казенного учреждения «Централизованная бухгалтерия».</w:t>
      </w:r>
    </w:p>
    <w:p w:rsidR="00C23570" w:rsidRPr="009D1452" w:rsidRDefault="00C23570" w:rsidP="00C23570">
      <w:pPr>
        <w:autoSpaceDE w:val="0"/>
        <w:autoSpaceDN w:val="0"/>
        <w:adjustRightInd w:val="0"/>
        <w:spacing w:line="20" w:lineRule="atLeast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7</w:t>
      </w:r>
      <w:r w:rsidRPr="009D1452">
        <w:rPr>
          <w:rFonts w:ascii="Times New Roman" w:hAnsi="Times New Roman"/>
          <w:sz w:val="28"/>
          <w:szCs w:val="28"/>
        </w:rPr>
        <w:t>) Сведения о наличии (отсутствии) у заявителя (участника отбора) задолженности по договорам аренды земельных участков и договорам аренды муниципального имущества, коммунальным платежам перед бюджетом ЗАТО Железногорск, находящиеся в распоряжении муниципального казенного учреждения «Управление имуществом, землепользования и землеустройства», муниципального казенного учреждения «Управление имущественным комплексом».</w:t>
      </w:r>
      <w:proofErr w:type="gramEnd"/>
    </w:p>
    <w:p w:rsidR="00C23570" w:rsidRPr="009D1452" w:rsidRDefault="00C23570" w:rsidP="00C23570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9D1452">
        <w:rPr>
          <w:rFonts w:ascii="Times New Roman" w:hAnsi="Times New Roman"/>
          <w:sz w:val="28"/>
          <w:szCs w:val="28"/>
        </w:rPr>
        <w:t>Подготовку запроса осуществляет Управление экономики и планирования Администрации ЗАТО г. Железногорск (далее – Управление).</w:t>
      </w:r>
    </w:p>
    <w:p w:rsidR="00C23570" w:rsidRPr="009D1452" w:rsidRDefault="00C23570" w:rsidP="00C23570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9D1452">
        <w:rPr>
          <w:rFonts w:ascii="Times New Roman" w:hAnsi="Times New Roman"/>
          <w:sz w:val="28"/>
          <w:szCs w:val="28"/>
        </w:rPr>
        <w:t>Документы, указанные в подпунктах 1-3 настоящего пункта, заявитель (участник отбора) вправе представить самостоятельно.</w:t>
      </w:r>
    </w:p>
    <w:p w:rsidR="00C23570" w:rsidRPr="009D1452" w:rsidRDefault="00C23570" w:rsidP="00C23570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9D1452">
        <w:rPr>
          <w:rFonts w:ascii="Times New Roman" w:hAnsi="Times New Roman"/>
          <w:sz w:val="28"/>
          <w:szCs w:val="28"/>
        </w:rPr>
        <w:t xml:space="preserve">В данном </w:t>
      </w:r>
      <w:proofErr w:type="gramStart"/>
      <w:r w:rsidRPr="009D1452">
        <w:rPr>
          <w:rFonts w:ascii="Times New Roman" w:hAnsi="Times New Roman"/>
          <w:sz w:val="28"/>
          <w:szCs w:val="28"/>
        </w:rPr>
        <w:t>случае</w:t>
      </w:r>
      <w:proofErr w:type="gramEnd"/>
      <w:r w:rsidRPr="009D1452">
        <w:rPr>
          <w:rFonts w:ascii="Times New Roman" w:hAnsi="Times New Roman"/>
          <w:sz w:val="28"/>
          <w:szCs w:val="28"/>
        </w:rPr>
        <w:t xml:space="preserve"> устанавливаются предельные сроки получения документов в государственных органах и подведомственных им организациях, указанных:</w:t>
      </w:r>
    </w:p>
    <w:p w:rsidR="00C23570" w:rsidRPr="003A0A06" w:rsidRDefault="00C23570" w:rsidP="00C23570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9D1452">
        <w:rPr>
          <w:rFonts w:ascii="Times New Roman" w:hAnsi="Times New Roman"/>
          <w:sz w:val="28"/>
          <w:szCs w:val="28"/>
        </w:rPr>
        <w:t xml:space="preserve">- в подпункте 1 – не </w:t>
      </w:r>
      <w:r w:rsidRPr="003A0A06">
        <w:rPr>
          <w:rFonts w:ascii="Times New Roman" w:hAnsi="Times New Roman"/>
          <w:sz w:val="28"/>
          <w:szCs w:val="28"/>
        </w:rPr>
        <w:t>ранее 30 (тридцати) дней до даты подачи заявки;</w:t>
      </w:r>
    </w:p>
    <w:p w:rsidR="00C23570" w:rsidRPr="003A0A06" w:rsidRDefault="00C23570" w:rsidP="00C23570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3A0A06">
        <w:rPr>
          <w:rFonts w:ascii="Times New Roman" w:hAnsi="Times New Roman"/>
          <w:sz w:val="28"/>
          <w:szCs w:val="28"/>
        </w:rPr>
        <w:t>- в подпунктах 2 и 3 – не ранее 15 (пятнадцати) дней до даты подачи заявки.</w:t>
      </w:r>
    </w:p>
    <w:p w:rsidR="00C23570" w:rsidRDefault="00C23570" w:rsidP="00C23570">
      <w:pPr>
        <w:autoSpaceDE w:val="0"/>
        <w:autoSpaceDN w:val="0"/>
        <w:adjustRightInd w:val="0"/>
        <w:spacing w:line="20" w:lineRule="atLeast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A0A06">
        <w:rPr>
          <w:rFonts w:ascii="Times New Roman" w:hAnsi="Times New Roman"/>
          <w:sz w:val="28"/>
          <w:szCs w:val="28"/>
        </w:rPr>
        <w:lastRenderedPageBreak/>
        <w:t>3.1.8. </w:t>
      </w:r>
      <w:proofErr w:type="gramStart"/>
      <w:r w:rsidRPr="003A0A06">
        <w:rPr>
          <w:rFonts w:ascii="Times New Roman" w:hAnsi="Times New Roman"/>
          <w:sz w:val="28"/>
          <w:szCs w:val="28"/>
        </w:rPr>
        <w:t>Администрация ЗАТО г. Железногорск посредством</w:t>
      </w:r>
      <w:r w:rsidRPr="004F2E96">
        <w:rPr>
          <w:rFonts w:ascii="Times New Roman" w:hAnsi="Times New Roman"/>
          <w:sz w:val="28"/>
          <w:szCs w:val="28"/>
        </w:rPr>
        <w:t xml:space="preserve"> использования сайта Федеральной службы по финансовому мониторингу в информационно-телекоммуникационной сети «Интернет» (https://www.fedsfm.ru/documents/terr-list, https://www.fedsfm.ru/documents/omu-or-terr-list) осуществляет проверку наличия (отсутствия) </w:t>
      </w:r>
      <w:r w:rsidRPr="00C4324A">
        <w:rPr>
          <w:rFonts w:ascii="Times New Roman" w:hAnsi="Times New Roman"/>
          <w:sz w:val="28"/>
          <w:szCs w:val="28"/>
        </w:rPr>
        <w:t xml:space="preserve">заявителя (участника </w:t>
      </w:r>
      <w:r>
        <w:rPr>
          <w:rFonts w:ascii="Times New Roman" w:hAnsi="Times New Roman"/>
          <w:sz w:val="28"/>
          <w:szCs w:val="28"/>
        </w:rPr>
        <w:t>отбора) в перечне организаций и </w:t>
      </w:r>
      <w:r w:rsidRPr="00C4324A">
        <w:rPr>
          <w:rFonts w:ascii="Times New Roman" w:hAnsi="Times New Roman"/>
          <w:sz w:val="28"/>
          <w:szCs w:val="28"/>
        </w:rPr>
        <w:t>физических лиц,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324A">
        <w:rPr>
          <w:rFonts w:ascii="Times New Roman" w:hAnsi="Times New Roman"/>
          <w:sz w:val="28"/>
          <w:szCs w:val="28"/>
        </w:rPr>
        <w:t>отношении которых имеются сведения</w:t>
      </w:r>
      <w:r>
        <w:rPr>
          <w:rFonts w:ascii="Times New Roman" w:hAnsi="Times New Roman"/>
          <w:sz w:val="28"/>
          <w:szCs w:val="28"/>
        </w:rPr>
        <w:t xml:space="preserve"> об их причастности к </w:t>
      </w:r>
      <w:r w:rsidRPr="004F2E96">
        <w:rPr>
          <w:rFonts w:ascii="Times New Roman" w:hAnsi="Times New Roman"/>
          <w:sz w:val="28"/>
          <w:szCs w:val="28"/>
        </w:rPr>
        <w:t>экстремистской деятельности или терроризму</w:t>
      </w:r>
      <w:r>
        <w:rPr>
          <w:rFonts w:ascii="Times New Roman" w:hAnsi="Times New Roman"/>
          <w:sz w:val="28"/>
          <w:szCs w:val="28"/>
        </w:rPr>
        <w:t>, и перечнях организаций и </w:t>
      </w:r>
      <w:r w:rsidRPr="004F2E96">
        <w:rPr>
          <w:rFonts w:ascii="Times New Roman" w:hAnsi="Times New Roman"/>
          <w:sz w:val="28"/>
          <w:szCs w:val="28"/>
        </w:rPr>
        <w:t>физических лиц</w:t>
      </w:r>
      <w:proofErr w:type="gramEnd"/>
      <w:r w:rsidRPr="004F2E96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4F2E96">
        <w:rPr>
          <w:rFonts w:ascii="Times New Roman" w:hAnsi="Times New Roman"/>
          <w:sz w:val="28"/>
          <w:szCs w:val="28"/>
        </w:rPr>
        <w:t>связанных</w:t>
      </w:r>
      <w:proofErr w:type="gramEnd"/>
      <w:r w:rsidRPr="004F2E96">
        <w:rPr>
          <w:rFonts w:ascii="Times New Roman" w:hAnsi="Times New Roman"/>
          <w:sz w:val="28"/>
          <w:szCs w:val="28"/>
        </w:rPr>
        <w:t xml:space="preserve"> с терроризмом или с распространением оружия массового уничтожения, составляемых в соответствии с решениями Совета Безопасности ООН.</w:t>
      </w:r>
    </w:p>
    <w:p w:rsidR="00C23570" w:rsidRPr="00904CEA" w:rsidRDefault="00C23570" w:rsidP="00C23570">
      <w:pPr>
        <w:autoSpaceDE w:val="0"/>
        <w:autoSpaceDN w:val="0"/>
        <w:adjustRightInd w:val="0"/>
        <w:spacing w:line="20" w:lineRule="atLeast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904CEA">
        <w:rPr>
          <w:rFonts w:ascii="Times New Roman" w:hAnsi="Times New Roman"/>
          <w:sz w:val="28"/>
          <w:szCs w:val="28"/>
        </w:rPr>
        <w:t>3.1.9. Администрация ЗАТО г. Железногорск посредством использования сайта Министерства юстиции Российской Федерации в информационно-телекоммуникационной сети «Интернет» (https://minjust.gov.ru/ru/activity/directions/998/) осуществляет проверку наличия (отсутствия) заявителя (участника отбора) в реестре иностранных агентов.</w:t>
      </w:r>
    </w:p>
    <w:p w:rsidR="00C23570" w:rsidRPr="0016575B" w:rsidRDefault="00C23570" w:rsidP="00C23570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904CEA">
        <w:rPr>
          <w:rFonts w:ascii="Times New Roman" w:hAnsi="Times New Roman"/>
          <w:sz w:val="28"/>
          <w:szCs w:val="28"/>
        </w:rPr>
        <w:t>Проверку заявителя (участника отбора) в соответствии с пунктами 3.1.</w:t>
      </w:r>
      <w:r>
        <w:rPr>
          <w:rFonts w:ascii="Times New Roman" w:hAnsi="Times New Roman"/>
          <w:sz w:val="28"/>
          <w:szCs w:val="28"/>
        </w:rPr>
        <w:t>8</w:t>
      </w:r>
      <w:r w:rsidRPr="00904CEA">
        <w:rPr>
          <w:rFonts w:ascii="Times New Roman" w:hAnsi="Times New Roman"/>
          <w:sz w:val="28"/>
          <w:szCs w:val="28"/>
        </w:rPr>
        <w:t>-3.1.</w:t>
      </w:r>
      <w:r>
        <w:rPr>
          <w:rFonts w:ascii="Times New Roman" w:hAnsi="Times New Roman"/>
          <w:sz w:val="28"/>
          <w:szCs w:val="28"/>
        </w:rPr>
        <w:t>9</w:t>
      </w:r>
      <w:r w:rsidRPr="00904CEA">
        <w:rPr>
          <w:rFonts w:ascii="Times New Roman" w:hAnsi="Times New Roman"/>
          <w:sz w:val="28"/>
          <w:szCs w:val="28"/>
        </w:rPr>
        <w:t xml:space="preserve"> настоящего Порядка осуществляет Управление</w:t>
      </w:r>
      <w:r w:rsidRPr="00914BB9">
        <w:rPr>
          <w:rFonts w:ascii="Times New Roman" w:hAnsi="Times New Roman"/>
          <w:sz w:val="28"/>
          <w:szCs w:val="28"/>
        </w:rPr>
        <w:t>.</w:t>
      </w:r>
    </w:p>
    <w:p w:rsidR="00C23570" w:rsidRDefault="00C23570" w:rsidP="00C2357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D1452">
        <w:rPr>
          <w:rFonts w:ascii="Times New Roman" w:hAnsi="Times New Roman"/>
          <w:sz w:val="28"/>
          <w:szCs w:val="28"/>
        </w:rPr>
        <w:t>3.1.10. Документы и (или) сведения, полученные в порядке межведомственного информационного взаимодействия, приобщаются к заявке.</w:t>
      </w:r>
    </w:p>
    <w:p w:rsidR="00C23570" w:rsidRPr="009D1452" w:rsidRDefault="00C23570" w:rsidP="00C23570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9D1452">
        <w:rPr>
          <w:rFonts w:ascii="Times New Roman" w:hAnsi="Times New Roman"/>
          <w:sz w:val="28"/>
          <w:szCs w:val="28"/>
        </w:rPr>
        <w:t xml:space="preserve">3.1.11.  Заявитель (участник отбора) вправе отозвать заявку по собственной инициативе в личном кабинете </w:t>
      </w:r>
      <w:r w:rsidRPr="009D1452">
        <w:rPr>
          <w:rFonts w:ascii="Times New Roman" w:hAnsi="Times New Roman"/>
          <w:sz w:val="28"/>
        </w:rPr>
        <w:t xml:space="preserve">ГИИС «Электронный бюджет» </w:t>
      </w:r>
      <w:r w:rsidRPr="009D1452">
        <w:rPr>
          <w:rFonts w:ascii="Times New Roman" w:hAnsi="Times New Roman"/>
          <w:sz w:val="28"/>
          <w:szCs w:val="28"/>
        </w:rPr>
        <w:t>до окончания срока приема заявок, указанного в объявлении о проведении отбора.</w:t>
      </w:r>
    </w:p>
    <w:p w:rsidR="00C23570" w:rsidRPr="009D1452" w:rsidRDefault="00C23570" w:rsidP="00C2357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D1452">
        <w:rPr>
          <w:rFonts w:ascii="Times New Roman" w:hAnsi="Times New Roman"/>
          <w:sz w:val="28"/>
          <w:szCs w:val="28"/>
        </w:rPr>
        <w:t>Внесение изменений в заявку осуществляется заявителем (участником отбора) до дня окончания срока приема заявок путем формирования заявителем (участником отбора) в электронной форме уведомления об отзыве заявки и последующего формирования новой заявки.</w:t>
      </w:r>
    </w:p>
    <w:p w:rsidR="00C23570" w:rsidRPr="009D1452" w:rsidRDefault="00C23570" w:rsidP="00C23570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9D1452">
        <w:rPr>
          <w:rFonts w:ascii="Times New Roman" w:hAnsi="Times New Roman"/>
          <w:sz w:val="28"/>
          <w:szCs w:val="28"/>
        </w:rPr>
        <w:t>Основания для возврата заявки на доработку не предусмотрены. Заявка на доработку не возвращается.</w:t>
      </w:r>
    </w:p>
    <w:p w:rsidR="00C23570" w:rsidRPr="00E17823" w:rsidRDefault="00C23570" w:rsidP="00C23570">
      <w:pPr>
        <w:autoSpaceDE w:val="0"/>
        <w:autoSpaceDN w:val="0"/>
        <w:adjustRightInd w:val="0"/>
        <w:spacing w:before="120" w:after="120"/>
        <w:jc w:val="center"/>
        <w:outlineLvl w:val="1"/>
        <w:rPr>
          <w:rFonts w:ascii="Times New Roman" w:hAnsi="Times New Roman"/>
          <w:sz w:val="28"/>
          <w:szCs w:val="28"/>
        </w:rPr>
      </w:pPr>
      <w:r w:rsidRPr="00AB03B4">
        <w:rPr>
          <w:rFonts w:ascii="Times New Roman" w:hAnsi="Times New Roman"/>
          <w:sz w:val="28"/>
          <w:szCs w:val="28"/>
        </w:rPr>
        <w:t>3.2. Порядок и сроки рассмотрения заявок,</w:t>
      </w:r>
      <w:r w:rsidRPr="00AB03B4">
        <w:rPr>
          <w:rFonts w:ascii="Times New Roman" w:hAnsi="Times New Roman"/>
          <w:sz w:val="28"/>
          <w:szCs w:val="28"/>
        </w:rPr>
        <w:br/>
        <w:t>предоставленных для получения субсидии</w:t>
      </w:r>
    </w:p>
    <w:p w:rsidR="00C23570" w:rsidRPr="000714B5" w:rsidRDefault="00C23570" w:rsidP="00C2357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714B5">
        <w:rPr>
          <w:rFonts w:ascii="Times New Roman" w:hAnsi="Times New Roman"/>
          <w:sz w:val="28"/>
          <w:szCs w:val="28"/>
        </w:rPr>
        <w:t xml:space="preserve">3.2.1. Регистрация поступивших заявок осуществляется в автоматическом режиме в ГИИС </w:t>
      </w:r>
      <w:r w:rsidRPr="000714B5">
        <w:rPr>
          <w:rFonts w:ascii="Times New Roman" w:hAnsi="Times New Roman"/>
          <w:sz w:val="28"/>
        </w:rPr>
        <w:t xml:space="preserve">«Электронный бюджет» </w:t>
      </w:r>
      <w:r w:rsidRPr="000714B5">
        <w:rPr>
          <w:rFonts w:ascii="Times New Roman" w:hAnsi="Times New Roman"/>
          <w:sz w:val="28"/>
          <w:szCs w:val="28"/>
        </w:rPr>
        <w:t>в порядке очередности их поступления в день их подписания заявителями (участниками отбора).</w:t>
      </w:r>
    </w:p>
    <w:p w:rsidR="00C23570" w:rsidRPr="000714B5" w:rsidRDefault="00C23570" w:rsidP="00C2357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714B5">
        <w:rPr>
          <w:rFonts w:ascii="Times New Roman" w:hAnsi="Times New Roman"/>
          <w:sz w:val="28"/>
          <w:szCs w:val="28"/>
        </w:rPr>
        <w:t xml:space="preserve">3.2.2. Не </w:t>
      </w:r>
      <w:r w:rsidRPr="002004E0">
        <w:rPr>
          <w:rFonts w:ascii="Times New Roman" w:hAnsi="Times New Roman"/>
          <w:sz w:val="28"/>
          <w:szCs w:val="28"/>
        </w:rPr>
        <w:t>позднее 1 (одного) рабочего дня, следующего</w:t>
      </w:r>
      <w:r w:rsidRPr="000714B5">
        <w:rPr>
          <w:rFonts w:ascii="Times New Roman" w:hAnsi="Times New Roman"/>
          <w:sz w:val="28"/>
          <w:szCs w:val="28"/>
        </w:rPr>
        <w:t xml:space="preserve"> за днем окончания срока представления заявок, установленного в объявлении о проведении отбора, в ГИИС </w:t>
      </w:r>
      <w:r w:rsidRPr="000714B5">
        <w:rPr>
          <w:rFonts w:ascii="Times New Roman" w:hAnsi="Times New Roman"/>
          <w:sz w:val="28"/>
        </w:rPr>
        <w:t xml:space="preserve">«Электронный бюджет» </w:t>
      </w:r>
      <w:r w:rsidRPr="000714B5">
        <w:rPr>
          <w:rFonts w:ascii="Times New Roman" w:hAnsi="Times New Roman"/>
          <w:sz w:val="28"/>
          <w:szCs w:val="28"/>
        </w:rPr>
        <w:t>открывается доступ Администрации ЗАТО г. Железногорск к представленным заявителями (участниками отбора) заявкам для их рассмотрения.</w:t>
      </w:r>
    </w:p>
    <w:p w:rsidR="00C23570" w:rsidRPr="000714B5" w:rsidRDefault="00C23570" w:rsidP="00C2357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714B5">
        <w:rPr>
          <w:rFonts w:ascii="Times New Roman" w:hAnsi="Times New Roman"/>
          <w:sz w:val="28"/>
          <w:szCs w:val="28"/>
        </w:rPr>
        <w:t>3.2.3. Формирование протокола вскрытия заявок на едином портале осуществляется автоматически. Протокол вскрытия заявок подписывается усиленной квалифицированной электронной подписью Главы ЗАТО г.</w:t>
      </w:r>
      <w:r>
        <w:rPr>
          <w:rFonts w:ascii="Times New Roman" w:hAnsi="Times New Roman"/>
          <w:sz w:val="28"/>
          <w:szCs w:val="28"/>
        </w:rPr>
        <w:t> </w:t>
      </w:r>
      <w:r w:rsidRPr="000714B5">
        <w:rPr>
          <w:rFonts w:ascii="Times New Roman" w:hAnsi="Times New Roman"/>
          <w:sz w:val="28"/>
          <w:szCs w:val="28"/>
        </w:rPr>
        <w:t xml:space="preserve">Железногорск в ГИИС </w:t>
      </w:r>
      <w:r w:rsidRPr="000714B5">
        <w:rPr>
          <w:rFonts w:ascii="Times New Roman" w:hAnsi="Times New Roman"/>
          <w:sz w:val="28"/>
        </w:rPr>
        <w:t xml:space="preserve">«Электронный бюджет» </w:t>
      </w:r>
      <w:r w:rsidRPr="000714B5">
        <w:rPr>
          <w:rFonts w:ascii="Times New Roman" w:hAnsi="Times New Roman"/>
          <w:sz w:val="28"/>
          <w:szCs w:val="28"/>
        </w:rPr>
        <w:t xml:space="preserve">и размещается на едином портале не </w:t>
      </w:r>
      <w:r w:rsidRPr="002004E0">
        <w:rPr>
          <w:rFonts w:ascii="Times New Roman" w:hAnsi="Times New Roman"/>
          <w:sz w:val="28"/>
          <w:szCs w:val="28"/>
        </w:rPr>
        <w:t>позднее 1 (одного) рабочего дня, следующего</w:t>
      </w:r>
      <w:r w:rsidRPr="000714B5">
        <w:rPr>
          <w:rFonts w:ascii="Times New Roman" w:hAnsi="Times New Roman"/>
          <w:sz w:val="28"/>
          <w:szCs w:val="28"/>
        </w:rPr>
        <w:t xml:space="preserve"> за днем его подписания.</w:t>
      </w:r>
    </w:p>
    <w:p w:rsidR="00C23570" w:rsidRPr="000714B5" w:rsidRDefault="00C23570" w:rsidP="00C2357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714B5">
        <w:rPr>
          <w:rFonts w:ascii="Times New Roman" w:hAnsi="Times New Roman"/>
          <w:sz w:val="28"/>
          <w:szCs w:val="28"/>
        </w:rPr>
        <w:lastRenderedPageBreak/>
        <w:t>3.2.4. Администрация ЗАТО г. Железно</w:t>
      </w:r>
      <w:r>
        <w:rPr>
          <w:rFonts w:ascii="Times New Roman" w:hAnsi="Times New Roman"/>
          <w:sz w:val="28"/>
          <w:szCs w:val="28"/>
        </w:rPr>
        <w:t xml:space="preserve">горск (Управление) в течение </w:t>
      </w:r>
      <w:r w:rsidRPr="002004E0">
        <w:rPr>
          <w:rFonts w:ascii="Times New Roman" w:hAnsi="Times New Roman"/>
          <w:sz w:val="28"/>
          <w:szCs w:val="28"/>
        </w:rPr>
        <w:t>25 (двадцати пяти) рабочих дней после окончания</w:t>
      </w:r>
      <w:r w:rsidRPr="000714B5">
        <w:rPr>
          <w:rFonts w:ascii="Times New Roman" w:hAnsi="Times New Roman"/>
          <w:sz w:val="28"/>
          <w:szCs w:val="28"/>
        </w:rPr>
        <w:t xml:space="preserve"> срока приема заявок, указанного в объявлении о проведении отбора, рассматривает поступившие заявки и готовит по каждой заявке заключение на предмет соответствия заявителя (участника отбора) и предоставленных им документов требованиям настоящего Порядка.</w:t>
      </w:r>
    </w:p>
    <w:p w:rsidR="00C23570" w:rsidRPr="00C53444" w:rsidRDefault="00C23570" w:rsidP="00C2357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53444">
        <w:rPr>
          <w:rFonts w:ascii="Times New Roman" w:hAnsi="Times New Roman"/>
          <w:sz w:val="28"/>
          <w:szCs w:val="28"/>
        </w:rPr>
        <w:t>Заключение в обязательном порядке должно содержать следующую информацию:</w:t>
      </w:r>
    </w:p>
    <w:p w:rsidR="00C23570" w:rsidRPr="00F706C4" w:rsidRDefault="00C23570" w:rsidP="00C2357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53444">
        <w:rPr>
          <w:rFonts w:ascii="Times New Roman" w:hAnsi="Times New Roman"/>
          <w:sz w:val="28"/>
          <w:szCs w:val="28"/>
        </w:rPr>
        <w:t>- </w:t>
      </w:r>
      <w:r w:rsidRPr="00F706C4">
        <w:rPr>
          <w:rFonts w:ascii="Times New Roman" w:hAnsi="Times New Roman"/>
          <w:sz w:val="28"/>
          <w:szCs w:val="28"/>
        </w:rPr>
        <w:t>о соответствии заявителя (участника отбора) установленным требованиям;</w:t>
      </w:r>
    </w:p>
    <w:p w:rsidR="00C23570" w:rsidRPr="00F706C4" w:rsidRDefault="00C23570" w:rsidP="00C2357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706C4">
        <w:rPr>
          <w:rFonts w:ascii="Times New Roman" w:hAnsi="Times New Roman"/>
          <w:sz w:val="28"/>
          <w:szCs w:val="28"/>
        </w:rPr>
        <w:t>- о полноте и качестве представленных заявителем (участником отбора) документов;</w:t>
      </w:r>
    </w:p>
    <w:p w:rsidR="00C23570" w:rsidRDefault="00C23570" w:rsidP="00C2357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706C4">
        <w:rPr>
          <w:rFonts w:ascii="Times New Roman" w:hAnsi="Times New Roman"/>
          <w:sz w:val="28"/>
          <w:szCs w:val="28"/>
        </w:rPr>
        <w:t>- краткую характеристику хозяйственной деятельности заявителя (участника отбора).</w:t>
      </w:r>
    </w:p>
    <w:p w:rsidR="00C23570" w:rsidRPr="00B20909" w:rsidRDefault="00C23570" w:rsidP="00C2357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3.2.5. </w:t>
      </w:r>
      <w:r w:rsidRPr="00B20909">
        <w:rPr>
          <w:rFonts w:ascii="Times New Roman" w:hAnsi="Times New Roman"/>
          <w:sz w:val="28"/>
          <w:szCs w:val="28"/>
        </w:rPr>
        <w:t xml:space="preserve"> Заявка признается надлежащей, если она соответствует требованиям, указанным в объявлении о проведении отбора, и при отсутствии оснований для</w:t>
      </w:r>
      <w:r>
        <w:rPr>
          <w:rFonts w:ascii="Times New Roman" w:hAnsi="Times New Roman"/>
          <w:sz w:val="28"/>
          <w:szCs w:val="28"/>
        </w:rPr>
        <w:t> </w:t>
      </w:r>
      <w:r w:rsidRPr="00B20909">
        <w:rPr>
          <w:rFonts w:ascii="Times New Roman" w:hAnsi="Times New Roman"/>
          <w:sz w:val="28"/>
          <w:szCs w:val="28"/>
        </w:rPr>
        <w:t>отклонения заявки.</w:t>
      </w:r>
    </w:p>
    <w:p w:rsidR="00C23570" w:rsidRPr="00B20909" w:rsidRDefault="00C23570" w:rsidP="00C2357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20909">
        <w:rPr>
          <w:rFonts w:ascii="Times New Roman" w:hAnsi="Times New Roman"/>
          <w:sz w:val="28"/>
          <w:szCs w:val="28"/>
        </w:rPr>
        <w:t>3.2.</w:t>
      </w:r>
      <w:r>
        <w:rPr>
          <w:rFonts w:ascii="Times New Roman" w:hAnsi="Times New Roman"/>
          <w:sz w:val="28"/>
          <w:szCs w:val="28"/>
        </w:rPr>
        <w:t>6</w:t>
      </w:r>
      <w:r w:rsidRPr="00B20909">
        <w:rPr>
          <w:rFonts w:ascii="Times New Roman" w:hAnsi="Times New Roman"/>
          <w:sz w:val="28"/>
          <w:szCs w:val="28"/>
        </w:rPr>
        <w:t>. Заявка заявителя (участника отбора) отклоняется по следующим основаниям:</w:t>
      </w:r>
    </w:p>
    <w:p w:rsidR="00C23570" w:rsidRPr="00ED0741" w:rsidRDefault="00C23570" w:rsidP="00C2357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0741">
        <w:rPr>
          <w:rFonts w:ascii="Times New Roman" w:hAnsi="Times New Roman"/>
          <w:sz w:val="28"/>
          <w:szCs w:val="28"/>
        </w:rPr>
        <w:t>1) несоответствия заявителя (участника отбора) требованиям, установленным пунктами 2.10-2.12 настоящего Порядка;</w:t>
      </w:r>
    </w:p>
    <w:p w:rsidR="00C23570" w:rsidRPr="00B20909" w:rsidRDefault="00C23570" w:rsidP="00C2357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20909">
        <w:rPr>
          <w:rFonts w:ascii="Times New Roman" w:hAnsi="Times New Roman"/>
          <w:sz w:val="28"/>
          <w:szCs w:val="28"/>
        </w:rPr>
        <w:t xml:space="preserve">2) непредставления (представления не в полном объеме) </w:t>
      </w:r>
      <w:r w:rsidRPr="00693421">
        <w:rPr>
          <w:rFonts w:ascii="Times New Roman" w:hAnsi="Times New Roman"/>
          <w:sz w:val="28"/>
          <w:szCs w:val="28"/>
        </w:rPr>
        <w:t xml:space="preserve">документов, указанных в объявлении о проведении отбора, предусмотренных </w:t>
      </w:r>
      <w:hyperlink r:id="rId27" w:history="1">
        <w:r w:rsidRPr="00693421">
          <w:rPr>
            <w:rFonts w:ascii="Times New Roman" w:hAnsi="Times New Roman"/>
            <w:sz w:val="28"/>
            <w:szCs w:val="28"/>
          </w:rPr>
          <w:t>пунктом 3.1.1</w:t>
        </w:r>
      </w:hyperlink>
      <w:r w:rsidRPr="00B20909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C23570" w:rsidRPr="00B20909" w:rsidRDefault="00C23570" w:rsidP="00C2357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20909">
        <w:rPr>
          <w:rFonts w:ascii="Times New Roman" w:hAnsi="Times New Roman"/>
          <w:sz w:val="28"/>
          <w:szCs w:val="28"/>
        </w:rPr>
        <w:t>3) несоответствия представленных заявителем (участником отбора) заявок и (или) документов требованиям, установленным в объявлении о проведении отбора, предусмотренных настоящим Порядком;</w:t>
      </w:r>
    </w:p>
    <w:p w:rsidR="00C23570" w:rsidRPr="00B20909" w:rsidRDefault="00C23570" w:rsidP="00C2357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20909">
        <w:rPr>
          <w:rFonts w:ascii="Times New Roman" w:hAnsi="Times New Roman"/>
          <w:sz w:val="28"/>
          <w:szCs w:val="28"/>
        </w:rPr>
        <w:t>4) недостоверности информации, содержащейся в документах, представленных заявителем (участником отбора) в целях подтверждения соответствия установленным настоящим Порядком требованиям;</w:t>
      </w:r>
    </w:p>
    <w:p w:rsidR="00C23570" w:rsidRPr="00B20909" w:rsidRDefault="00C23570" w:rsidP="00C2357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20909">
        <w:rPr>
          <w:rFonts w:ascii="Times New Roman" w:hAnsi="Times New Roman"/>
          <w:sz w:val="28"/>
          <w:szCs w:val="28"/>
        </w:rPr>
        <w:t>5) подачи заявителем (участником отбора) заявки после даты и</w:t>
      </w:r>
      <w:r>
        <w:rPr>
          <w:rFonts w:ascii="Times New Roman" w:hAnsi="Times New Roman"/>
          <w:sz w:val="28"/>
          <w:szCs w:val="28"/>
        </w:rPr>
        <w:t> </w:t>
      </w:r>
      <w:r w:rsidRPr="00B20909">
        <w:rPr>
          <w:rFonts w:ascii="Times New Roman" w:hAnsi="Times New Roman"/>
          <w:sz w:val="28"/>
          <w:szCs w:val="28"/>
        </w:rPr>
        <w:t>(или)</w:t>
      </w:r>
      <w:r>
        <w:rPr>
          <w:rFonts w:ascii="Times New Roman" w:hAnsi="Times New Roman"/>
          <w:sz w:val="28"/>
          <w:szCs w:val="28"/>
        </w:rPr>
        <w:t> </w:t>
      </w:r>
      <w:r w:rsidRPr="00B20909">
        <w:rPr>
          <w:rFonts w:ascii="Times New Roman" w:hAnsi="Times New Roman"/>
          <w:sz w:val="28"/>
          <w:szCs w:val="28"/>
        </w:rPr>
        <w:t>времени, определенных для подачи заявок.</w:t>
      </w:r>
    </w:p>
    <w:p w:rsidR="00C23570" w:rsidRDefault="00C23570" w:rsidP="00C2357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3.2.7. </w:t>
      </w:r>
      <w:r w:rsidRPr="009C0937">
        <w:rPr>
          <w:rFonts w:ascii="Times New Roman" w:hAnsi="Times New Roman"/>
          <w:sz w:val="28"/>
          <w:szCs w:val="28"/>
        </w:rPr>
        <w:t>Победитель (победители отбора) определя</w:t>
      </w:r>
      <w:r>
        <w:rPr>
          <w:rFonts w:ascii="Times New Roman" w:hAnsi="Times New Roman"/>
          <w:sz w:val="28"/>
          <w:szCs w:val="28"/>
        </w:rPr>
        <w:t>е</w:t>
      </w:r>
      <w:r w:rsidRPr="009C0937">
        <w:rPr>
          <w:rFonts w:ascii="Times New Roman" w:hAnsi="Times New Roman"/>
          <w:sz w:val="28"/>
          <w:szCs w:val="28"/>
        </w:rPr>
        <w:t>тся на основании ранжирования заявок, признанных соответствующими требованиям законодательства</w:t>
      </w:r>
      <w:r w:rsidRPr="00F65259">
        <w:rPr>
          <w:rFonts w:ascii="Times New Roman" w:hAnsi="Times New Roman"/>
          <w:sz w:val="28"/>
          <w:szCs w:val="28"/>
        </w:rPr>
        <w:t xml:space="preserve"> </w:t>
      </w:r>
      <w:r w:rsidRPr="001169F2">
        <w:rPr>
          <w:rFonts w:ascii="Times New Roman" w:hAnsi="Times New Roman"/>
          <w:sz w:val="28"/>
          <w:szCs w:val="28"/>
        </w:rPr>
        <w:t>Российской Федерации</w:t>
      </w:r>
      <w:r w:rsidRPr="009C0937">
        <w:rPr>
          <w:rFonts w:ascii="Times New Roman" w:hAnsi="Times New Roman"/>
          <w:sz w:val="28"/>
          <w:szCs w:val="28"/>
        </w:rPr>
        <w:t xml:space="preserve"> и настоящего Порядка, исходя из</w:t>
      </w:r>
      <w:r>
        <w:rPr>
          <w:rFonts w:ascii="Times New Roman" w:hAnsi="Times New Roman"/>
          <w:sz w:val="28"/>
          <w:szCs w:val="28"/>
        </w:rPr>
        <w:t> </w:t>
      </w:r>
      <w:r w:rsidRPr="009C0937">
        <w:rPr>
          <w:rFonts w:ascii="Times New Roman" w:hAnsi="Times New Roman"/>
          <w:sz w:val="28"/>
          <w:szCs w:val="28"/>
        </w:rPr>
        <w:t>очередности их поступления.</w:t>
      </w:r>
    </w:p>
    <w:p w:rsidR="00C23570" w:rsidRDefault="00C23570" w:rsidP="00C2357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07ECF">
        <w:rPr>
          <w:rFonts w:ascii="Times New Roman" w:hAnsi="Times New Roman"/>
          <w:sz w:val="28"/>
          <w:szCs w:val="28"/>
        </w:rPr>
        <w:t xml:space="preserve">При принятии решения о предоставлении </w:t>
      </w:r>
      <w:r>
        <w:rPr>
          <w:rFonts w:ascii="Times New Roman" w:hAnsi="Times New Roman"/>
          <w:sz w:val="28"/>
          <w:szCs w:val="28"/>
        </w:rPr>
        <w:t>субсидии</w:t>
      </w:r>
      <w:r w:rsidRPr="00B07ECF">
        <w:rPr>
          <w:rFonts w:ascii="Times New Roman" w:hAnsi="Times New Roman"/>
          <w:sz w:val="28"/>
          <w:szCs w:val="28"/>
        </w:rPr>
        <w:t xml:space="preserve">, в первую очередь предоставляется </w:t>
      </w:r>
      <w:r>
        <w:rPr>
          <w:rFonts w:ascii="Times New Roman" w:hAnsi="Times New Roman"/>
          <w:sz w:val="28"/>
          <w:szCs w:val="28"/>
        </w:rPr>
        <w:t>субсидия</w:t>
      </w:r>
      <w:r w:rsidRPr="00B07ECF">
        <w:rPr>
          <w:rFonts w:ascii="Times New Roman" w:hAnsi="Times New Roman"/>
          <w:sz w:val="28"/>
          <w:szCs w:val="28"/>
        </w:rPr>
        <w:t xml:space="preserve"> заявителю (участнику отбора), которому присвоен первый порядковый номер в рейтинге, равный значению размера </w:t>
      </w:r>
      <w:r>
        <w:rPr>
          <w:rFonts w:ascii="Times New Roman" w:hAnsi="Times New Roman"/>
          <w:sz w:val="28"/>
          <w:szCs w:val="28"/>
        </w:rPr>
        <w:t>субсидии</w:t>
      </w:r>
      <w:r w:rsidRPr="00B07ECF">
        <w:rPr>
          <w:rFonts w:ascii="Times New Roman" w:hAnsi="Times New Roman"/>
          <w:sz w:val="28"/>
          <w:szCs w:val="28"/>
        </w:rPr>
        <w:t>, указанному им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07ECF">
        <w:rPr>
          <w:rFonts w:ascii="Times New Roman" w:hAnsi="Times New Roman"/>
          <w:sz w:val="28"/>
          <w:szCs w:val="28"/>
        </w:rPr>
        <w:t xml:space="preserve">заявке, но не выше максимального размера </w:t>
      </w:r>
      <w:r>
        <w:rPr>
          <w:rFonts w:ascii="Times New Roman" w:hAnsi="Times New Roman"/>
          <w:sz w:val="28"/>
          <w:szCs w:val="28"/>
        </w:rPr>
        <w:t>субсидии</w:t>
      </w:r>
      <w:r w:rsidRPr="00B07ECF">
        <w:rPr>
          <w:rFonts w:ascii="Times New Roman" w:hAnsi="Times New Roman"/>
          <w:sz w:val="28"/>
          <w:szCs w:val="28"/>
        </w:rPr>
        <w:t>, определенного объявлением о проведении отбора.</w:t>
      </w:r>
    </w:p>
    <w:p w:rsidR="00C23570" w:rsidRPr="00B07ECF" w:rsidRDefault="00C23570" w:rsidP="00C23570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07ECF">
        <w:rPr>
          <w:rFonts w:ascii="Times New Roman" w:hAnsi="Times New Roman"/>
          <w:sz w:val="28"/>
          <w:szCs w:val="28"/>
        </w:rPr>
        <w:t xml:space="preserve">В случае если </w:t>
      </w:r>
      <w:r>
        <w:rPr>
          <w:rFonts w:ascii="Times New Roman" w:hAnsi="Times New Roman"/>
          <w:sz w:val="28"/>
          <w:szCs w:val="28"/>
        </w:rPr>
        <w:t>субсидия</w:t>
      </w:r>
      <w:r w:rsidRPr="00B07ECF">
        <w:rPr>
          <w:rFonts w:ascii="Times New Roman" w:hAnsi="Times New Roman"/>
          <w:sz w:val="28"/>
          <w:szCs w:val="28"/>
        </w:rPr>
        <w:t>, распределяем</w:t>
      </w:r>
      <w:r>
        <w:rPr>
          <w:rFonts w:ascii="Times New Roman" w:hAnsi="Times New Roman"/>
          <w:sz w:val="28"/>
          <w:szCs w:val="28"/>
        </w:rPr>
        <w:t>ая</w:t>
      </w:r>
      <w:r w:rsidRPr="00B07ECF">
        <w:rPr>
          <w:rFonts w:ascii="Times New Roman" w:hAnsi="Times New Roman"/>
          <w:sz w:val="28"/>
          <w:szCs w:val="28"/>
        </w:rPr>
        <w:t xml:space="preserve"> в рамках отбора, больше размера </w:t>
      </w:r>
      <w:r>
        <w:rPr>
          <w:rFonts w:ascii="Times New Roman" w:hAnsi="Times New Roman"/>
          <w:sz w:val="28"/>
          <w:szCs w:val="28"/>
        </w:rPr>
        <w:t>субсидии</w:t>
      </w:r>
      <w:r w:rsidRPr="00B07ECF">
        <w:rPr>
          <w:rFonts w:ascii="Times New Roman" w:hAnsi="Times New Roman"/>
          <w:sz w:val="28"/>
          <w:szCs w:val="28"/>
        </w:rPr>
        <w:t>, указанно</w:t>
      </w:r>
      <w:r>
        <w:rPr>
          <w:rFonts w:ascii="Times New Roman" w:hAnsi="Times New Roman"/>
          <w:sz w:val="28"/>
          <w:szCs w:val="28"/>
        </w:rPr>
        <w:t>й</w:t>
      </w:r>
      <w:r w:rsidRPr="00B07ECF">
        <w:rPr>
          <w:rFonts w:ascii="Times New Roman" w:hAnsi="Times New Roman"/>
          <w:sz w:val="28"/>
          <w:szCs w:val="28"/>
        </w:rPr>
        <w:t xml:space="preserve"> в заявке, поданной заявителем (участником отбора), которому присвоен первый порядковый номер, оставшийся размер </w:t>
      </w:r>
      <w:r>
        <w:rPr>
          <w:rFonts w:ascii="Times New Roman" w:hAnsi="Times New Roman"/>
          <w:sz w:val="28"/>
          <w:szCs w:val="28"/>
        </w:rPr>
        <w:t>субсидии</w:t>
      </w:r>
      <w:r w:rsidRPr="00B07ECF">
        <w:rPr>
          <w:rFonts w:ascii="Times New Roman" w:hAnsi="Times New Roman"/>
          <w:sz w:val="28"/>
          <w:szCs w:val="28"/>
        </w:rPr>
        <w:t xml:space="preserve"> распределяется между остальными заявителями (участниками отбора), включенными в рейтинг.</w:t>
      </w:r>
      <w:proofErr w:type="gramEnd"/>
    </w:p>
    <w:p w:rsidR="00C23570" w:rsidRPr="00B07ECF" w:rsidRDefault="00C23570" w:rsidP="00C2357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07ECF">
        <w:rPr>
          <w:rFonts w:ascii="Times New Roman" w:hAnsi="Times New Roman"/>
          <w:sz w:val="28"/>
          <w:szCs w:val="28"/>
        </w:rPr>
        <w:lastRenderedPageBreak/>
        <w:t xml:space="preserve">Каждому следующему заявителю (участнику отбора), включенному в рейтинг, распределяется размер </w:t>
      </w:r>
      <w:r>
        <w:rPr>
          <w:rFonts w:ascii="Times New Roman" w:hAnsi="Times New Roman"/>
          <w:sz w:val="28"/>
          <w:szCs w:val="28"/>
        </w:rPr>
        <w:t>субсидии</w:t>
      </w:r>
      <w:r w:rsidRPr="00B07ECF">
        <w:rPr>
          <w:rFonts w:ascii="Times New Roman" w:hAnsi="Times New Roman"/>
          <w:sz w:val="28"/>
          <w:szCs w:val="28"/>
        </w:rPr>
        <w:t xml:space="preserve">, равный размеру, указанному им в заявке, но не выше максимального размера </w:t>
      </w:r>
      <w:r>
        <w:rPr>
          <w:rFonts w:ascii="Times New Roman" w:hAnsi="Times New Roman"/>
          <w:sz w:val="28"/>
          <w:szCs w:val="28"/>
        </w:rPr>
        <w:t>субсидии</w:t>
      </w:r>
      <w:r w:rsidRPr="00B07ECF">
        <w:rPr>
          <w:rFonts w:ascii="Times New Roman" w:hAnsi="Times New Roman"/>
          <w:sz w:val="28"/>
          <w:szCs w:val="28"/>
        </w:rPr>
        <w:t xml:space="preserve">, определенного объявлением о проведении отбора, в случае если указанный им размер меньше нераспределенного размера </w:t>
      </w:r>
      <w:r>
        <w:rPr>
          <w:rFonts w:ascii="Times New Roman" w:hAnsi="Times New Roman"/>
          <w:sz w:val="28"/>
          <w:szCs w:val="28"/>
        </w:rPr>
        <w:t>субсидии</w:t>
      </w:r>
      <w:r w:rsidRPr="00B07ECF">
        <w:rPr>
          <w:rFonts w:ascii="Times New Roman" w:hAnsi="Times New Roman"/>
          <w:sz w:val="28"/>
          <w:szCs w:val="28"/>
        </w:rPr>
        <w:t xml:space="preserve"> либо равен ему.</w:t>
      </w:r>
    </w:p>
    <w:p w:rsidR="00C23570" w:rsidRPr="00B07ECF" w:rsidRDefault="00C23570" w:rsidP="00C2357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07ECF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B07ECF">
        <w:rPr>
          <w:rFonts w:ascii="Times New Roman" w:hAnsi="Times New Roman"/>
          <w:sz w:val="28"/>
          <w:szCs w:val="28"/>
        </w:rPr>
        <w:t>случае</w:t>
      </w:r>
      <w:proofErr w:type="gramEnd"/>
      <w:r w:rsidRPr="00B07ECF">
        <w:rPr>
          <w:rFonts w:ascii="Times New Roman" w:hAnsi="Times New Roman"/>
          <w:sz w:val="28"/>
          <w:szCs w:val="28"/>
        </w:rPr>
        <w:t xml:space="preserve"> если размер</w:t>
      </w:r>
      <w:r>
        <w:rPr>
          <w:rFonts w:ascii="Times New Roman" w:hAnsi="Times New Roman"/>
          <w:sz w:val="28"/>
          <w:szCs w:val="28"/>
        </w:rPr>
        <w:t xml:space="preserve"> субсидии</w:t>
      </w:r>
      <w:r w:rsidRPr="00B07ECF">
        <w:rPr>
          <w:rFonts w:ascii="Times New Roman" w:hAnsi="Times New Roman"/>
          <w:sz w:val="28"/>
          <w:szCs w:val="28"/>
        </w:rPr>
        <w:t xml:space="preserve">, указанный заявителем (участником отбора) в заявке, больше нераспределенного размера </w:t>
      </w:r>
      <w:r>
        <w:rPr>
          <w:rFonts w:ascii="Times New Roman" w:hAnsi="Times New Roman"/>
          <w:sz w:val="28"/>
          <w:szCs w:val="28"/>
        </w:rPr>
        <w:t>субсидии</w:t>
      </w:r>
      <w:r w:rsidRPr="00B07ECF">
        <w:rPr>
          <w:rFonts w:ascii="Times New Roman" w:hAnsi="Times New Roman"/>
          <w:sz w:val="28"/>
          <w:szCs w:val="28"/>
        </w:rPr>
        <w:t xml:space="preserve">, такому заявителю (участнику отбора) распределяется весь оставшийся нераспределенный размер </w:t>
      </w:r>
      <w:r>
        <w:rPr>
          <w:rFonts w:ascii="Times New Roman" w:hAnsi="Times New Roman"/>
          <w:sz w:val="28"/>
          <w:szCs w:val="28"/>
        </w:rPr>
        <w:t>субсидии</w:t>
      </w:r>
      <w:r w:rsidRPr="00B07ECF">
        <w:rPr>
          <w:rFonts w:ascii="Times New Roman" w:hAnsi="Times New Roman"/>
          <w:sz w:val="28"/>
          <w:szCs w:val="28"/>
        </w:rPr>
        <w:t>.</w:t>
      </w:r>
    </w:p>
    <w:p w:rsidR="00C23570" w:rsidRPr="00CB367F" w:rsidRDefault="00C23570" w:rsidP="00C2357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3.2.8. </w:t>
      </w:r>
      <w:proofErr w:type="gramStart"/>
      <w:r>
        <w:rPr>
          <w:rFonts w:ascii="Times New Roman" w:hAnsi="Times New Roman"/>
          <w:sz w:val="28"/>
          <w:szCs w:val="28"/>
        </w:rPr>
        <w:t xml:space="preserve">По результатам рассмотрения заявок </w:t>
      </w:r>
      <w:r w:rsidRPr="00394385">
        <w:rPr>
          <w:rFonts w:ascii="Times New Roman" w:hAnsi="Times New Roman"/>
          <w:sz w:val="28"/>
          <w:szCs w:val="28"/>
        </w:rPr>
        <w:t xml:space="preserve">Управление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CB367F">
        <w:rPr>
          <w:rFonts w:ascii="Times New Roman" w:hAnsi="Times New Roman"/>
          <w:sz w:val="28"/>
          <w:szCs w:val="28"/>
        </w:rPr>
        <w:t>течение 5 (пяти) рабочих дней производит расчет размера субсидии, вносит предложение Главе ЗАТО г. Железногорск о предоставлении субсидии заявителю (участнику отбора) или об отказе в предоставлении субсидии по основаниям, установленным пунктом 3.3 настоящего Порядка, об отклонении заявки по основаниям, установленным пунктом 3.2.6 настоящего Порядка, и готовит проект постановления Администрации ЗАТО г. Железногорск о предоставлении</w:t>
      </w:r>
      <w:proofErr w:type="gramEnd"/>
      <w:r w:rsidRPr="00CB367F">
        <w:rPr>
          <w:rFonts w:ascii="Times New Roman" w:hAnsi="Times New Roman"/>
          <w:sz w:val="28"/>
          <w:szCs w:val="28"/>
        </w:rPr>
        <w:t xml:space="preserve"> субсидии или об отказе в предоставлении субсидии, об отклонении заявки.</w:t>
      </w:r>
    </w:p>
    <w:p w:rsidR="00C23570" w:rsidRPr="00CB367F" w:rsidRDefault="00C23570" w:rsidP="00C2357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B367F">
        <w:rPr>
          <w:rFonts w:ascii="Times New Roman" w:hAnsi="Times New Roman"/>
          <w:sz w:val="28"/>
          <w:szCs w:val="28"/>
        </w:rPr>
        <w:t>3.2.9. Решение о предоставлении или об отказе в предоставлении субсидии, об отклонении заявки принимается Главой ЗАТО г. Железногорск в соответствии с настоящим Порядком и оформляется постановлением Администрации ЗАТО г. Железногорск в течение 5 (пяти) рабочих дней.</w:t>
      </w:r>
    </w:p>
    <w:p w:rsidR="00C23570" w:rsidRPr="00B20909" w:rsidRDefault="00C23570" w:rsidP="00C2357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B367F">
        <w:rPr>
          <w:rFonts w:ascii="Times New Roman" w:hAnsi="Times New Roman"/>
          <w:sz w:val="28"/>
          <w:szCs w:val="28"/>
        </w:rPr>
        <w:t>Управление информирует заявителя (участника отбора) о принятом решении в течение 5 (пяти) дней с момента вступления указанного</w:t>
      </w:r>
      <w:r w:rsidRPr="00B20909">
        <w:rPr>
          <w:rFonts w:ascii="Times New Roman" w:hAnsi="Times New Roman"/>
          <w:sz w:val="28"/>
          <w:szCs w:val="28"/>
        </w:rPr>
        <w:t xml:space="preserve"> постановления в силу путем направления письменного уведомления.</w:t>
      </w:r>
    </w:p>
    <w:p w:rsidR="00C23570" w:rsidRPr="00C142CE" w:rsidRDefault="00C23570" w:rsidP="00C2357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B20909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B20909">
        <w:rPr>
          <w:rFonts w:ascii="Times New Roman" w:hAnsi="Times New Roman"/>
          <w:sz w:val="28"/>
          <w:szCs w:val="28"/>
        </w:rPr>
        <w:t>случае</w:t>
      </w:r>
      <w:proofErr w:type="gramEnd"/>
      <w:r w:rsidRPr="00B20909">
        <w:rPr>
          <w:rFonts w:ascii="Times New Roman" w:hAnsi="Times New Roman"/>
          <w:sz w:val="28"/>
          <w:szCs w:val="28"/>
        </w:rPr>
        <w:t xml:space="preserve"> получения уведомления об отклонении заявки или об отказе в</w:t>
      </w:r>
      <w:r>
        <w:rPr>
          <w:rFonts w:ascii="Times New Roman" w:hAnsi="Times New Roman"/>
          <w:sz w:val="28"/>
          <w:szCs w:val="28"/>
        </w:rPr>
        <w:t> </w:t>
      </w:r>
      <w:r w:rsidRPr="00B20909">
        <w:rPr>
          <w:rFonts w:ascii="Times New Roman" w:hAnsi="Times New Roman"/>
          <w:sz w:val="28"/>
          <w:szCs w:val="28"/>
        </w:rPr>
        <w:t xml:space="preserve">предоставлении </w:t>
      </w:r>
      <w:r>
        <w:rPr>
          <w:rFonts w:ascii="Times New Roman" w:hAnsi="Times New Roman"/>
          <w:sz w:val="28"/>
          <w:szCs w:val="28"/>
        </w:rPr>
        <w:t>субсидии</w:t>
      </w:r>
      <w:r w:rsidRPr="00B20909">
        <w:rPr>
          <w:rFonts w:ascii="Times New Roman" w:hAnsi="Times New Roman"/>
          <w:sz w:val="28"/>
          <w:szCs w:val="28"/>
        </w:rPr>
        <w:t>, заявитель (участника отбора) вправе повторно подать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0909">
        <w:rPr>
          <w:rFonts w:ascii="Times New Roman" w:hAnsi="Times New Roman"/>
          <w:sz w:val="28"/>
          <w:szCs w:val="28"/>
        </w:rPr>
        <w:t>установленном порядке доработанную заявку при условии устранения причин отказа (отклонения).</w:t>
      </w:r>
    </w:p>
    <w:p w:rsidR="00C23570" w:rsidRPr="00394385" w:rsidRDefault="00C23570" w:rsidP="00C2357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3.2.10. </w:t>
      </w:r>
      <w:proofErr w:type="gramStart"/>
      <w:r w:rsidRPr="00394385">
        <w:rPr>
          <w:rFonts w:ascii="Times New Roman" w:hAnsi="Times New Roman"/>
          <w:sz w:val="28"/>
          <w:szCs w:val="28"/>
        </w:rPr>
        <w:t>На основании результатов определения победителя (победителей) отбора на едином портале автоматически формируется протокол подведения итогов отбора, который подписывается усиленной квалифицированной электронной подписью Главы ЗАТО г.</w:t>
      </w:r>
      <w:r>
        <w:rPr>
          <w:rFonts w:ascii="Times New Roman" w:hAnsi="Times New Roman"/>
          <w:sz w:val="28"/>
          <w:szCs w:val="28"/>
        </w:rPr>
        <w:t> </w:t>
      </w:r>
      <w:r w:rsidRPr="00394385">
        <w:rPr>
          <w:rFonts w:ascii="Times New Roman" w:hAnsi="Times New Roman"/>
          <w:sz w:val="28"/>
          <w:szCs w:val="28"/>
        </w:rPr>
        <w:t xml:space="preserve">Железногорск в ГИИС «Электронный бюджет», размещается на едином портале не </w:t>
      </w:r>
      <w:r w:rsidRPr="00CB367F">
        <w:rPr>
          <w:rFonts w:ascii="Times New Roman" w:hAnsi="Times New Roman"/>
          <w:sz w:val="28"/>
          <w:szCs w:val="28"/>
        </w:rPr>
        <w:t>позднее 1 (одного) рабочего дня, следующего за днем его подписания,</w:t>
      </w:r>
      <w:r w:rsidRPr="00CB367F">
        <w:rPr>
          <w:rFonts w:ascii="Times New Roman" w:hAnsi="Times New Roman"/>
          <w:b/>
          <w:sz w:val="28"/>
          <w:szCs w:val="28"/>
        </w:rPr>
        <w:t xml:space="preserve"> </w:t>
      </w:r>
      <w:r w:rsidRPr="00CB367F">
        <w:rPr>
          <w:rFonts w:ascii="Times New Roman" w:hAnsi="Times New Roman"/>
          <w:sz w:val="28"/>
          <w:szCs w:val="28"/>
        </w:rPr>
        <w:t>а также в течение 10 (десяти) рабочих дней размещается на официальном сайте Администрации ЗАТО г</w:t>
      </w:r>
      <w:proofErr w:type="gramEnd"/>
      <w:r w:rsidRPr="00CB367F">
        <w:rPr>
          <w:rFonts w:ascii="Times New Roman" w:hAnsi="Times New Roman"/>
          <w:sz w:val="28"/>
          <w:szCs w:val="28"/>
        </w:rPr>
        <w:t>. Железногорск в информационно-телекоммуникационной сети «Интернет» и включает</w:t>
      </w:r>
      <w:r w:rsidRPr="00394385">
        <w:rPr>
          <w:rFonts w:ascii="Times New Roman" w:hAnsi="Times New Roman"/>
          <w:sz w:val="28"/>
          <w:szCs w:val="28"/>
        </w:rPr>
        <w:t xml:space="preserve"> следующие</w:t>
      </w:r>
      <w:r>
        <w:rPr>
          <w:rFonts w:ascii="Times New Roman" w:hAnsi="Times New Roman"/>
          <w:sz w:val="28"/>
          <w:szCs w:val="28"/>
        </w:rPr>
        <w:t xml:space="preserve"> сведения</w:t>
      </w:r>
      <w:r w:rsidRPr="00394385">
        <w:rPr>
          <w:rFonts w:ascii="Times New Roman" w:hAnsi="Times New Roman"/>
          <w:sz w:val="28"/>
          <w:szCs w:val="28"/>
        </w:rPr>
        <w:t>:</w:t>
      </w:r>
    </w:p>
    <w:p w:rsidR="00C23570" w:rsidRPr="00394385" w:rsidRDefault="00C23570" w:rsidP="00C2357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94385">
        <w:rPr>
          <w:rFonts w:ascii="Times New Roman" w:hAnsi="Times New Roman"/>
          <w:sz w:val="28"/>
          <w:szCs w:val="28"/>
        </w:rPr>
        <w:t>- дату, время и место проведения рассмотрения заявок;</w:t>
      </w:r>
    </w:p>
    <w:p w:rsidR="00C23570" w:rsidRPr="00394385" w:rsidRDefault="00C23570" w:rsidP="00C2357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94385">
        <w:rPr>
          <w:rFonts w:ascii="Times New Roman" w:hAnsi="Times New Roman"/>
          <w:sz w:val="28"/>
          <w:szCs w:val="28"/>
        </w:rPr>
        <w:t>- информацию о заявителях (участниках отбора), заявки которых были рассмотрены;</w:t>
      </w:r>
    </w:p>
    <w:p w:rsidR="00C23570" w:rsidRPr="00394385" w:rsidRDefault="00C23570" w:rsidP="00C23570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394385">
        <w:rPr>
          <w:rFonts w:ascii="Times New Roman" w:hAnsi="Times New Roman"/>
          <w:sz w:val="28"/>
          <w:szCs w:val="28"/>
        </w:rPr>
        <w:t>- информацию о заявителях (участниках отбора), заявки которых были отклонены как не соответствующие условиям предоставления субсидий с</w:t>
      </w:r>
      <w:r>
        <w:rPr>
          <w:rFonts w:ascii="Times New Roman" w:hAnsi="Times New Roman"/>
          <w:sz w:val="28"/>
          <w:szCs w:val="28"/>
        </w:rPr>
        <w:t> </w:t>
      </w:r>
      <w:r w:rsidRPr="00394385">
        <w:rPr>
          <w:rFonts w:ascii="Times New Roman" w:hAnsi="Times New Roman"/>
          <w:sz w:val="28"/>
          <w:szCs w:val="28"/>
        </w:rPr>
        <w:t xml:space="preserve">указанием оснований отклонения (отказа), установленных </w:t>
      </w:r>
      <w:hyperlink r:id="rId28" w:history="1">
        <w:r w:rsidRPr="00394385">
          <w:rPr>
            <w:rFonts w:ascii="Times New Roman" w:hAnsi="Times New Roman"/>
            <w:sz w:val="28"/>
            <w:szCs w:val="28"/>
          </w:rPr>
          <w:t>пунктом 3.2.6 или 3.3</w:t>
        </w:r>
      </w:hyperlink>
      <w:r w:rsidRPr="00394385">
        <w:rPr>
          <w:rFonts w:ascii="Times New Roman" w:hAnsi="Times New Roman"/>
          <w:sz w:val="28"/>
          <w:szCs w:val="28"/>
        </w:rPr>
        <w:t xml:space="preserve"> настоящего Порядка,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4385">
        <w:rPr>
          <w:rFonts w:ascii="Times New Roman" w:hAnsi="Times New Roman"/>
          <w:sz w:val="28"/>
          <w:szCs w:val="28"/>
        </w:rPr>
        <w:t>том числе положений объявления о проведении отбора, которым 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4385">
        <w:rPr>
          <w:rFonts w:ascii="Times New Roman" w:hAnsi="Times New Roman"/>
          <w:sz w:val="28"/>
          <w:szCs w:val="28"/>
        </w:rPr>
        <w:t>соответствуют такие заявки;</w:t>
      </w:r>
    </w:p>
    <w:p w:rsidR="00C23570" w:rsidRDefault="00C23570" w:rsidP="00C23570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394385">
        <w:rPr>
          <w:rFonts w:ascii="Times New Roman" w:hAnsi="Times New Roman"/>
          <w:sz w:val="28"/>
          <w:szCs w:val="28"/>
        </w:rPr>
        <w:lastRenderedPageBreak/>
        <w:t>- наименование получателя (получателей) субсидии, с которым заключается соглашение о предоставлении субсидии, и размер предоставляемой ему субсидии.</w:t>
      </w:r>
    </w:p>
    <w:p w:rsidR="00C23570" w:rsidRPr="00394385" w:rsidRDefault="00C23570" w:rsidP="00C23570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394385">
        <w:rPr>
          <w:rFonts w:ascii="Times New Roman" w:hAnsi="Times New Roman"/>
          <w:sz w:val="28"/>
          <w:szCs w:val="28"/>
        </w:rPr>
        <w:t xml:space="preserve">Внесение изменений в протокол подведения итогов отбора осуществляется не </w:t>
      </w:r>
      <w:r w:rsidRPr="00CB13C1">
        <w:rPr>
          <w:rFonts w:ascii="Times New Roman" w:hAnsi="Times New Roman"/>
          <w:sz w:val="28"/>
          <w:szCs w:val="28"/>
        </w:rPr>
        <w:t>позднее 10 (десяти) календарных дней со дня</w:t>
      </w:r>
      <w:r w:rsidRPr="0039438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94385">
        <w:rPr>
          <w:rFonts w:ascii="Times New Roman" w:hAnsi="Times New Roman"/>
          <w:sz w:val="28"/>
          <w:szCs w:val="28"/>
        </w:rPr>
        <w:t>подписания первой версии протокола подведения итогов отбора</w:t>
      </w:r>
      <w:proofErr w:type="gramEnd"/>
      <w:r w:rsidRPr="00394385">
        <w:rPr>
          <w:rFonts w:ascii="Times New Roman" w:hAnsi="Times New Roman"/>
          <w:sz w:val="28"/>
          <w:szCs w:val="28"/>
        </w:rPr>
        <w:t xml:space="preserve"> путем формирования нов</w:t>
      </w:r>
      <w:r>
        <w:rPr>
          <w:rFonts w:ascii="Times New Roman" w:hAnsi="Times New Roman"/>
          <w:sz w:val="28"/>
          <w:szCs w:val="28"/>
        </w:rPr>
        <w:t>ой</w:t>
      </w:r>
      <w:r w:rsidRPr="00394385">
        <w:rPr>
          <w:rFonts w:ascii="Times New Roman" w:hAnsi="Times New Roman"/>
          <w:sz w:val="28"/>
          <w:szCs w:val="28"/>
        </w:rPr>
        <w:t xml:space="preserve"> верси</w:t>
      </w:r>
      <w:r>
        <w:rPr>
          <w:rFonts w:ascii="Times New Roman" w:hAnsi="Times New Roman"/>
          <w:sz w:val="28"/>
          <w:szCs w:val="28"/>
        </w:rPr>
        <w:t>и</w:t>
      </w:r>
      <w:r w:rsidRPr="00394385">
        <w:rPr>
          <w:rFonts w:ascii="Times New Roman" w:hAnsi="Times New Roman"/>
          <w:sz w:val="28"/>
          <w:szCs w:val="28"/>
        </w:rPr>
        <w:t xml:space="preserve"> указанн</w:t>
      </w:r>
      <w:r>
        <w:rPr>
          <w:rFonts w:ascii="Times New Roman" w:hAnsi="Times New Roman"/>
          <w:sz w:val="28"/>
          <w:szCs w:val="28"/>
        </w:rPr>
        <w:t>ого</w:t>
      </w:r>
      <w:r w:rsidRPr="00394385">
        <w:rPr>
          <w:rFonts w:ascii="Times New Roman" w:hAnsi="Times New Roman"/>
          <w:sz w:val="28"/>
          <w:szCs w:val="28"/>
        </w:rPr>
        <w:t xml:space="preserve"> протокол</w:t>
      </w:r>
      <w:r>
        <w:rPr>
          <w:rFonts w:ascii="Times New Roman" w:hAnsi="Times New Roman"/>
          <w:sz w:val="28"/>
          <w:szCs w:val="28"/>
        </w:rPr>
        <w:t>а</w:t>
      </w:r>
      <w:r w:rsidRPr="00394385">
        <w:rPr>
          <w:rFonts w:ascii="Times New Roman" w:hAnsi="Times New Roman"/>
          <w:sz w:val="28"/>
          <w:szCs w:val="28"/>
        </w:rPr>
        <w:t xml:space="preserve"> с указанием причин внесения изменений.</w:t>
      </w:r>
    </w:p>
    <w:p w:rsidR="00C23570" w:rsidRPr="00C53444" w:rsidRDefault="00C23570" w:rsidP="00C23570">
      <w:pPr>
        <w:autoSpaceDE w:val="0"/>
        <w:autoSpaceDN w:val="0"/>
        <w:adjustRightInd w:val="0"/>
        <w:spacing w:before="120" w:after="120"/>
        <w:jc w:val="center"/>
        <w:outlineLvl w:val="1"/>
        <w:rPr>
          <w:rFonts w:ascii="Times New Roman" w:hAnsi="Times New Roman"/>
          <w:sz w:val="28"/>
          <w:szCs w:val="28"/>
        </w:rPr>
      </w:pPr>
      <w:r w:rsidRPr="00C53444">
        <w:rPr>
          <w:rFonts w:ascii="Times New Roman" w:hAnsi="Times New Roman"/>
          <w:sz w:val="28"/>
          <w:szCs w:val="28"/>
        </w:rPr>
        <w:t>3.3. Основания для отказа в предоставлении субсидии</w:t>
      </w:r>
    </w:p>
    <w:p w:rsidR="00C23570" w:rsidRPr="00C53444" w:rsidRDefault="00C23570" w:rsidP="00C2357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53444">
        <w:rPr>
          <w:rFonts w:ascii="Times New Roman" w:hAnsi="Times New Roman"/>
          <w:sz w:val="28"/>
          <w:szCs w:val="28"/>
        </w:rPr>
        <w:t xml:space="preserve">3.3.1. В </w:t>
      </w:r>
      <w:proofErr w:type="gramStart"/>
      <w:r w:rsidRPr="00C53444">
        <w:rPr>
          <w:rFonts w:ascii="Times New Roman" w:hAnsi="Times New Roman"/>
          <w:sz w:val="28"/>
          <w:szCs w:val="28"/>
        </w:rPr>
        <w:t>предоставлении</w:t>
      </w:r>
      <w:proofErr w:type="gramEnd"/>
      <w:r w:rsidRPr="00C53444">
        <w:rPr>
          <w:rFonts w:ascii="Times New Roman" w:hAnsi="Times New Roman"/>
          <w:sz w:val="28"/>
          <w:szCs w:val="28"/>
        </w:rPr>
        <w:t xml:space="preserve"> субсидии должно быть отказано в следующих случаях:</w:t>
      </w:r>
    </w:p>
    <w:p w:rsidR="00C23570" w:rsidRPr="00C53444" w:rsidRDefault="00C23570" w:rsidP="00C2357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23733">
        <w:rPr>
          <w:rFonts w:ascii="Times New Roman" w:hAnsi="Times New Roman"/>
          <w:sz w:val="28"/>
          <w:szCs w:val="28"/>
        </w:rPr>
        <w:t>- заявителем (участником отбора) не представлены (представлены не</w:t>
      </w:r>
      <w:r>
        <w:rPr>
          <w:rFonts w:ascii="Times New Roman" w:hAnsi="Times New Roman"/>
          <w:sz w:val="28"/>
          <w:szCs w:val="28"/>
        </w:rPr>
        <w:t> </w:t>
      </w:r>
      <w:r w:rsidRPr="00823733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 </w:t>
      </w:r>
      <w:r w:rsidRPr="00823733">
        <w:rPr>
          <w:rFonts w:ascii="Times New Roman" w:hAnsi="Times New Roman"/>
          <w:sz w:val="28"/>
          <w:szCs w:val="28"/>
        </w:rPr>
        <w:t>полном объеме) документы, определенные пунктом 3.1.1 настоящего Порядка, или представлены недостоверные сведения и документы;</w:t>
      </w:r>
    </w:p>
    <w:p w:rsidR="00C23570" w:rsidRPr="00823733" w:rsidRDefault="00C23570" w:rsidP="00C2357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23733">
        <w:rPr>
          <w:rFonts w:ascii="Times New Roman" w:hAnsi="Times New Roman"/>
          <w:sz w:val="28"/>
          <w:szCs w:val="28"/>
        </w:rPr>
        <w:t>- не выполнены условия оказания поддержки;</w:t>
      </w:r>
    </w:p>
    <w:p w:rsidR="00C23570" w:rsidRPr="00823733" w:rsidRDefault="00C23570" w:rsidP="00C2357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23733">
        <w:rPr>
          <w:rFonts w:ascii="Times New Roman" w:hAnsi="Times New Roman"/>
          <w:sz w:val="28"/>
          <w:szCs w:val="28"/>
        </w:rPr>
        <w:t xml:space="preserve">- ранее в отношении заявителя (участника отбора) было принято решение об оказании аналогичной поддержки (поддержки, </w:t>
      </w:r>
      <w:proofErr w:type="gramStart"/>
      <w:r w:rsidRPr="00823733">
        <w:rPr>
          <w:rFonts w:ascii="Times New Roman" w:hAnsi="Times New Roman"/>
          <w:sz w:val="28"/>
          <w:szCs w:val="28"/>
        </w:rPr>
        <w:t>условия</w:t>
      </w:r>
      <w:proofErr w:type="gramEnd"/>
      <w:r w:rsidRPr="00823733">
        <w:rPr>
          <w:rFonts w:ascii="Times New Roman" w:hAnsi="Times New Roman"/>
          <w:sz w:val="28"/>
          <w:szCs w:val="28"/>
        </w:rPr>
        <w:t xml:space="preserve"> оказания которой совпадают, включая форму, вид поддержки и цели ее оказания) и сроки ее оказания 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823733">
        <w:rPr>
          <w:rFonts w:ascii="Times New Roman" w:hAnsi="Times New Roman"/>
          <w:sz w:val="28"/>
          <w:szCs w:val="28"/>
        </w:rPr>
        <w:t>истекли;</w:t>
      </w:r>
    </w:p>
    <w:p w:rsidR="00C23570" w:rsidRPr="00823733" w:rsidRDefault="00C23570" w:rsidP="00C2357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23733">
        <w:rPr>
          <w:rFonts w:ascii="Times New Roman" w:hAnsi="Times New Roman"/>
          <w:sz w:val="28"/>
          <w:szCs w:val="28"/>
        </w:rPr>
        <w:t>- с даты признания заявителя (участника отбора) совершившим нарушение порядка и условий оказания поддержки прошло менее одного года, за</w:t>
      </w:r>
      <w:r>
        <w:rPr>
          <w:rFonts w:ascii="Times New Roman" w:hAnsi="Times New Roman"/>
          <w:sz w:val="28"/>
          <w:szCs w:val="28"/>
        </w:rPr>
        <w:t> </w:t>
      </w:r>
      <w:r w:rsidRPr="00823733">
        <w:rPr>
          <w:rFonts w:ascii="Times New Roman" w:hAnsi="Times New Roman"/>
          <w:sz w:val="28"/>
          <w:szCs w:val="28"/>
        </w:rPr>
        <w:t>исключением случая более раннего устранения заявителем (участником отбора) такого нарушения при условии соблюдения им срока устранения такого нарушения, установленного Администрацией ЗАТО г. Железногорск, а в случае, если нарушение порядка и условий оказания поддержки связано с нецелевым использованием средств поддержки или представлением недостоверных</w:t>
      </w:r>
      <w:proofErr w:type="gramEnd"/>
      <w:r w:rsidRPr="00823733">
        <w:rPr>
          <w:rFonts w:ascii="Times New Roman" w:hAnsi="Times New Roman"/>
          <w:sz w:val="28"/>
          <w:szCs w:val="28"/>
        </w:rPr>
        <w:t xml:space="preserve"> сведений и документов, с даты признания заявителя (участника отбора) </w:t>
      </w:r>
      <w:proofErr w:type="gramStart"/>
      <w:r w:rsidRPr="00823733">
        <w:rPr>
          <w:rFonts w:ascii="Times New Roman" w:hAnsi="Times New Roman"/>
          <w:sz w:val="28"/>
          <w:szCs w:val="28"/>
        </w:rPr>
        <w:t>совершившим</w:t>
      </w:r>
      <w:proofErr w:type="gramEnd"/>
      <w:r w:rsidRPr="00823733">
        <w:rPr>
          <w:rFonts w:ascii="Times New Roman" w:hAnsi="Times New Roman"/>
          <w:sz w:val="28"/>
          <w:szCs w:val="28"/>
        </w:rPr>
        <w:t xml:space="preserve"> такое нарушение прошло менее трех лет;</w:t>
      </w:r>
    </w:p>
    <w:p w:rsidR="00C23570" w:rsidRPr="00C96BCB" w:rsidRDefault="00C23570" w:rsidP="00C2357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23733">
        <w:rPr>
          <w:rFonts w:ascii="Times New Roman" w:hAnsi="Times New Roman"/>
          <w:sz w:val="28"/>
          <w:szCs w:val="28"/>
        </w:rPr>
        <w:t>- отсутствия средств, предусмотренных в бюджете ЗАТО Железногорск на предоставление субсидий в текущем финансовом году.</w:t>
      </w:r>
    </w:p>
    <w:p w:rsidR="00C23570" w:rsidRPr="00915A79" w:rsidRDefault="00C23570" w:rsidP="00C23570">
      <w:pPr>
        <w:autoSpaceDE w:val="0"/>
        <w:autoSpaceDN w:val="0"/>
        <w:adjustRightInd w:val="0"/>
        <w:spacing w:before="120" w:after="120"/>
        <w:jc w:val="center"/>
        <w:outlineLvl w:val="1"/>
        <w:rPr>
          <w:rFonts w:ascii="Times New Roman" w:hAnsi="Times New Roman"/>
          <w:sz w:val="28"/>
          <w:szCs w:val="28"/>
        </w:rPr>
      </w:pPr>
      <w:r w:rsidRPr="00A070BC">
        <w:rPr>
          <w:rFonts w:ascii="Times New Roman" w:hAnsi="Times New Roman"/>
          <w:sz w:val="28"/>
          <w:szCs w:val="28"/>
        </w:rPr>
        <w:t>3.4. Размер субсидии</w:t>
      </w:r>
    </w:p>
    <w:p w:rsidR="00C23570" w:rsidRPr="00E2691D" w:rsidRDefault="00C23570" w:rsidP="00C23570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2691D">
        <w:rPr>
          <w:rFonts w:ascii="Times New Roman" w:hAnsi="Times New Roman"/>
          <w:sz w:val="28"/>
          <w:szCs w:val="28"/>
        </w:rPr>
        <w:t>3.4.1. </w:t>
      </w:r>
      <w:proofErr w:type="gramStart"/>
      <w:r w:rsidRPr="00E2691D">
        <w:rPr>
          <w:rFonts w:ascii="Times New Roman" w:hAnsi="Times New Roman"/>
          <w:sz w:val="28"/>
          <w:szCs w:val="28"/>
        </w:rPr>
        <w:t>Субсидии предоставляются в размере 25 процентов от произведенных заявителем (участником отбора) затрат на уплату арендной платы за земельные участки (объекты недвижимости), расположенные на ТОР «Железногорск» (с учетом НДС – для заявителей (участников отбора), применяющих специальные режимы налогообложения, и без учета НДС – для заявителей (участников отбора), применяющих общую систему налогообложения), но не более 200 000 (Двухсот тысяч) рублей одному заявителю (участнику отбора</w:t>
      </w:r>
      <w:proofErr w:type="gramEnd"/>
      <w:r w:rsidRPr="00E2691D">
        <w:rPr>
          <w:rFonts w:ascii="Times New Roman" w:hAnsi="Times New Roman"/>
          <w:sz w:val="28"/>
          <w:szCs w:val="28"/>
        </w:rPr>
        <w:t>) в течение одного финансового года.</w:t>
      </w:r>
    </w:p>
    <w:p w:rsidR="00C23570" w:rsidRPr="00E2691D" w:rsidRDefault="00C23570" w:rsidP="00C23570">
      <w:pPr>
        <w:autoSpaceDE w:val="0"/>
        <w:autoSpaceDN w:val="0"/>
        <w:adjustRightInd w:val="0"/>
        <w:spacing w:before="120" w:after="120"/>
        <w:jc w:val="center"/>
        <w:outlineLvl w:val="1"/>
        <w:rPr>
          <w:rFonts w:ascii="Times New Roman" w:hAnsi="Times New Roman"/>
          <w:sz w:val="28"/>
          <w:szCs w:val="28"/>
        </w:rPr>
      </w:pPr>
      <w:r w:rsidRPr="00E2691D">
        <w:rPr>
          <w:rFonts w:ascii="Times New Roman" w:hAnsi="Times New Roman"/>
          <w:sz w:val="28"/>
          <w:szCs w:val="28"/>
        </w:rPr>
        <w:t>3.5. Условия и порядок заключения соглашения о предоставлении субсидии</w:t>
      </w:r>
    </w:p>
    <w:p w:rsidR="00C23570" w:rsidRPr="003C7E20" w:rsidRDefault="00C23570" w:rsidP="00C2357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2691D">
        <w:rPr>
          <w:rFonts w:ascii="Times New Roman" w:hAnsi="Times New Roman"/>
          <w:sz w:val="28"/>
          <w:szCs w:val="28"/>
        </w:rPr>
        <w:t xml:space="preserve">3.5.1. Администрация ЗАТО г. Железногорск в течение 10 (десяти) рабочих дней </w:t>
      </w:r>
      <w:proofErr w:type="gramStart"/>
      <w:r w:rsidRPr="00E2691D">
        <w:rPr>
          <w:rFonts w:ascii="Times New Roman" w:hAnsi="Times New Roman"/>
          <w:sz w:val="28"/>
          <w:szCs w:val="28"/>
        </w:rPr>
        <w:t>с даты вступления</w:t>
      </w:r>
      <w:proofErr w:type="gramEnd"/>
      <w:r w:rsidRPr="00E2691D">
        <w:rPr>
          <w:rFonts w:ascii="Times New Roman" w:hAnsi="Times New Roman"/>
          <w:sz w:val="28"/>
          <w:szCs w:val="28"/>
        </w:rPr>
        <w:t xml:space="preserve"> в силу постановления о предоставлении субсидии заключает с заявителем (участником отбора) соглашение в соответствии </w:t>
      </w:r>
      <w:r w:rsidRPr="00E2691D">
        <w:rPr>
          <w:rFonts w:ascii="Times New Roman" w:hAnsi="Times New Roman"/>
          <w:sz w:val="28"/>
          <w:szCs w:val="28"/>
        </w:rPr>
        <w:lastRenderedPageBreak/>
        <w:t>с типовой формой, установленной Финансовым управлением Администрации</w:t>
      </w:r>
      <w:r w:rsidRPr="003C7E20">
        <w:rPr>
          <w:rFonts w:ascii="Times New Roman" w:hAnsi="Times New Roman"/>
          <w:sz w:val="28"/>
          <w:szCs w:val="28"/>
        </w:rPr>
        <w:t xml:space="preserve"> ЗАТО г. Железногорск.</w:t>
      </w:r>
    </w:p>
    <w:p w:rsidR="00C23570" w:rsidRPr="00A070BC" w:rsidRDefault="00C23570" w:rsidP="00C23570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A070BC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A070BC">
        <w:rPr>
          <w:rFonts w:ascii="Times New Roman" w:hAnsi="Times New Roman"/>
          <w:sz w:val="28"/>
          <w:szCs w:val="28"/>
        </w:rPr>
        <w:t>случае</w:t>
      </w:r>
      <w:proofErr w:type="gramEnd"/>
      <w:r w:rsidRPr="00A070BC">
        <w:rPr>
          <w:rFonts w:ascii="Times New Roman" w:hAnsi="Times New Roman"/>
          <w:sz w:val="28"/>
          <w:szCs w:val="28"/>
        </w:rPr>
        <w:t xml:space="preserve"> уменьшения Администрации ЗАТО г. Железногорск ранее доведенных лимитов бюджетных обязательств, приводящего к невозможности предоставления субсидии в размере, определенном в соглашении, в соглашении о предоставлении получателю субсидии предусматриваются условия о согласовании новых условий соглашения или о расторжении соглашения при недостижении согласия по новым условиям.</w:t>
      </w:r>
    </w:p>
    <w:p w:rsidR="00C23570" w:rsidRPr="00A070BC" w:rsidRDefault="00C23570" w:rsidP="00C23570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A070BC">
        <w:rPr>
          <w:rFonts w:ascii="Times New Roman" w:hAnsi="Times New Roman"/>
          <w:sz w:val="28"/>
          <w:szCs w:val="28"/>
        </w:rPr>
        <w:t>При внесении изменений в соглашение или его расторжении между Администрацией ЗАТО г.</w:t>
      </w:r>
      <w:r w:rsidRPr="00A070BC">
        <w:rPr>
          <w:rFonts w:ascii="Times New Roman" w:hAnsi="Times New Roman"/>
          <w:sz w:val="28"/>
          <w:szCs w:val="28"/>
          <w:lang w:val="en-US"/>
        </w:rPr>
        <w:t> </w:t>
      </w:r>
      <w:r w:rsidRPr="00A070BC">
        <w:rPr>
          <w:rFonts w:ascii="Times New Roman" w:hAnsi="Times New Roman"/>
          <w:sz w:val="28"/>
          <w:szCs w:val="28"/>
        </w:rPr>
        <w:t>Железногорск и получателем субсидии заключается дополнительное соглашение.</w:t>
      </w:r>
    </w:p>
    <w:p w:rsidR="00C23570" w:rsidRPr="00A070BC" w:rsidRDefault="00C23570" w:rsidP="00C23570">
      <w:pPr>
        <w:autoSpaceDE w:val="0"/>
        <w:autoSpaceDN w:val="0"/>
        <w:adjustRightInd w:val="0"/>
        <w:spacing w:line="20" w:lineRule="atLeast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A070BC">
        <w:rPr>
          <w:rFonts w:ascii="Times New Roman" w:hAnsi="Times New Roman"/>
          <w:sz w:val="28"/>
          <w:szCs w:val="28"/>
        </w:rPr>
        <w:t>3.5.2. Обязательным условием предоставления субсидий, включаемым в соглашения о предоставлении субсидий, является:</w:t>
      </w:r>
    </w:p>
    <w:p w:rsidR="00C23570" w:rsidRPr="00A070BC" w:rsidRDefault="00C23570" w:rsidP="00C23570">
      <w:pPr>
        <w:autoSpaceDE w:val="0"/>
        <w:autoSpaceDN w:val="0"/>
        <w:adjustRightInd w:val="0"/>
        <w:spacing w:line="20" w:lineRule="atLeast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proofErr w:type="gramStart"/>
      <w:r w:rsidRPr="00A070BC">
        <w:rPr>
          <w:rFonts w:ascii="Times New Roman" w:hAnsi="Times New Roman"/>
          <w:sz w:val="28"/>
          <w:szCs w:val="28"/>
        </w:rPr>
        <w:t>- </w:t>
      </w:r>
      <w:r w:rsidR="00EE361C" w:rsidRPr="00A070BC">
        <w:rPr>
          <w:rFonts w:ascii="Times New Roman" w:hAnsi="Times New Roman"/>
          <w:sz w:val="28"/>
          <w:szCs w:val="28"/>
        </w:rPr>
        <w:t>согласие получателей субсидий на осуществление Администрацией ЗАТО г. Железногорск проверки соблюдения получателями субсидий порядка и</w:t>
      </w:r>
      <w:r w:rsidR="00EE361C">
        <w:rPr>
          <w:rFonts w:ascii="Times New Roman" w:hAnsi="Times New Roman"/>
          <w:sz w:val="28"/>
          <w:szCs w:val="28"/>
        </w:rPr>
        <w:t> </w:t>
      </w:r>
      <w:r w:rsidR="00EE361C" w:rsidRPr="00A070BC">
        <w:rPr>
          <w:rFonts w:ascii="Times New Roman" w:hAnsi="Times New Roman"/>
          <w:sz w:val="28"/>
          <w:szCs w:val="28"/>
        </w:rPr>
        <w:t xml:space="preserve">условий предоставления субсидии, в том числе в части достижения результатов предоставления субсидии, а также проверки органами </w:t>
      </w:r>
      <w:r w:rsidR="00EE361C">
        <w:rPr>
          <w:rFonts w:ascii="Times New Roman" w:hAnsi="Times New Roman"/>
          <w:sz w:val="28"/>
          <w:szCs w:val="28"/>
        </w:rPr>
        <w:t>государственного (</w:t>
      </w:r>
      <w:r w:rsidR="00EE361C" w:rsidRPr="00A070BC">
        <w:rPr>
          <w:rFonts w:ascii="Times New Roman" w:hAnsi="Times New Roman"/>
          <w:sz w:val="28"/>
          <w:szCs w:val="28"/>
        </w:rPr>
        <w:t>муниципального</w:t>
      </w:r>
      <w:r w:rsidR="00EE361C">
        <w:rPr>
          <w:rFonts w:ascii="Times New Roman" w:hAnsi="Times New Roman"/>
          <w:sz w:val="28"/>
          <w:szCs w:val="28"/>
        </w:rPr>
        <w:t>)</w:t>
      </w:r>
      <w:r w:rsidR="00EE361C" w:rsidRPr="00A070BC">
        <w:rPr>
          <w:rFonts w:ascii="Times New Roman" w:hAnsi="Times New Roman"/>
          <w:sz w:val="28"/>
          <w:szCs w:val="28"/>
        </w:rPr>
        <w:t xml:space="preserve"> финансового контроля соблюдения получателями субсидий порядка и условий предоставления субсидии в соответствии со </w:t>
      </w:r>
      <w:hyperlink r:id="rId29" w:history="1">
        <w:r w:rsidR="00EE361C" w:rsidRPr="00A070BC">
          <w:rPr>
            <w:rFonts w:ascii="Times New Roman" w:hAnsi="Times New Roman"/>
            <w:sz w:val="28"/>
            <w:szCs w:val="28"/>
          </w:rPr>
          <w:t>статьями 268.1</w:t>
        </w:r>
      </w:hyperlink>
      <w:r w:rsidR="00EE361C" w:rsidRPr="00A070BC">
        <w:rPr>
          <w:rFonts w:ascii="Times New Roman" w:hAnsi="Times New Roman"/>
          <w:sz w:val="28"/>
          <w:szCs w:val="28"/>
        </w:rPr>
        <w:t xml:space="preserve"> и</w:t>
      </w:r>
      <w:r w:rsidR="00EE361C">
        <w:rPr>
          <w:rFonts w:ascii="Times New Roman" w:hAnsi="Times New Roman"/>
          <w:sz w:val="28"/>
          <w:szCs w:val="28"/>
        </w:rPr>
        <w:t> </w:t>
      </w:r>
      <w:hyperlink r:id="rId30" w:history="1">
        <w:r w:rsidR="00EE361C" w:rsidRPr="00A070BC">
          <w:rPr>
            <w:rFonts w:ascii="Times New Roman" w:hAnsi="Times New Roman"/>
            <w:sz w:val="28"/>
            <w:szCs w:val="28"/>
          </w:rPr>
          <w:t>269.2</w:t>
        </w:r>
      </w:hyperlink>
      <w:r w:rsidR="00EE361C" w:rsidRPr="00A070BC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</w:t>
      </w:r>
      <w:r w:rsidRPr="00A070BC">
        <w:rPr>
          <w:rFonts w:ascii="Times New Roman" w:hAnsi="Times New Roman"/>
          <w:sz w:val="28"/>
          <w:szCs w:val="28"/>
        </w:rPr>
        <w:t>;</w:t>
      </w:r>
      <w:proofErr w:type="gramEnd"/>
    </w:p>
    <w:p w:rsidR="00C23570" w:rsidRDefault="00A93B89" w:rsidP="00C23570">
      <w:pPr>
        <w:autoSpaceDE w:val="0"/>
        <w:autoSpaceDN w:val="0"/>
        <w:adjustRightInd w:val="0"/>
        <w:spacing w:line="20" w:lineRule="atLeast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A070BC">
        <w:rPr>
          <w:rFonts w:ascii="Times New Roman" w:hAnsi="Times New Roman"/>
          <w:sz w:val="28"/>
          <w:szCs w:val="28"/>
        </w:rPr>
        <w:t>- обеспечение получателями субсидий достижения значений результатов предоставления субсидий, установленных в соглашении 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70BC">
        <w:rPr>
          <w:rFonts w:ascii="Times New Roman" w:hAnsi="Times New Roman"/>
          <w:sz w:val="28"/>
          <w:szCs w:val="28"/>
        </w:rPr>
        <w:t>предоставлении субсидии;</w:t>
      </w:r>
    </w:p>
    <w:p w:rsidR="00C23570" w:rsidRPr="00975FD9" w:rsidRDefault="00C23570" w:rsidP="00C23570">
      <w:pPr>
        <w:autoSpaceDE w:val="0"/>
        <w:autoSpaceDN w:val="0"/>
        <w:adjustRightInd w:val="0"/>
        <w:spacing w:line="20" w:lineRule="atLeast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975FD9">
        <w:rPr>
          <w:rFonts w:ascii="Times New Roman" w:hAnsi="Times New Roman"/>
          <w:sz w:val="28"/>
          <w:szCs w:val="28"/>
        </w:rPr>
        <w:t xml:space="preserve">- сохранение получателями субсидий численности работников через 12 месяцев после получения субсидии в размере не менее 100 процентов среднесписочной численности </w:t>
      </w:r>
      <w:r w:rsidRPr="003C7E20">
        <w:rPr>
          <w:rFonts w:ascii="Times New Roman" w:hAnsi="Times New Roman"/>
          <w:sz w:val="28"/>
          <w:szCs w:val="28"/>
        </w:rPr>
        <w:t>работников на 1 января года получения субсидии.</w:t>
      </w:r>
      <w:r w:rsidRPr="00975FD9">
        <w:rPr>
          <w:rFonts w:ascii="Times New Roman" w:hAnsi="Times New Roman"/>
          <w:sz w:val="28"/>
          <w:szCs w:val="28"/>
        </w:rPr>
        <w:t xml:space="preserve"> При этом в течение 12 месяцев после получения субсидии среднесписочная численность работников в одном или нескольких отчетных кварталах не должна составлять менее 80 процентов среднесписочной численности работников на 1 января года получения субсидии;</w:t>
      </w:r>
    </w:p>
    <w:p w:rsidR="00C23570" w:rsidRPr="003C7E20" w:rsidRDefault="00C23570" w:rsidP="00C23570">
      <w:pPr>
        <w:autoSpaceDE w:val="0"/>
        <w:autoSpaceDN w:val="0"/>
        <w:adjustRightInd w:val="0"/>
        <w:spacing w:line="20" w:lineRule="atLeast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proofErr w:type="gramStart"/>
      <w:r w:rsidRPr="003C7E20">
        <w:rPr>
          <w:rFonts w:ascii="Times New Roman" w:hAnsi="Times New Roman"/>
          <w:sz w:val="28"/>
          <w:szCs w:val="28"/>
        </w:rPr>
        <w:t>- сохранение получателями субсидий среднемесячной заработной платы в расчете на одного работника, на уровне не ниже установленного федеральным законодательством Российской Федерации минимального размера оплаты труда с учетом коэффициентов и процентных надбавок, начисляемых в связи с работой в местностях с особыми климатическими условиями, в том числе в районах Крайнего Севера и приравненных к ним местностях в течение двух отчетных периодов (с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7E20">
        <w:rPr>
          <w:rFonts w:ascii="Times New Roman" w:hAnsi="Times New Roman"/>
          <w:sz w:val="28"/>
          <w:szCs w:val="28"/>
        </w:rPr>
        <w:t>учетом</w:t>
      </w:r>
      <w:proofErr w:type="gramEnd"/>
      <w:r w:rsidRPr="003C7E20">
        <w:rPr>
          <w:rFonts w:ascii="Times New Roman" w:hAnsi="Times New Roman"/>
          <w:sz w:val="28"/>
          <w:szCs w:val="28"/>
        </w:rPr>
        <w:t xml:space="preserve"> года получения субсидии);</w:t>
      </w:r>
    </w:p>
    <w:p w:rsidR="00C23570" w:rsidRPr="00E558F6" w:rsidRDefault="00C23570" w:rsidP="00C23570">
      <w:pPr>
        <w:autoSpaceDE w:val="0"/>
        <w:autoSpaceDN w:val="0"/>
        <w:adjustRightInd w:val="0"/>
        <w:spacing w:line="20" w:lineRule="atLeast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E558F6">
        <w:rPr>
          <w:rFonts w:ascii="Times New Roman" w:hAnsi="Times New Roman"/>
          <w:strike/>
          <w:sz w:val="28"/>
          <w:szCs w:val="28"/>
        </w:rPr>
        <w:t>-</w:t>
      </w:r>
      <w:r w:rsidRPr="00E558F6">
        <w:rPr>
          <w:rFonts w:ascii="Times New Roman" w:hAnsi="Times New Roman"/>
          <w:sz w:val="28"/>
          <w:szCs w:val="28"/>
        </w:rPr>
        <w:t xml:space="preserve"> непрекращение получателями субсидий – субъектами малого и среднего предпринимательства деятельности в </w:t>
      </w:r>
      <w:r w:rsidRPr="00E558F6">
        <w:rPr>
          <w:rFonts w:ascii="Times New Roman" w:hAnsi="Times New Roman"/>
          <w:color w:val="000000"/>
          <w:sz w:val="28"/>
          <w:szCs w:val="28"/>
        </w:rPr>
        <w:t xml:space="preserve">течение 24 </w:t>
      </w:r>
      <w:r w:rsidRPr="00E558F6">
        <w:rPr>
          <w:rFonts w:ascii="Times New Roman" w:hAnsi="Times New Roman"/>
          <w:sz w:val="28"/>
          <w:szCs w:val="28"/>
        </w:rPr>
        <w:t>месяцев после получения субсидии.</w:t>
      </w:r>
    </w:p>
    <w:p w:rsidR="00C23570" w:rsidRPr="00125A67" w:rsidRDefault="00C23570" w:rsidP="00C23570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25A67">
        <w:rPr>
          <w:rFonts w:ascii="Times New Roman" w:hAnsi="Times New Roman"/>
          <w:sz w:val="28"/>
          <w:szCs w:val="28"/>
        </w:rPr>
        <w:t>3.5.3. Заключение соглашения считается принятием решения о предоставлении субсидии.</w:t>
      </w:r>
    </w:p>
    <w:p w:rsidR="00C23570" w:rsidRPr="003C7E20" w:rsidRDefault="00C23570" w:rsidP="00C2357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3C7E20">
        <w:rPr>
          <w:rFonts w:ascii="Times New Roman" w:hAnsi="Times New Roman"/>
          <w:sz w:val="28"/>
          <w:szCs w:val="28"/>
        </w:rPr>
        <w:t xml:space="preserve">3.5.4. В </w:t>
      </w:r>
      <w:proofErr w:type="gramStart"/>
      <w:r w:rsidRPr="003C7E20">
        <w:rPr>
          <w:rFonts w:ascii="Times New Roman" w:hAnsi="Times New Roman"/>
          <w:sz w:val="28"/>
          <w:szCs w:val="28"/>
        </w:rPr>
        <w:t>случае</w:t>
      </w:r>
      <w:proofErr w:type="gramEnd"/>
      <w:r w:rsidRPr="003C7E20">
        <w:rPr>
          <w:rFonts w:ascii="Times New Roman" w:hAnsi="Times New Roman"/>
          <w:sz w:val="28"/>
          <w:szCs w:val="28"/>
        </w:rPr>
        <w:t xml:space="preserve"> если соглашение не заключено в установленные сроки по вине заявителя (участника отбора), субсидия не предоставляется, заявитель </w:t>
      </w:r>
      <w:r w:rsidRPr="003C7E20">
        <w:rPr>
          <w:rFonts w:ascii="Times New Roman" w:hAnsi="Times New Roman"/>
          <w:sz w:val="28"/>
          <w:szCs w:val="28"/>
        </w:rPr>
        <w:lastRenderedPageBreak/>
        <w:t>(участник отбора) признается уклонившимся от заключения соглашения. Постановление о предоставлении субсидии подлежит отмене.</w:t>
      </w:r>
    </w:p>
    <w:p w:rsidR="00C23570" w:rsidRPr="008B0338" w:rsidRDefault="00C23570" w:rsidP="00C2357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ЗАТО г. Железногорск</w:t>
      </w:r>
      <w:r w:rsidRPr="003C7E20">
        <w:rPr>
          <w:rFonts w:ascii="Times New Roman" w:hAnsi="Times New Roman"/>
          <w:sz w:val="28"/>
          <w:szCs w:val="28"/>
        </w:rPr>
        <w:t xml:space="preserve"> информирует заявителя (участника отбора</w:t>
      </w:r>
      <w:r w:rsidRPr="008B0338">
        <w:rPr>
          <w:rFonts w:ascii="Times New Roman" w:hAnsi="Times New Roman"/>
          <w:sz w:val="28"/>
          <w:szCs w:val="28"/>
        </w:rPr>
        <w:t xml:space="preserve">) о принятом решении в </w:t>
      </w:r>
      <w:r w:rsidRPr="005E651B">
        <w:rPr>
          <w:rFonts w:ascii="Times New Roman" w:hAnsi="Times New Roman"/>
          <w:sz w:val="28"/>
          <w:szCs w:val="28"/>
        </w:rPr>
        <w:t>течение 5 (пяти) дней с момента</w:t>
      </w:r>
      <w:r w:rsidRPr="008B0338">
        <w:rPr>
          <w:rFonts w:ascii="Times New Roman" w:hAnsi="Times New Roman"/>
          <w:sz w:val="28"/>
          <w:szCs w:val="28"/>
        </w:rPr>
        <w:t xml:space="preserve"> вступления указанного постановления в силу путем направления письменного уведомления.</w:t>
      </w:r>
    </w:p>
    <w:p w:rsidR="00C23570" w:rsidRPr="00C46C11" w:rsidRDefault="00C23570" w:rsidP="00C2357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46C11">
        <w:rPr>
          <w:rFonts w:ascii="Times New Roman" w:hAnsi="Times New Roman"/>
          <w:sz w:val="28"/>
          <w:szCs w:val="28"/>
        </w:rPr>
        <w:t>3.5.5. 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 соглашению в части перемены лица в обязательстве с указанием в соглашении юридического лица, являющегося правопреемником;</w:t>
      </w:r>
    </w:p>
    <w:p w:rsidR="00C23570" w:rsidRPr="001D5099" w:rsidRDefault="00C23570" w:rsidP="00C2357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46C11">
        <w:rPr>
          <w:rFonts w:ascii="Times New Roman" w:hAnsi="Times New Roman"/>
          <w:sz w:val="28"/>
          <w:szCs w:val="28"/>
        </w:rPr>
        <w:t xml:space="preserve"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 исключением индивидуального предпринимателя, осуществляющего деятельность в качестве главы крестьянского (фермерского) хозяйства в соответствии с </w:t>
      </w:r>
      <w:hyperlink r:id="rId31" w:history="1">
        <w:r w:rsidRPr="00C46C11">
          <w:rPr>
            <w:rFonts w:ascii="Times New Roman" w:hAnsi="Times New Roman"/>
            <w:sz w:val="28"/>
            <w:szCs w:val="28"/>
          </w:rPr>
          <w:t>абзацем вторым пункта 5 статьи 23</w:t>
        </w:r>
      </w:hyperlink>
      <w:r w:rsidRPr="00C46C11">
        <w:rPr>
          <w:rFonts w:ascii="Times New Roman" w:hAnsi="Times New Roman"/>
          <w:sz w:val="28"/>
          <w:szCs w:val="28"/>
        </w:rPr>
        <w:t xml:space="preserve"> Гражданского кодекса Российской Федерации), соглашение расторгается с формированием уведомления о расторжении</w:t>
      </w:r>
      <w:proofErr w:type="gramEnd"/>
      <w:r w:rsidRPr="00C46C11">
        <w:rPr>
          <w:rFonts w:ascii="Times New Roman" w:hAnsi="Times New Roman"/>
          <w:sz w:val="28"/>
          <w:szCs w:val="28"/>
        </w:rPr>
        <w:t xml:space="preserve">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 бюджет </w:t>
      </w:r>
      <w:r>
        <w:rPr>
          <w:rFonts w:ascii="Times New Roman" w:hAnsi="Times New Roman"/>
          <w:sz w:val="28"/>
          <w:szCs w:val="28"/>
        </w:rPr>
        <w:t>ЗАТО Железногорск</w:t>
      </w:r>
      <w:r w:rsidRPr="001D5099">
        <w:rPr>
          <w:rFonts w:ascii="Times New Roman" w:hAnsi="Times New Roman"/>
          <w:sz w:val="28"/>
          <w:szCs w:val="28"/>
        </w:rPr>
        <w:t>;</w:t>
      </w:r>
    </w:p>
    <w:p w:rsidR="00C23570" w:rsidRPr="00C46C11" w:rsidRDefault="00C23570" w:rsidP="00C2357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46C11">
        <w:rPr>
          <w:rFonts w:ascii="Times New Roman" w:hAnsi="Times New Roman"/>
          <w:sz w:val="28"/>
          <w:szCs w:val="28"/>
        </w:rPr>
        <w:t xml:space="preserve">при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</w:t>
      </w:r>
      <w:hyperlink r:id="rId32" w:history="1">
        <w:r w:rsidRPr="00C46C11">
          <w:rPr>
            <w:rFonts w:ascii="Times New Roman" w:hAnsi="Times New Roman"/>
            <w:sz w:val="28"/>
            <w:szCs w:val="28"/>
          </w:rPr>
          <w:t>абзацем вторым пункта 5 статьи 23</w:t>
        </w:r>
      </w:hyperlink>
      <w:r w:rsidRPr="00C46C11">
        <w:rPr>
          <w:rFonts w:ascii="Times New Roman" w:hAnsi="Times New Roman"/>
          <w:sz w:val="28"/>
          <w:szCs w:val="28"/>
        </w:rPr>
        <w:t xml:space="preserve"> Гражданского кодекса Российской Федерации, передающего свои права другому гражданину в соответствии со </w:t>
      </w:r>
      <w:hyperlink r:id="rId33" w:history="1">
        <w:r w:rsidRPr="00C46C11">
          <w:rPr>
            <w:rFonts w:ascii="Times New Roman" w:hAnsi="Times New Roman"/>
            <w:sz w:val="28"/>
            <w:szCs w:val="28"/>
          </w:rPr>
          <w:t>статьей 18</w:t>
        </w:r>
      </w:hyperlink>
      <w:r w:rsidRPr="00C46C11">
        <w:rPr>
          <w:rFonts w:ascii="Times New Roman" w:hAnsi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/>
          <w:sz w:val="28"/>
          <w:szCs w:val="28"/>
        </w:rPr>
        <w:t xml:space="preserve">от 11.06.2003 № 74-ФЗ </w:t>
      </w:r>
      <w:r w:rsidRPr="00C46C11">
        <w:rPr>
          <w:rFonts w:ascii="Times New Roman" w:hAnsi="Times New Roman"/>
          <w:sz w:val="28"/>
          <w:szCs w:val="28"/>
        </w:rPr>
        <w:t>«О крестьянском (фермерском) хозяйстве», в</w:t>
      </w:r>
      <w:r>
        <w:rPr>
          <w:rFonts w:ascii="Times New Roman" w:hAnsi="Times New Roman"/>
          <w:sz w:val="28"/>
          <w:szCs w:val="28"/>
        </w:rPr>
        <w:t> </w:t>
      </w:r>
      <w:r w:rsidRPr="00C46C11">
        <w:rPr>
          <w:rFonts w:ascii="Times New Roman" w:hAnsi="Times New Roman"/>
          <w:sz w:val="28"/>
          <w:szCs w:val="28"/>
        </w:rPr>
        <w:t>соглашение вносятся изменения путем заключения дополнительного соглашения к соглашению в части</w:t>
      </w:r>
      <w:proofErr w:type="gramEnd"/>
      <w:r w:rsidRPr="00C46C11">
        <w:rPr>
          <w:rFonts w:ascii="Times New Roman" w:hAnsi="Times New Roman"/>
          <w:sz w:val="28"/>
          <w:szCs w:val="28"/>
        </w:rPr>
        <w:t xml:space="preserve"> перемены лица в обязательстве с указанием стороны в соглашении иного лица, являющегося правопреемником.</w:t>
      </w:r>
    </w:p>
    <w:p w:rsidR="00C23570" w:rsidRPr="00C46C11" w:rsidRDefault="00C23570" w:rsidP="00C23570">
      <w:pPr>
        <w:autoSpaceDE w:val="0"/>
        <w:autoSpaceDN w:val="0"/>
        <w:adjustRightInd w:val="0"/>
        <w:spacing w:before="120" w:after="120"/>
        <w:jc w:val="center"/>
        <w:outlineLvl w:val="1"/>
        <w:rPr>
          <w:rFonts w:ascii="Times New Roman" w:hAnsi="Times New Roman"/>
          <w:sz w:val="28"/>
          <w:szCs w:val="28"/>
        </w:rPr>
      </w:pPr>
      <w:r w:rsidRPr="00C46C11">
        <w:rPr>
          <w:rFonts w:ascii="Times New Roman" w:hAnsi="Times New Roman"/>
          <w:sz w:val="28"/>
          <w:szCs w:val="28"/>
        </w:rPr>
        <w:t>3.6. Результат предоставления субсидии,</w:t>
      </w:r>
      <w:r w:rsidR="00A93B89">
        <w:rPr>
          <w:rFonts w:ascii="Times New Roman" w:hAnsi="Times New Roman"/>
          <w:sz w:val="28"/>
          <w:szCs w:val="28"/>
        </w:rPr>
        <w:br/>
      </w:r>
      <w:r w:rsidRPr="00C46C11">
        <w:rPr>
          <w:rFonts w:ascii="Times New Roman" w:hAnsi="Times New Roman"/>
          <w:sz w:val="28"/>
          <w:szCs w:val="28"/>
        </w:rPr>
        <w:t>значени</w:t>
      </w:r>
      <w:r w:rsidR="00A93B89">
        <w:rPr>
          <w:rFonts w:ascii="Times New Roman" w:hAnsi="Times New Roman"/>
          <w:sz w:val="28"/>
          <w:szCs w:val="28"/>
        </w:rPr>
        <w:t>е</w:t>
      </w:r>
      <w:r w:rsidRPr="00C46C11">
        <w:rPr>
          <w:rFonts w:ascii="Times New Roman" w:hAnsi="Times New Roman"/>
          <w:sz w:val="28"/>
          <w:szCs w:val="28"/>
        </w:rPr>
        <w:t xml:space="preserve"> котор</w:t>
      </w:r>
      <w:r w:rsidR="00A93B89">
        <w:rPr>
          <w:rFonts w:ascii="Times New Roman" w:hAnsi="Times New Roman"/>
          <w:sz w:val="28"/>
          <w:szCs w:val="28"/>
        </w:rPr>
        <w:t>ого</w:t>
      </w:r>
      <w:r w:rsidRPr="00C46C11">
        <w:rPr>
          <w:rFonts w:ascii="Times New Roman" w:hAnsi="Times New Roman"/>
          <w:sz w:val="28"/>
          <w:szCs w:val="28"/>
        </w:rPr>
        <w:t xml:space="preserve"> устанавлива</w:t>
      </w:r>
      <w:r w:rsidR="00A93B89">
        <w:rPr>
          <w:rFonts w:ascii="Times New Roman" w:hAnsi="Times New Roman"/>
          <w:sz w:val="28"/>
          <w:szCs w:val="28"/>
        </w:rPr>
        <w:t>е</w:t>
      </w:r>
      <w:r w:rsidRPr="00C46C11">
        <w:rPr>
          <w:rFonts w:ascii="Times New Roman" w:hAnsi="Times New Roman"/>
          <w:sz w:val="28"/>
          <w:szCs w:val="28"/>
        </w:rPr>
        <w:t>тся в соглашении</w:t>
      </w:r>
    </w:p>
    <w:p w:rsidR="00C23570" w:rsidRPr="003C7E20" w:rsidRDefault="00A93B89" w:rsidP="00C2357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46C11">
        <w:rPr>
          <w:rFonts w:ascii="Times New Roman" w:hAnsi="Times New Roman"/>
          <w:sz w:val="28"/>
          <w:szCs w:val="28"/>
        </w:rPr>
        <w:t>3.6.1. </w:t>
      </w:r>
      <w:proofErr w:type="gramStart"/>
      <w:r w:rsidRPr="00C46C11">
        <w:rPr>
          <w:rFonts w:ascii="Times New Roman" w:hAnsi="Times New Roman"/>
          <w:sz w:val="28"/>
          <w:szCs w:val="28"/>
        </w:rPr>
        <w:t>Результатом предоставления субсидии является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15EDB">
        <w:rPr>
          <w:rFonts w:ascii="Times New Roman" w:hAnsi="Times New Roman"/>
          <w:sz w:val="28"/>
          <w:szCs w:val="28"/>
        </w:rPr>
        <w:t xml:space="preserve">количество сохраненных </w:t>
      </w:r>
      <w:r w:rsidRPr="002E40EA">
        <w:rPr>
          <w:rFonts w:ascii="Times New Roman" w:hAnsi="Times New Roman"/>
          <w:sz w:val="28"/>
          <w:szCs w:val="28"/>
        </w:rPr>
        <w:t>рабочих мест в году получения субсидии</w:t>
      </w:r>
      <w:r w:rsidRPr="002E40EA" w:rsidDel="00242E72">
        <w:rPr>
          <w:rFonts w:ascii="Times New Roman" w:hAnsi="Times New Roman"/>
          <w:sz w:val="28"/>
          <w:szCs w:val="28"/>
        </w:rPr>
        <w:t xml:space="preserve"> </w:t>
      </w:r>
      <w:r w:rsidRPr="002E40EA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40EA">
        <w:rPr>
          <w:rFonts w:ascii="Times New Roman" w:hAnsi="Times New Roman"/>
          <w:sz w:val="28"/>
          <w:szCs w:val="28"/>
        </w:rPr>
        <w:t>размере не менее 80 процентов среднесписочной численности работников получателя</w:t>
      </w:r>
      <w:r w:rsidRPr="00615EDB">
        <w:rPr>
          <w:rFonts w:ascii="Times New Roman" w:hAnsi="Times New Roman"/>
          <w:sz w:val="28"/>
          <w:szCs w:val="28"/>
        </w:rPr>
        <w:t xml:space="preserve"> субсидии на</w:t>
      </w:r>
      <w:r>
        <w:rPr>
          <w:rFonts w:ascii="Times New Roman" w:hAnsi="Times New Roman"/>
          <w:sz w:val="28"/>
          <w:szCs w:val="28"/>
        </w:rPr>
        <w:t> </w:t>
      </w:r>
      <w:r w:rsidRPr="00615EDB">
        <w:rPr>
          <w:rFonts w:ascii="Times New Roman" w:hAnsi="Times New Roman"/>
          <w:sz w:val="28"/>
          <w:szCs w:val="28"/>
        </w:rPr>
        <w:t xml:space="preserve">1 января года получения субсидии (согласно данным титульного листа расчета по страховым взносам (форма по КНД 1151111) за расчетный (отчетный) период (код) 34 календарного года, предшествующего году подачи </w:t>
      </w:r>
      <w:r w:rsidRPr="00E50E5C">
        <w:rPr>
          <w:rFonts w:ascii="Times New Roman" w:hAnsi="Times New Roman"/>
          <w:sz w:val="28"/>
          <w:szCs w:val="28"/>
        </w:rPr>
        <w:t>заявки), единиц.</w:t>
      </w:r>
      <w:proofErr w:type="gramEnd"/>
    </w:p>
    <w:p w:rsidR="00C23570" w:rsidRPr="008978EF" w:rsidRDefault="00C23570" w:rsidP="00C23570">
      <w:pPr>
        <w:autoSpaceDE w:val="0"/>
        <w:autoSpaceDN w:val="0"/>
        <w:adjustRightInd w:val="0"/>
        <w:spacing w:before="120" w:after="120"/>
        <w:jc w:val="center"/>
        <w:outlineLvl w:val="1"/>
        <w:rPr>
          <w:rFonts w:ascii="Times New Roman" w:hAnsi="Times New Roman"/>
          <w:sz w:val="28"/>
          <w:szCs w:val="28"/>
        </w:rPr>
      </w:pPr>
      <w:r w:rsidRPr="008978EF">
        <w:rPr>
          <w:rFonts w:ascii="Times New Roman" w:hAnsi="Times New Roman"/>
          <w:sz w:val="28"/>
          <w:szCs w:val="28"/>
        </w:rPr>
        <w:t>3.7. Сроки перечисления субсидии и счета, на которые перечисляется субсидия</w:t>
      </w:r>
    </w:p>
    <w:p w:rsidR="00C23570" w:rsidRPr="0014203D" w:rsidRDefault="00C23570" w:rsidP="00C2357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A5421">
        <w:rPr>
          <w:rFonts w:ascii="Times New Roman" w:hAnsi="Times New Roman"/>
          <w:sz w:val="28"/>
          <w:szCs w:val="28"/>
        </w:rPr>
        <w:lastRenderedPageBreak/>
        <w:t>3.7.1. Перечисление субсидии получателю субсидии производится на основании постановления о предоставлении субсидии после заключения соглашения.</w:t>
      </w:r>
    </w:p>
    <w:p w:rsidR="00C23570" w:rsidRPr="005E651B" w:rsidRDefault="00C23570" w:rsidP="00C2357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4203D">
        <w:rPr>
          <w:rFonts w:ascii="Times New Roman" w:hAnsi="Times New Roman"/>
          <w:sz w:val="28"/>
          <w:szCs w:val="28"/>
        </w:rPr>
        <w:t xml:space="preserve">3.7.2. Управление не </w:t>
      </w:r>
      <w:r w:rsidRPr="005E651B">
        <w:rPr>
          <w:rFonts w:ascii="Times New Roman" w:hAnsi="Times New Roman"/>
          <w:sz w:val="28"/>
          <w:szCs w:val="28"/>
        </w:rPr>
        <w:t xml:space="preserve">позднее 1 (одного) рабочего дня </w:t>
      </w:r>
      <w:proofErr w:type="gramStart"/>
      <w:r w:rsidRPr="005E651B">
        <w:rPr>
          <w:rFonts w:ascii="Times New Roman" w:hAnsi="Times New Roman"/>
          <w:sz w:val="28"/>
          <w:szCs w:val="28"/>
        </w:rPr>
        <w:t>с даты заключения</w:t>
      </w:r>
      <w:proofErr w:type="gramEnd"/>
      <w:r w:rsidRPr="005E651B">
        <w:rPr>
          <w:rFonts w:ascii="Times New Roman" w:hAnsi="Times New Roman"/>
          <w:sz w:val="28"/>
          <w:szCs w:val="28"/>
        </w:rPr>
        <w:t xml:space="preserve"> с заявителем (участником отбора) соглашения представляет один экземпляр соглашения в МКУ «Централизованная бухгалтерия».</w:t>
      </w:r>
    </w:p>
    <w:p w:rsidR="00C23570" w:rsidRPr="0014203D" w:rsidRDefault="00C23570" w:rsidP="00C2357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E651B">
        <w:rPr>
          <w:rFonts w:ascii="Times New Roman" w:hAnsi="Times New Roman"/>
          <w:sz w:val="28"/>
          <w:szCs w:val="28"/>
        </w:rPr>
        <w:t>3.7.3. </w:t>
      </w:r>
      <w:proofErr w:type="gramStart"/>
      <w:r w:rsidRPr="005E651B">
        <w:rPr>
          <w:rFonts w:ascii="Times New Roman" w:hAnsi="Times New Roman"/>
          <w:sz w:val="28"/>
          <w:szCs w:val="28"/>
        </w:rPr>
        <w:t>МКУ «Централизованная бухгалтерия» в соответствии с переданными полномочиями обеспечивает не позднее 10 (десятого) рабочего дня, следующего за днем заключения с получателем соглашения, перечисление денежных средств с лицевого счета Администрации ЗАТО г.</w:t>
      </w:r>
      <w:r>
        <w:rPr>
          <w:rFonts w:ascii="Times New Roman" w:hAnsi="Times New Roman"/>
          <w:sz w:val="28"/>
          <w:szCs w:val="28"/>
        </w:rPr>
        <w:t> </w:t>
      </w:r>
      <w:r w:rsidRPr="0014203D">
        <w:rPr>
          <w:rFonts w:ascii="Times New Roman" w:hAnsi="Times New Roman"/>
          <w:sz w:val="28"/>
          <w:szCs w:val="28"/>
        </w:rPr>
        <w:t>Железногорск, открытого в Управлении Федерального казначейства по Красноярскому краю, на расчетный счет получателя субсидии, открытый им в кредитной организации, в объемах, отраженных в соглашении.</w:t>
      </w:r>
      <w:proofErr w:type="gramEnd"/>
    </w:p>
    <w:p w:rsidR="00C23570" w:rsidRPr="009477BF" w:rsidRDefault="00C23570" w:rsidP="00C2357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477BF">
        <w:rPr>
          <w:rFonts w:ascii="Times New Roman" w:hAnsi="Times New Roman"/>
          <w:sz w:val="28"/>
          <w:szCs w:val="28"/>
        </w:rPr>
        <w:t>3.7.4. Субсидия считается предоставленной получателю субсидии в день списания средств субсидии с лицевого счета Администрации ЗАТО</w:t>
      </w:r>
      <w:r w:rsidRPr="009477BF">
        <w:rPr>
          <w:rFonts w:ascii="Times New Roman" w:hAnsi="Times New Roman"/>
          <w:sz w:val="28"/>
          <w:szCs w:val="28"/>
          <w:lang w:val="en-US"/>
        </w:rPr>
        <w:t> </w:t>
      </w:r>
      <w:r w:rsidRPr="009477BF">
        <w:rPr>
          <w:rFonts w:ascii="Times New Roman" w:hAnsi="Times New Roman"/>
          <w:sz w:val="28"/>
          <w:szCs w:val="28"/>
        </w:rPr>
        <w:t>г. Железногорск, отрытого в Управлении Федерального казначейства по</w:t>
      </w:r>
      <w:r w:rsidRPr="009477BF">
        <w:rPr>
          <w:rFonts w:ascii="Times New Roman" w:hAnsi="Times New Roman"/>
          <w:sz w:val="28"/>
          <w:szCs w:val="28"/>
          <w:lang w:val="en-US"/>
        </w:rPr>
        <w:t> </w:t>
      </w:r>
      <w:r w:rsidRPr="009477BF">
        <w:rPr>
          <w:rFonts w:ascii="Times New Roman" w:hAnsi="Times New Roman"/>
          <w:sz w:val="28"/>
          <w:szCs w:val="28"/>
        </w:rPr>
        <w:t>Красноярскому краю, на расчетный счет получателя субсидии.</w:t>
      </w:r>
    </w:p>
    <w:p w:rsidR="00C23570" w:rsidRPr="007C6536" w:rsidRDefault="00C23570" w:rsidP="00C23570">
      <w:pPr>
        <w:autoSpaceDE w:val="0"/>
        <w:autoSpaceDN w:val="0"/>
        <w:adjustRightInd w:val="0"/>
        <w:spacing w:before="120" w:after="120"/>
        <w:jc w:val="center"/>
        <w:outlineLvl w:val="1"/>
        <w:rPr>
          <w:rFonts w:ascii="Times New Roman" w:hAnsi="Times New Roman"/>
          <w:sz w:val="28"/>
          <w:szCs w:val="28"/>
        </w:rPr>
      </w:pPr>
      <w:r w:rsidRPr="007C6536">
        <w:rPr>
          <w:rFonts w:ascii="Times New Roman" w:hAnsi="Times New Roman"/>
          <w:sz w:val="28"/>
          <w:szCs w:val="28"/>
        </w:rPr>
        <w:t>3.8. Иная информация</w:t>
      </w:r>
    </w:p>
    <w:p w:rsidR="00C23570" w:rsidRPr="00464152" w:rsidRDefault="00C23570" w:rsidP="00C2357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64152">
        <w:rPr>
          <w:rFonts w:ascii="Times New Roman" w:hAnsi="Times New Roman"/>
          <w:sz w:val="28"/>
          <w:szCs w:val="28"/>
        </w:rPr>
        <w:t xml:space="preserve">3.8.1. Ответственность за анализ полноты и </w:t>
      </w:r>
      <w:proofErr w:type="gramStart"/>
      <w:r w:rsidRPr="00464152">
        <w:rPr>
          <w:rFonts w:ascii="Times New Roman" w:hAnsi="Times New Roman"/>
          <w:sz w:val="28"/>
          <w:szCs w:val="28"/>
        </w:rPr>
        <w:t>качества</w:t>
      </w:r>
      <w:proofErr w:type="gramEnd"/>
      <w:r w:rsidRPr="00464152">
        <w:rPr>
          <w:rFonts w:ascii="Times New Roman" w:hAnsi="Times New Roman"/>
          <w:sz w:val="28"/>
          <w:szCs w:val="28"/>
        </w:rPr>
        <w:t xml:space="preserve"> представленных заявителем (участником отбора) документов, подготовку заключения и расчет размера субсидии несет руководитель Управления.</w:t>
      </w:r>
    </w:p>
    <w:p w:rsidR="00C23570" w:rsidRPr="00BB4B7A" w:rsidRDefault="00C23570" w:rsidP="00C2357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B4B7A">
        <w:rPr>
          <w:rFonts w:ascii="Times New Roman" w:hAnsi="Times New Roman"/>
          <w:sz w:val="28"/>
          <w:szCs w:val="28"/>
        </w:rPr>
        <w:t>3.8.2. </w:t>
      </w:r>
      <w:proofErr w:type="gramStart"/>
      <w:r w:rsidRPr="00BB4B7A">
        <w:rPr>
          <w:rFonts w:ascii="Times New Roman" w:hAnsi="Times New Roman"/>
          <w:sz w:val="28"/>
          <w:szCs w:val="28"/>
        </w:rPr>
        <w:t xml:space="preserve">Администрация ЗАТО г. Железногорск представляет в Федеральную налоговую службу, в целях ведения единого реестра субъектов малого и среднего предпринимательства – получателей поддержки, сведения о субъектах малого и среднего предпринимательства, которым оказана финансовая поддержка, в форме электронных документов, подписанных усиленной квалифицированной электронной подписью, с использованием официального сайта Федеральной налоговой службы в информационно-телекоммуникационной сети «Интернет» в срок </w:t>
      </w:r>
      <w:r w:rsidRPr="001D3E0D">
        <w:rPr>
          <w:rFonts w:ascii="Times New Roman" w:hAnsi="Times New Roman"/>
          <w:sz w:val="28"/>
          <w:szCs w:val="28"/>
        </w:rPr>
        <w:t>до 5-го числа</w:t>
      </w:r>
      <w:r w:rsidRPr="00BB4B7A">
        <w:rPr>
          <w:rFonts w:ascii="Times New Roman" w:hAnsi="Times New Roman"/>
          <w:sz w:val="28"/>
          <w:szCs w:val="28"/>
        </w:rPr>
        <w:t xml:space="preserve"> месяца, следующего за</w:t>
      </w:r>
      <w:proofErr w:type="gramEnd"/>
      <w:r w:rsidRPr="00BB4B7A">
        <w:rPr>
          <w:rFonts w:ascii="Times New Roman" w:hAnsi="Times New Roman"/>
          <w:sz w:val="28"/>
          <w:szCs w:val="28"/>
        </w:rPr>
        <w:t xml:space="preserve"> месяцем принятия решения о предоставлении или прекращении оказания поддержки либо обнаружения нарушения порядка и условий предоставления поддержки, в том числе нецелевого использования средств поддержки.</w:t>
      </w:r>
    </w:p>
    <w:p w:rsidR="00C23570" w:rsidRPr="00BB4B7A" w:rsidRDefault="00C23570" w:rsidP="00C23570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BB4B7A">
        <w:rPr>
          <w:rFonts w:ascii="Times New Roman" w:hAnsi="Times New Roman"/>
          <w:sz w:val="28"/>
          <w:szCs w:val="28"/>
        </w:rPr>
        <w:t>Информация, содержащаяся в едином реестре субъектов малого и среднего предпринимательства – получателей поддержки, является открытой для ознакомления с ней физических и юридических лиц.</w:t>
      </w:r>
    </w:p>
    <w:p w:rsidR="00C23570" w:rsidRPr="00BB4B7A" w:rsidRDefault="00C23570" w:rsidP="00C2357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B4B7A">
        <w:rPr>
          <w:rFonts w:ascii="Times New Roman" w:hAnsi="Times New Roman"/>
          <w:sz w:val="28"/>
          <w:szCs w:val="28"/>
        </w:rPr>
        <w:t>Представление сведений о получателях субсидии в единый реестр субъектов малого и среднего предпринимательства – получателей поддержки осуществляет Управление.</w:t>
      </w:r>
    </w:p>
    <w:p w:rsidR="00C23570" w:rsidRPr="007C6536" w:rsidRDefault="00C23570" w:rsidP="00C23570">
      <w:pPr>
        <w:autoSpaceDE w:val="0"/>
        <w:autoSpaceDN w:val="0"/>
        <w:adjustRightInd w:val="0"/>
        <w:spacing w:before="120" w:after="120"/>
        <w:jc w:val="center"/>
        <w:outlineLvl w:val="1"/>
        <w:rPr>
          <w:rFonts w:ascii="Times New Roman" w:hAnsi="Times New Roman"/>
          <w:sz w:val="28"/>
          <w:szCs w:val="28"/>
        </w:rPr>
      </w:pPr>
      <w:r w:rsidRPr="007C6536">
        <w:rPr>
          <w:rFonts w:ascii="Times New Roman" w:hAnsi="Times New Roman"/>
          <w:sz w:val="28"/>
          <w:szCs w:val="28"/>
        </w:rPr>
        <w:t>4. Требования к отчетности</w:t>
      </w:r>
    </w:p>
    <w:p w:rsidR="00A93B89" w:rsidRDefault="00A93B89" w:rsidP="00A93B89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7C6536">
        <w:rPr>
          <w:rFonts w:ascii="Times New Roman" w:hAnsi="Times New Roman"/>
          <w:sz w:val="28"/>
          <w:szCs w:val="28"/>
        </w:rPr>
        <w:t>4.1. Получатель субсидии представляет в Управление следующие документы:</w:t>
      </w:r>
    </w:p>
    <w:p w:rsidR="00A93B89" w:rsidRPr="004A7A7D" w:rsidRDefault="00A93B89" w:rsidP="00A93B89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4A7A7D">
        <w:rPr>
          <w:rFonts w:ascii="Times New Roman" w:hAnsi="Times New Roman"/>
          <w:sz w:val="28"/>
          <w:szCs w:val="28"/>
        </w:rPr>
        <w:t xml:space="preserve">4.1.1. Ежеквартально в течение года получения субсидии не позднее </w:t>
      </w:r>
      <w:r w:rsidRPr="004A7A7D">
        <w:rPr>
          <w:rFonts w:ascii="Times New Roman" w:hAnsi="Times New Roman"/>
          <w:sz w:val="28"/>
          <w:szCs w:val="28"/>
        </w:rPr>
        <w:br/>
        <w:t xml:space="preserve">30-го числа месяца, следующего за отчетным периодом, а за четвертый квартал </w:t>
      </w:r>
      <w:r w:rsidRPr="004A7A7D">
        <w:rPr>
          <w:rFonts w:ascii="Times New Roman" w:hAnsi="Times New Roman"/>
          <w:sz w:val="28"/>
          <w:szCs w:val="28"/>
        </w:rPr>
        <w:lastRenderedPageBreak/>
        <w:t>до 30-го января года, следующего за годом получения субсидии, предоставленной в соответствии с пунктом 3.7.4 настоящего Порядка:</w:t>
      </w:r>
    </w:p>
    <w:p w:rsidR="00A93B89" w:rsidRPr="006E3D96" w:rsidRDefault="00A93B89" w:rsidP="00A93B89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4A7A7D">
        <w:rPr>
          <w:rFonts w:ascii="Times New Roman" w:hAnsi="Times New Roman"/>
          <w:sz w:val="28"/>
          <w:szCs w:val="28"/>
        </w:rPr>
        <w:t>1) Отчет о достижении значений результатов предоставления субсидии по форме, установленной в соглашении о предоставлении субсидии.</w:t>
      </w:r>
    </w:p>
    <w:p w:rsidR="00A93B89" w:rsidRPr="004A7A7D" w:rsidRDefault="00A93B89" w:rsidP="00A93B89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4A7A7D">
        <w:rPr>
          <w:rFonts w:ascii="Times New Roman" w:hAnsi="Times New Roman"/>
          <w:sz w:val="28"/>
          <w:szCs w:val="28"/>
        </w:rPr>
        <w:t>4.1.2. Ежеквартально не позднее 30-го числа месяца, следующего за отчетным периодом, в течение трех календарных лет после получения субсидии, предоставленной в соответствии с пунктом 3.7.4 настоящего Порядка:</w:t>
      </w:r>
    </w:p>
    <w:p w:rsidR="00A93B89" w:rsidRPr="00C71FE2" w:rsidRDefault="00A93B89" w:rsidP="00A93B89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4A7A7D">
        <w:rPr>
          <w:rFonts w:ascii="Times New Roman" w:hAnsi="Times New Roman"/>
          <w:sz w:val="28"/>
          <w:szCs w:val="28"/>
        </w:rPr>
        <w:t>1) Сведения о своей деятельности по форме в соответствии с приложением № 5 к настоящему Порядку;</w:t>
      </w:r>
    </w:p>
    <w:p w:rsidR="00A93B89" w:rsidRDefault="00A93B89" w:rsidP="00A93B89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proofErr w:type="gramStart"/>
      <w:r w:rsidRPr="00D16D53">
        <w:rPr>
          <w:rFonts w:ascii="Times New Roman" w:hAnsi="Times New Roman"/>
          <w:sz w:val="28"/>
          <w:szCs w:val="28"/>
        </w:rPr>
        <w:t xml:space="preserve">2) Копии расчета по страховым взносам (форма по КНД 1151111) (кроме раздела 3 «Персонифицированные сведения о застрахованных лицах» и раздела 4 «Сводные данные об обязательствах плательщиков страховых взносов, указанных в </w:t>
      </w:r>
      <w:hyperlink r:id="rId34" w:history="1">
        <w:r w:rsidRPr="00D16D53">
          <w:rPr>
            <w:rFonts w:ascii="Times New Roman" w:hAnsi="Times New Roman"/>
            <w:sz w:val="28"/>
            <w:szCs w:val="28"/>
          </w:rPr>
          <w:t>пункте 6.1. статьи 431</w:t>
        </w:r>
      </w:hyperlink>
      <w:r w:rsidRPr="00D16D53">
        <w:rPr>
          <w:rFonts w:ascii="Times New Roman" w:hAnsi="Times New Roman"/>
          <w:sz w:val="28"/>
          <w:szCs w:val="28"/>
        </w:rPr>
        <w:t xml:space="preserve"> Налогового кодекса Российской Федерации») с отметкой налогового органа о принятии или с приложением копий квитанций, подтверждающих факт приема отчетности, формируемых налоговым органом.</w:t>
      </w:r>
      <w:proofErr w:type="gramEnd"/>
    </w:p>
    <w:p w:rsidR="00A93B89" w:rsidRPr="00D16D53" w:rsidRDefault="00A93B89" w:rsidP="00A93B89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D16D53">
        <w:rPr>
          <w:rFonts w:ascii="Times New Roman" w:hAnsi="Times New Roman"/>
          <w:sz w:val="28"/>
          <w:szCs w:val="28"/>
        </w:rPr>
        <w:t>4.1.3. </w:t>
      </w:r>
      <w:proofErr w:type="gramStart"/>
      <w:r w:rsidRPr="00D16D53">
        <w:rPr>
          <w:rFonts w:ascii="Times New Roman" w:hAnsi="Times New Roman"/>
          <w:sz w:val="28"/>
          <w:szCs w:val="28"/>
        </w:rPr>
        <w:t>Ежегодно в срок до 30 апреля года, следующего за отчетным, в течение трех календарных лет после получения субсидии, предоставленной в соответствии с пунктом 3.7.4 настоящего Порядка:</w:t>
      </w:r>
      <w:proofErr w:type="gramEnd"/>
    </w:p>
    <w:p w:rsidR="00A93B89" w:rsidRPr="00D16D53" w:rsidRDefault="00A93B89" w:rsidP="00A93B89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D16D53">
        <w:rPr>
          <w:rFonts w:ascii="Times New Roman" w:hAnsi="Times New Roman"/>
          <w:sz w:val="28"/>
          <w:szCs w:val="28"/>
        </w:rPr>
        <w:t>1) Копии документов налоговой отчетности за предшествующий календарный год с отметкой налогового органа о принятии:</w:t>
      </w:r>
    </w:p>
    <w:p w:rsidR="00A93B89" w:rsidRPr="00D16D53" w:rsidRDefault="00A93B89" w:rsidP="00A93B89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proofErr w:type="gramStart"/>
      <w:r w:rsidRPr="00D16D53">
        <w:rPr>
          <w:rFonts w:ascii="Times New Roman" w:hAnsi="Times New Roman"/>
          <w:sz w:val="28"/>
          <w:szCs w:val="28"/>
        </w:rPr>
        <w:t>- для индивидуальных предпринимателей, применяющих общую систему налогообложения – копии налоговых деклараций по форме 3-НДФЛ; применяющих упрощенную систему налогообложения – копии налоговых деклараций по налогу, уплачиваемому в связи с применением упрощенной системы налогообложения; применяющих систему налогообложения для сельскохозяйственных товаропроизводителей (единый сельскохозяйственный налог) – копии налоговых деклараций по налогу, уплачиваемому в связи с применением единого сельскохозяйственного налога.</w:t>
      </w:r>
      <w:proofErr w:type="gramEnd"/>
    </w:p>
    <w:p w:rsidR="00A93B89" w:rsidRPr="00D16D53" w:rsidRDefault="00A93B89" w:rsidP="00A93B89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D16D53">
        <w:rPr>
          <w:rFonts w:ascii="Times New Roman" w:hAnsi="Times New Roman"/>
          <w:sz w:val="28"/>
          <w:szCs w:val="28"/>
        </w:rPr>
        <w:t>2) Копию бухгалтерской (финансовой) отчетности, составленной в соответствии с требованиями законодательства Российской Федерации о бухгалтерском учете за предшествующий календарный год с отметкой налогового органа о принятии.</w:t>
      </w:r>
    </w:p>
    <w:p w:rsidR="00A93B89" w:rsidRPr="00D16D53" w:rsidRDefault="00A93B89" w:rsidP="00A93B89">
      <w:pPr>
        <w:pStyle w:val="afe"/>
        <w:widowControl w:val="0"/>
        <w:spacing w:line="20" w:lineRule="atLeast"/>
        <w:ind w:firstLine="709"/>
        <w:jc w:val="both"/>
        <w:rPr>
          <w:rFonts w:eastAsia="Times New Roman"/>
          <w:sz w:val="28"/>
          <w:szCs w:val="28"/>
        </w:rPr>
      </w:pPr>
      <w:proofErr w:type="gramStart"/>
      <w:r w:rsidRPr="00D16D53">
        <w:rPr>
          <w:rFonts w:eastAsia="Times New Roman"/>
          <w:sz w:val="28"/>
          <w:szCs w:val="28"/>
        </w:rPr>
        <w:t>В случае направления по телекоммуникационным каналам связи налоговой или бухгалтерской (финансовой) отчетности в налоговые органы с целью подтверждения факта сдачи налоговой или бухгалтерской (финансовой) отчетности необходимо представить копию квитанции, подтверждающую факт приема отчетности, формируемой налоговым органом.</w:t>
      </w:r>
      <w:proofErr w:type="gramEnd"/>
    </w:p>
    <w:p w:rsidR="00A93B89" w:rsidRPr="000979FA" w:rsidRDefault="00A93B89" w:rsidP="00A93B89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16D53">
        <w:rPr>
          <w:rFonts w:ascii="Times New Roman" w:hAnsi="Times New Roman"/>
          <w:sz w:val="28"/>
          <w:szCs w:val="28"/>
        </w:rPr>
        <w:t>В случае отправки налоговой или бухгалтерской (финансовой) отчетности почтовым отправлением необходимо представить копию квитанции с описью вложений и (или) другие документы, которые свидетельствуют о представлении бухгалтерской (финансовой) отчетности через объекты почтовой связи.</w:t>
      </w:r>
      <w:proofErr w:type="gramEnd"/>
    </w:p>
    <w:p w:rsidR="00C23570" w:rsidRPr="007C6536" w:rsidRDefault="00A93B89" w:rsidP="00A93B8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A505C">
        <w:rPr>
          <w:rFonts w:ascii="Times New Roman" w:hAnsi="Times New Roman"/>
          <w:sz w:val="28"/>
          <w:szCs w:val="28"/>
        </w:rPr>
        <w:t xml:space="preserve">4.2. Управление в течение 30 (тридцати) рабочих дней со дня получения документов, представленных получателем субсидии, осуществляет проверку документов на соответствие требованиям к отчетности и оценку достижения получателем значения результата предоставления субсидии, установленного </w:t>
      </w:r>
      <w:r w:rsidRPr="007A505C">
        <w:rPr>
          <w:rFonts w:ascii="Times New Roman" w:hAnsi="Times New Roman"/>
          <w:sz w:val="28"/>
          <w:szCs w:val="28"/>
        </w:rPr>
        <w:lastRenderedPageBreak/>
        <w:t>в соглашении о предоставлении субсидии в соответствии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505C">
        <w:rPr>
          <w:rFonts w:ascii="Times New Roman" w:hAnsi="Times New Roman"/>
          <w:sz w:val="28"/>
          <w:szCs w:val="28"/>
        </w:rPr>
        <w:t>пунктом 3.6.1 настоящего Порядка.</w:t>
      </w:r>
    </w:p>
    <w:p w:rsidR="00C23570" w:rsidRPr="007C6536" w:rsidRDefault="00C23570" w:rsidP="00C23570">
      <w:pPr>
        <w:autoSpaceDE w:val="0"/>
        <w:autoSpaceDN w:val="0"/>
        <w:adjustRightInd w:val="0"/>
        <w:spacing w:before="120" w:after="120"/>
        <w:jc w:val="center"/>
        <w:outlineLvl w:val="1"/>
        <w:rPr>
          <w:rFonts w:ascii="Times New Roman" w:hAnsi="Times New Roman"/>
          <w:sz w:val="28"/>
          <w:szCs w:val="28"/>
        </w:rPr>
      </w:pPr>
      <w:r w:rsidRPr="007C6536">
        <w:rPr>
          <w:rFonts w:ascii="Times New Roman" w:hAnsi="Times New Roman"/>
          <w:sz w:val="28"/>
          <w:szCs w:val="28"/>
        </w:rPr>
        <w:t xml:space="preserve">5. Требования об осуществлении </w:t>
      </w:r>
      <w:proofErr w:type="gramStart"/>
      <w:r w:rsidRPr="007C6536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7C6536">
        <w:rPr>
          <w:rFonts w:ascii="Times New Roman" w:hAnsi="Times New Roman"/>
          <w:sz w:val="28"/>
          <w:szCs w:val="28"/>
        </w:rPr>
        <w:t xml:space="preserve"> соблюдением условий и порядка предоставления субсидии и ответственности за их нарушение</w:t>
      </w:r>
    </w:p>
    <w:p w:rsidR="00C23570" w:rsidRPr="00291999" w:rsidRDefault="00C23570" w:rsidP="00C23570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291999">
        <w:rPr>
          <w:rFonts w:ascii="Times New Roman" w:hAnsi="Times New Roman"/>
          <w:sz w:val="28"/>
          <w:szCs w:val="28"/>
        </w:rPr>
        <w:t>5.1. Администрация ЗАТО г. Железногорск осуществляет проверку соблюдения получателями субсидий порядка и условий предоставления субсидии, в том числе в части достижения результатов предоставления субсидии.</w:t>
      </w:r>
    </w:p>
    <w:p w:rsidR="00C23570" w:rsidRPr="00291999" w:rsidRDefault="0062047A" w:rsidP="00C23570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291999">
        <w:rPr>
          <w:rFonts w:ascii="Times New Roman" w:hAnsi="Times New Roman"/>
          <w:sz w:val="28"/>
          <w:szCs w:val="28"/>
        </w:rPr>
        <w:t xml:space="preserve">Органы </w:t>
      </w:r>
      <w:r>
        <w:rPr>
          <w:rFonts w:ascii="Times New Roman" w:hAnsi="Times New Roman"/>
          <w:sz w:val="28"/>
          <w:szCs w:val="28"/>
        </w:rPr>
        <w:t>государственного (</w:t>
      </w:r>
      <w:r w:rsidRPr="00291999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>)</w:t>
      </w:r>
      <w:r w:rsidRPr="00291999">
        <w:rPr>
          <w:rFonts w:ascii="Times New Roman" w:hAnsi="Times New Roman"/>
          <w:sz w:val="28"/>
          <w:szCs w:val="28"/>
        </w:rPr>
        <w:t xml:space="preserve"> финансового контроля осуществляют проверку соблюдения получателями субсидий порядка и условий предоставления субсидии в соответствии со </w:t>
      </w:r>
      <w:hyperlink r:id="rId35" w:history="1">
        <w:r w:rsidRPr="00291999">
          <w:rPr>
            <w:rFonts w:ascii="Times New Roman" w:hAnsi="Times New Roman"/>
            <w:sz w:val="28"/>
            <w:szCs w:val="28"/>
          </w:rPr>
          <w:t>статьями 268.1</w:t>
        </w:r>
      </w:hyperlink>
      <w:r w:rsidRPr="00291999">
        <w:rPr>
          <w:rFonts w:ascii="Times New Roman" w:hAnsi="Times New Roman"/>
          <w:sz w:val="28"/>
          <w:szCs w:val="28"/>
        </w:rPr>
        <w:t xml:space="preserve"> и </w:t>
      </w:r>
      <w:hyperlink r:id="rId36" w:history="1">
        <w:r w:rsidRPr="00291999">
          <w:rPr>
            <w:rFonts w:ascii="Times New Roman" w:hAnsi="Times New Roman"/>
            <w:sz w:val="28"/>
            <w:szCs w:val="28"/>
          </w:rPr>
          <w:t>269.2</w:t>
        </w:r>
      </w:hyperlink>
      <w:r w:rsidRPr="00291999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</w:t>
      </w:r>
      <w:r w:rsidR="00C23570" w:rsidRPr="00291999">
        <w:rPr>
          <w:rFonts w:ascii="Times New Roman" w:hAnsi="Times New Roman"/>
          <w:sz w:val="28"/>
          <w:szCs w:val="28"/>
        </w:rPr>
        <w:t>.</w:t>
      </w:r>
    </w:p>
    <w:p w:rsidR="00A93B89" w:rsidRDefault="00A93B89" w:rsidP="00A93B8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21978">
        <w:rPr>
          <w:rFonts w:ascii="Times New Roman" w:hAnsi="Times New Roman"/>
          <w:sz w:val="28"/>
          <w:szCs w:val="28"/>
        </w:rPr>
        <w:t>5.2.</w:t>
      </w:r>
      <w:r w:rsidRPr="005A386E">
        <w:rPr>
          <w:rFonts w:ascii="Times New Roman" w:hAnsi="Times New Roman"/>
          <w:sz w:val="28"/>
          <w:szCs w:val="28"/>
        </w:rPr>
        <w:t> Возврат средств субсидии в бюджет ЗАТО Железногорск осуществляется получателем субсидии в случаях:</w:t>
      </w:r>
    </w:p>
    <w:p w:rsidR="00A93B89" w:rsidRPr="00F21978" w:rsidRDefault="00A93B89" w:rsidP="00A93B89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F21978">
        <w:rPr>
          <w:rFonts w:ascii="Times New Roman" w:hAnsi="Times New Roman"/>
          <w:sz w:val="28"/>
          <w:szCs w:val="28"/>
        </w:rPr>
        <w:t>- выявления факта нарушения получателем субсидии условий, установленных при предоставлении субсидии;</w:t>
      </w:r>
    </w:p>
    <w:p w:rsidR="00A93B89" w:rsidRPr="00F21978" w:rsidRDefault="00A93B89" w:rsidP="00A93B89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F21978">
        <w:rPr>
          <w:rFonts w:ascii="Times New Roman" w:hAnsi="Times New Roman"/>
          <w:sz w:val="28"/>
          <w:szCs w:val="28"/>
        </w:rPr>
        <w:t>- невыполнения получателем субсидии требований пункта 4.1 настоящего Порядка;</w:t>
      </w:r>
    </w:p>
    <w:p w:rsidR="00A93B89" w:rsidRPr="00F21978" w:rsidRDefault="00A93B89" w:rsidP="00A93B89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F21978">
        <w:rPr>
          <w:rFonts w:ascii="Times New Roman" w:hAnsi="Times New Roman"/>
          <w:sz w:val="28"/>
          <w:szCs w:val="28"/>
        </w:rPr>
        <w:t>- обнаружения недостоверных сведений, представленных получателем субсидии в целях получения субсидий;</w:t>
      </w:r>
    </w:p>
    <w:p w:rsidR="00A93B89" w:rsidRPr="00F21978" w:rsidRDefault="00A93B89" w:rsidP="00A93B89">
      <w:pPr>
        <w:autoSpaceDE w:val="0"/>
        <w:autoSpaceDN w:val="0"/>
        <w:adjustRightInd w:val="0"/>
        <w:spacing w:line="20" w:lineRule="atLeast"/>
        <w:ind w:firstLine="709"/>
        <w:jc w:val="both"/>
        <w:outlineLvl w:val="1"/>
        <w:rPr>
          <w:rFonts w:ascii="Times New Roman" w:hAnsi="Times New Roman"/>
          <w:strike/>
          <w:sz w:val="28"/>
          <w:szCs w:val="28"/>
        </w:rPr>
      </w:pPr>
      <w:r w:rsidRPr="00F21978">
        <w:rPr>
          <w:rFonts w:ascii="Times New Roman" w:hAnsi="Times New Roman"/>
          <w:sz w:val="28"/>
          <w:szCs w:val="28"/>
        </w:rPr>
        <w:t>- получения сведений о прекращении деятельности получателем субсидии в </w:t>
      </w:r>
      <w:r w:rsidRPr="00F21978">
        <w:rPr>
          <w:rFonts w:ascii="Times New Roman" w:hAnsi="Times New Roman"/>
          <w:color w:val="000000"/>
          <w:sz w:val="28"/>
          <w:szCs w:val="28"/>
        </w:rPr>
        <w:t xml:space="preserve">течение 24 </w:t>
      </w:r>
      <w:r w:rsidRPr="00F21978">
        <w:rPr>
          <w:rFonts w:ascii="Times New Roman" w:hAnsi="Times New Roman"/>
          <w:sz w:val="28"/>
          <w:szCs w:val="28"/>
        </w:rPr>
        <w:t>месяцев после получения субсидии;</w:t>
      </w:r>
    </w:p>
    <w:p w:rsidR="00A93B89" w:rsidRPr="00210E7C" w:rsidRDefault="00A93B89" w:rsidP="00A93B89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4926A1">
        <w:rPr>
          <w:rFonts w:ascii="Times New Roman" w:hAnsi="Times New Roman"/>
          <w:sz w:val="28"/>
          <w:szCs w:val="28"/>
        </w:rPr>
        <w:t>- недостижения значения результата предоставления субсидии, установленного в соглашении о предоставлении субсидии в соответствии с пунктом 3.6.1 настоящего Порядка.</w:t>
      </w:r>
    </w:p>
    <w:p w:rsidR="00A93B89" w:rsidRPr="00570EFF" w:rsidRDefault="00A93B89" w:rsidP="00A93B89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570EFF">
        <w:rPr>
          <w:rFonts w:ascii="Times New Roman" w:hAnsi="Times New Roman"/>
          <w:sz w:val="28"/>
          <w:szCs w:val="28"/>
        </w:rPr>
        <w:t xml:space="preserve">В случае нарушения получателем субсидии условий, установленных при предоставлении субсидии, </w:t>
      </w:r>
      <w:proofErr w:type="gramStart"/>
      <w:r w:rsidRPr="00570EFF">
        <w:rPr>
          <w:rFonts w:ascii="Times New Roman" w:hAnsi="Times New Roman"/>
          <w:sz w:val="28"/>
          <w:szCs w:val="28"/>
        </w:rPr>
        <w:t>выявленного</w:t>
      </w:r>
      <w:proofErr w:type="gramEnd"/>
      <w:r w:rsidRPr="00570EFF">
        <w:rPr>
          <w:rFonts w:ascii="Times New Roman" w:hAnsi="Times New Roman"/>
          <w:sz w:val="28"/>
          <w:szCs w:val="28"/>
        </w:rPr>
        <w:t xml:space="preserve"> в том числе по фактам проверок, проведенных Администрацией ЗАТО г. Железногорск и (или) органами государственного (муниципального) финансового контроля, получателем субсидии осуществляется возврат средств субсидии в бюджет ЗАТО Железногорск в полном объеме.</w:t>
      </w:r>
    </w:p>
    <w:p w:rsidR="00A93B89" w:rsidRPr="00570EFF" w:rsidRDefault="00A93B89" w:rsidP="00A93B89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570EFF">
        <w:rPr>
          <w:rFonts w:ascii="Times New Roman" w:hAnsi="Times New Roman"/>
          <w:sz w:val="28"/>
          <w:szCs w:val="28"/>
        </w:rPr>
        <w:t xml:space="preserve">В случае недостижения значения результата предоставления субсидии, </w:t>
      </w:r>
      <w:proofErr w:type="gramStart"/>
      <w:r w:rsidRPr="00570EFF">
        <w:rPr>
          <w:rFonts w:ascii="Times New Roman" w:hAnsi="Times New Roman"/>
          <w:sz w:val="28"/>
          <w:szCs w:val="28"/>
        </w:rPr>
        <w:t>выявленного</w:t>
      </w:r>
      <w:proofErr w:type="gramEnd"/>
      <w:r w:rsidRPr="00570EFF">
        <w:rPr>
          <w:rFonts w:ascii="Times New Roman" w:hAnsi="Times New Roman"/>
          <w:sz w:val="28"/>
          <w:szCs w:val="28"/>
        </w:rPr>
        <w:t xml:space="preserve"> в том числе по фактам проверок, проведенных Администрацией ЗАТО г. Железногорск и (или) органами государственного (муниципального) финансового контроля, получателем субсидии осуществляется возврат средств субсидии в бюджет ЗАТО Железногорск, в размере средств (V</w:t>
      </w:r>
      <w:r w:rsidRPr="005A386E">
        <w:rPr>
          <w:rFonts w:ascii="Times New Roman" w:hAnsi="Times New Roman"/>
          <w:sz w:val="28"/>
          <w:szCs w:val="28"/>
          <w:vertAlign w:val="subscript"/>
        </w:rPr>
        <w:t>возврата</w:t>
      </w:r>
      <w:r w:rsidRPr="00570EFF">
        <w:rPr>
          <w:rFonts w:ascii="Times New Roman" w:hAnsi="Times New Roman"/>
          <w:sz w:val="28"/>
          <w:szCs w:val="28"/>
        </w:rPr>
        <w:t>), рассчитываемом по формуле:</w:t>
      </w:r>
    </w:p>
    <w:p w:rsidR="00A93B89" w:rsidRPr="00570EFF" w:rsidRDefault="00A93B89" w:rsidP="00A93B89">
      <w:pPr>
        <w:autoSpaceDE w:val="0"/>
        <w:autoSpaceDN w:val="0"/>
        <w:adjustRightInd w:val="0"/>
        <w:spacing w:before="120"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570EFF">
        <w:rPr>
          <w:rFonts w:ascii="Times New Roman" w:hAnsi="Times New Roman"/>
          <w:sz w:val="28"/>
          <w:szCs w:val="28"/>
          <w:lang w:val="en-US"/>
        </w:rPr>
        <w:t>V</w:t>
      </w:r>
      <w:r w:rsidRPr="00570EFF">
        <w:rPr>
          <w:rFonts w:ascii="Times New Roman" w:hAnsi="Times New Roman"/>
          <w:sz w:val="28"/>
          <w:szCs w:val="28"/>
          <w:vertAlign w:val="subscript"/>
        </w:rPr>
        <w:t>возврата</w:t>
      </w:r>
      <w:r w:rsidRPr="00570EFF">
        <w:rPr>
          <w:rFonts w:ascii="Times New Roman" w:hAnsi="Times New Roman"/>
          <w:sz w:val="28"/>
          <w:szCs w:val="28"/>
        </w:rPr>
        <w:t xml:space="preserve"> = V</w:t>
      </w:r>
      <w:r w:rsidRPr="00570EFF">
        <w:rPr>
          <w:rFonts w:ascii="Times New Roman" w:hAnsi="Times New Roman"/>
          <w:sz w:val="28"/>
          <w:szCs w:val="28"/>
          <w:vertAlign w:val="subscript"/>
        </w:rPr>
        <w:t>субсидии</w:t>
      </w:r>
      <w:r w:rsidRPr="00570EFF">
        <w:rPr>
          <w:rFonts w:ascii="Times New Roman" w:hAnsi="Times New Roman"/>
          <w:sz w:val="28"/>
          <w:szCs w:val="28"/>
        </w:rPr>
        <w:t xml:space="preserve"> </w:t>
      </w:r>
      <w:r w:rsidRPr="00570EFF">
        <w:rPr>
          <w:rFonts w:ascii="Times New Roman" w:hAnsi="Times New Roman"/>
          <w:sz w:val="28"/>
          <w:szCs w:val="28"/>
        </w:rPr>
        <w:sym w:font="Symbol" w:char="F0B4"/>
      </w:r>
      <w:r w:rsidRPr="00570EF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70EFF">
        <w:rPr>
          <w:rFonts w:ascii="Times New Roman" w:hAnsi="Times New Roman"/>
          <w:sz w:val="28"/>
          <w:szCs w:val="28"/>
          <w:lang w:val="en-US"/>
        </w:rPr>
        <w:t>K</w:t>
      </w:r>
      <w:r w:rsidRPr="00570EFF">
        <w:rPr>
          <w:rFonts w:ascii="Times New Roman" w:hAnsi="Times New Roman"/>
          <w:sz w:val="28"/>
          <w:szCs w:val="28"/>
        </w:rPr>
        <w:t xml:space="preserve"> ,</w:t>
      </w:r>
      <w:proofErr w:type="gramEnd"/>
    </w:p>
    <w:p w:rsidR="00A93B89" w:rsidRPr="00570EFF" w:rsidRDefault="00A93B89" w:rsidP="00A93B8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70EFF">
        <w:rPr>
          <w:rFonts w:ascii="Times New Roman" w:hAnsi="Times New Roman"/>
          <w:sz w:val="28"/>
          <w:szCs w:val="28"/>
        </w:rPr>
        <w:t>где:</w:t>
      </w:r>
    </w:p>
    <w:p w:rsidR="00A93B89" w:rsidRPr="00570EFF" w:rsidRDefault="00A93B89" w:rsidP="00A93B8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70EFF">
        <w:rPr>
          <w:rFonts w:ascii="Times New Roman" w:hAnsi="Times New Roman"/>
          <w:sz w:val="28"/>
          <w:szCs w:val="28"/>
        </w:rPr>
        <w:t>V</w:t>
      </w:r>
      <w:proofErr w:type="gramEnd"/>
      <w:r w:rsidRPr="00570EFF">
        <w:rPr>
          <w:rFonts w:ascii="Times New Roman" w:hAnsi="Times New Roman"/>
          <w:sz w:val="28"/>
          <w:szCs w:val="28"/>
          <w:vertAlign w:val="subscript"/>
        </w:rPr>
        <w:t>субсидии</w:t>
      </w:r>
      <w:r w:rsidRPr="00570EFF">
        <w:rPr>
          <w:rFonts w:ascii="Times New Roman" w:hAnsi="Times New Roman"/>
          <w:sz w:val="28"/>
          <w:szCs w:val="28"/>
        </w:rPr>
        <w:t xml:space="preserve"> – размер субсидии, предоставленной получателю субсидии в отчетном финансовом году;</w:t>
      </w:r>
    </w:p>
    <w:p w:rsidR="00A93B89" w:rsidRPr="00570EFF" w:rsidRDefault="00A93B89" w:rsidP="00A93B89">
      <w:pPr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570EFF">
        <w:rPr>
          <w:rFonts w:ascii="Times New Roman" w:hAnsi="Times New Roman"/>
          <w:sz w:val="28"/>
          <w:szCs w:val="28"/>
          <w:lang w:val="en-US"/>
        </w:rPr>
        <w:t>K</w:t>
      </w:r>
      <w:r w:rsidRPr="00570EFF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570EFF">
        <w:rPr>
          <w:rFonts w:ascii="Times New Roman" w:hAnsi="Times New Roman"/>
          <w:sz w:val="28"/>
          <w:szCs w:val="28"/>
        </w:rPr>
        <w:t>коэффициент</w:t>
      </w:r>
      <w:proofErr w:type="gramEnd"/>
      <w:r w:rsidRPr="00570EFF">
        <w:rPr>
          <w:rFonts w:ascii="Times New Roman" w:hAnsi="Times New Roman"/>
          <w:sz w:val="28"/>
          <w:szCs w:val="28"/>
        </w:rPr>
        <w:t xml:space="preserve"> возврата субсидии.</w:t>
      </w:r>
    </w:p>
    <w:p w:rsidR="00A93B89" w:rsidRPr="00570EFF" w:rsidRDefault="00A93B89" w:rsidP="00A93B8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70EFF">
        <w:rPr>
          <w:rFonts w:ascii="Times New Roman" w:hAnsi="Times New Roman"/>
          <w:sz w:val="28"/>
          <w:szCs w:val="28"/>
        </w:rPr>
        <w:t>Коэффициент возврата субсидии (</w:t>
      </w:r>
      <w:r w:rsidRPr="00570EFF">
        <w:rPr>
          <w:rFonts w:ascii="Times New Roman" w:hAnsi="Times New Roman"/>
          <w:sz w:val="28"/>
          <w:szCs w:val="28"/>
          <w:lang w:val="en-US"/>
        </w:rPr>
        <w:t>K</w:t>
      </w:r>
      <w:r w:rsidRPr="00570EFF">
        <w:rPr>
          <w:rFonts w:ascii="Times New Roman" w:hAnsi="Times New Roman"/>
          <w:sz w:val="28"/>
          <w:szCs w:val="28"/>
        </w:rPr>
        <w:t>) рассчитывается по формуле:</w:t>
      </w:r>
    </w:p>
    <w:p w:rsidR="00A93B89" w:rsidRPr="00570EFF" w:rsidRDefault="00A93B89" w:rsidP="00A93B89">
      <w:pPr>
        <w:autoSpaceDE w:val="0"/>
        <w:autoSpaceDN w:val="0"/>
        <w:adjustRightInd w:val="0"/>
        <w:spacing w:before="120"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570EFF">
        <w:rPr>
          <w:rFonts w:ascii="Times New Roman" w:hAnsi="Times New Roman"/>
          <w:sz w:val="28"/>
          <w:szCs w:val="28"/>
          <w:lang w:val="en-US"/>
        </w:rPr>
        <w:lastRenderedPageBreak/>
        <w:t>K</w:t>
      </w:r>
      <w:r w:rsidRPr="00570EFF">
        <w:rPr>
          <w:rFonts w:ascii="Times New Roman" w:hAnsi="Times New Roman"/>
          <w:sz w:val="28"/>
          <w:szCs w:val="28"/>
        </w:rPr>
        <w:t xml:space="preserve"> = 1 – </w:t>
      </w:r>
      <w:r w:rsidRPr="00570EFF">
        <w:rPr>
          <w:rFonts w:ascii="Times New Roman" w:hAnsi="Times New Roman"/>
          <w:sz w:val="28"/>
          <w:szCs w:val="28"/>
          <w:lang w:val="en-US"/>
        </w:rPr>
        <w:t>T</w:t>
      </w:r>
      <w:r w:rsidRPr="00570EFF">
        <w:rPr>
          <w:rFonts w:ascii="Times New Roman" w:hAnsi="Times New Roman"/>
          <w:sz w:val="28"/>
          <w:szCs w:val="28"/>
        </w:rPr>
        <w:t xml:space="preserve"> / </w:t>
      </w:r>
      <w:proofErr w:type="gramStart"/>
      <w:r w:rsidRPr="00570EFF">
        <w:rPr>
          <w:rFonts w:ascii="Times New Roman" w:hAnsi="Times New Roman"/>
          <w:sz w:val="28"/>
          <w:szCs w:val="28"/>
        </w:rPr>
        <w:t>S ,</w:t>
      </w:r>
      <w:proofErr w:type="gramEnd"/>
    </w:p>
    <w:p w:rsidR="00A93B89" w:rsidRPr="00570EFF" w:rsidRDefault="00A93B89" w:rsidP="00A93B8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70EFF">
        <w:rPr>
          <w:rFonts w:ascii="Times New Roman" w:hAnsi="Times New Roman"/>
          <w:sz w:val="28"/>
          <w:szCs w:val="28"/>
        </w:rPr>
        <w:t>где:</w:t>
      </w:r>
    </w:p>
    <w:p w:rsidR="00A93B89" w:rsidRPr="00570EFF" w:rsidRDefault="00A93B89" w:rsidP="00A93B8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70EFF">
        <w:rPr>
          <w:rFonts w:ascii="Times New Roman" w:hAnsi="Times New Roman"/>
          <w:sz w:val="28"/>
          <w:szCs w:val="28"/>
        </w:rPr>
        <w:t>T – фактически достигнутое значение результата предоставления субсидии на отчетную дату;</w:t>
      </w:r>
    </w:p>
    <w:p w:rsidR="00A93B89" w:rsidRDefault="00A93B89" w:rsidP="00A93B89">
      <w:pPr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570EFF">
        <w:rPr>
          <w:rFonts w:ascii="Times New Roman" w:hAnsi="Times New Roman"/>
          <w:sz w:val="28"/>
          <w:szCs w:val="28"/>
        </w:rPr>
        <w:t>S – плановое значение результата предоставления субсидии, установленное соглашением.</w:t>
      </w:r>
    </w:p>
    <w:p w:rsidR="00A93B89" w:rsidRPr="00B22460" w:rsidRDefault="00A93B89" w:rsidP="00A93B89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B22460">
        <w:rPr>
          <w:rFonts w:ascii="Times New Roman" w:hAnsi="Times New Roman"/>
          <w:sz w:val="28"/>
          <w:szCs w:val="28"/>
        </w:rPr>
        <w:t>5.3. </w:t>
      </w:r>
      <w:r w:rsidRPr="00CF1696">
        <w:rPr>
          <w:rFonts w:ascii="Times New Roman" w:hAnsi="Times New Roman"/>
          <w:sz w:val="28"/>
          <w:szCs w:val="28"/>
        </w:rPr>
        <w:t xml:space="preserve">Управление в течение 30 (тридцати) рабочих дней </w:t>
      </w:r>
      <w:proofErr w:type="gramStart"/>
      <w:r w:rsidRPr="00CF1696">
        <w:rPr>
          <w:rFonts w:ascii="Times New Roman" w:hAnsi="Times New Roman"/>
          <w:sz w:val="28"/>
          <w:szCs w:val="28"/>
        </w:rPr>
        <w:t>с даты выявления</w:t>
      </w:r>
      <w:proofErr w:type="gramEnd"/>
      <w:r w:rsidRPr="00CF1696">
        <w:rPr>
          <w:rFonts w:ascii="Times New Roman" w:hAnsi="Times New Roman"/>
          <w:sz w:val="28"/>
          <w:szCs w:val="28"/>
        </w:rPr>
        <w:t xml:space="preserve"> случаев, указанных в </w:t>
      </w:r>
      <w:hyperlink r:id="rId37" w:history="1">
        <w:r w:rsidRPr="00CF1696">
          <w:rPr>
            <w:rFonts w:ascii="Times New Roman" w:hAnsi="Times New Roman"/>
            <w:sz w:val="28"/>
            <w:szCs w:val="28"/>
          </w:rPr>
          <w:t>пункте 5.2</w:t>
        </w:r>
      </w:hyperlink>
      <w:r w:rsidRPr="00CF1696">
        <w:rPr>
          <w:rFonts w:ascii="Times New Roman" w:hAnsi="Times New Roman"/>
          <w:sz w:val="28"/>
          <w:szCs w:val="28"/>
        </w:rPr>
        <w:t xml:space="preserve"> настоящего Порядка, готовит заключение о</w:t>
      </w:r>
      <w:r>
        <w:rPr>
          <w:rFonts w:ascii="Times New Roman" w:hAnsi="Times New Roman"/>
          <w:sz w:val="28"/>
          <w:szCs w:val="28"/>
        </w:rPr>
        <w:t> </w:t>
      </w:r>
      <w:r w:rsidRPr="00CF1696">
        <w:rPr>
          <w:rFonts w:ascii="Times New Roman" w:hAnsi="Times New Roman"/>
          <w:sz w:val="28"/>
          <w:szCs w:val="28"/>
        </w:rPr>
        <w:t>возврате средств субсидии и вносит предложение Главе ЗАТО г. Железногорск о возврате средств субсидии на лицевой счет Администрации ЗАТО г. Железногорск, открытый в Управлении Федерального казначейства по Красноярскому краю.</w:t>
      </w:r>
    </w:p>
    <w:p w:rsidR="00A93B89" w:rsidRPr="00F4450E" w:rsidRDefault="00A93B89" w:rsidP="00A93B89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F4450E">
        <w:rPr>
          <w:rFonts w:ascii="Times New Roman" w:hAnsi="Times New Roman"/>
          <w:sz w:val="28"/>
          <w:szCs w:val="28"/>
        </w:rPr>
        <w:t xml:space="preserve">Решение о возврате субсидии с указанием оснований его принятия </w:t>
      </w:r>
      <w:r w:rsidRPr="00CF1696">
        <w:rPr>
          <w:rFonts w:ascii="Times New Roman" w:hAnsi="Times New Roman"/>
          <w:sz w:val="28"/>
          <w:szCs w:val="28"/>
        </w:rPr>
        <w:t>принимается Главой ЗАТО г. Железногорск</w:t>
      </w:r>
      <w:r>
        <w:rPr>
          <w:rFonts w:ascii="Times New Roman" w:hAnsi="Times New Roman"/>
          <w:sz w:val="28"/>
          <w:szCs w:val="28"/>
        </w:rPr>
        <w:t xml:space="preserve"> на основании заключения Управления</w:t>
      </w:r>
      <w:r w:rsidRPr="00CF1696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450E">
        <w:rPr>
          <w:rFonts w:ascii="Times New Roman" w:hAnsi="Times New Roman"/>
          <w:sz w:val="28"/>
          <w:szCs w:val="28"/>
        </w:rPr>
        <w:t>оформляется постановлением Администрации ЗАТО г. Железногорск (далее – постановление о возврате субсидии)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696">
        <w:rPr>
          <w:rFonts w:ascii="Times New Roman" w:hAnsi="Times New Roman"/>
          <w:sz w:val="28"/>
          <w:szCs w:val="28"/>
        </w:rPr>
        <w:t xml:space="preserve">в течение </w:t>
      </w:r>
      <w:r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CF1696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двадцати</w:t>
      </w:r>
      <w:r w:rsidRPr="00CF1696">
        <w:rPr>
          <w:rFonts w:ascii="Times New Roman" w:hAnsi="Times New Roman"/>
          <w:sz w:val="28"/>
          <w:szCs w:val="28"/>
        </w:rPr>
        <w:t>) рабочих дней</w:t>
      </w:r>
      <w:r>
        <w:rPr>
          <w:rFonts w:ascii="Times New Roman" w:hAnsi="Times New Roman"/>
          <w:sz w:val="28"/>
          <w:szCs w:val="28"/>
        </w:rPr>
        <w:t xml:space="preserve"> с момента подготовки заключения Управления</w:t>
      </w:r>
      <w:r w:rsidRPr="00F4450E">
        <w:rPr>
          <w:rFonts w:ascii="Times New Roman" w:hAnsi="Times New Roman"/>
          <w:sz w:val="28"/>
          <w:szCs w:val="28"/>
        </w:rPr>
        <w:t>.</w:t>
      </w:r>
    </w:p>
    <w:p w:rsidR="00C23570" w:rsidRPr="00D35195" w:rsidRDefault="00A93B89" w:rsidP="00A93B8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91FE2">
        <w:rPr>
          <w:rFonts w:ascii="Times New Roman" w:hAnsi="Times New Roman"/>
          <w:sz w:val="28"/>
          <w:szCs w:val="28"/>
        </w:rPr>
        <w:t>Администрация ЗАТО г. Железногорск информирует получателя субсидии о принятом решении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91FE2">
        <w:rPr>
          <w:rFonts w:ascii="Times New Roman" w:hAnsi="Times New Roman"/>
          <w:sz w:val="28"/>
          <w:szCs w:val="28"/>
        </w:rPr>
        <w:t>течение 3 (трех) рабочих дней с момента вступления указанного постановления в силу путем направления письменного уведомления и</w:t>
      </w:r>
      <w:r>
        <w:rPr>
          <w:rFonts w:ascii="Times New Roman" w:hAnsi="Times New Roman"/>
          <w:sz w:val="28"/>
          <w:szCs w:val="28"/>
        </w:rPr>
        <w:t> </w:t>
      </w:r>
      <w:r w:rsidRPr="00291FE2">
        <w:rPr>
          <w:rFonts w:ascii="Times New Roman" w:hAnsi="Times New Roman"/>
          <w:sz w:val="28"/>
          <w:szCs w:val="28"/>
        </w:rPr>
        <w:t>в срок до 5-го числа месяца, следующего</w:t>
      </w:r>
      <w:r w:rsidRPr="00663516">
        <w:rPr>
          <w:rFonts w:ascii="Times New Roman" w:hAnsi="Times New Roman"/>
          <w:sz w:val="28"/>
          <w:szCs w:val="28"/>
        </w:rPr>
        <w:t xml:space="preserve"> за месяцем принятия решения о</w:t>
      </w:r>
      <w:r>
        <w:rPr>
          <w:rFonts w:ascii="Times New Roman" w:hAnsi="Times New Roman"/>
          <w:sz w:val="28"/>
          <w:szCs w:val="28"/>
        </w:rPr>
        <w:t> </w:t>
      </w:r>
      <w:r w:rsidRPr="00663516">
        <w:rPr>
          <w:rFonts w:ascii="Times New Roman" w:hAnsi="Times New Roman"/>
          <w:sz w:val="28"/>
          <w:szCs w:val="28"/>
        </w:rPr>
        <w:t>возврате</w:t>
      </w:r>
      <w:r w:rsidRPr="003F0954">
        <w:rPr>
          <w:rFonts w:ascii="Times New Roman" w:hAnsi="Times New Roman"/>
          <w:sz w:val="28"/>
          <w:szCs w:val="28"/>
        </w:rPr>
        <w:t xml:space="preserve"> субсидии, вносит сведения в единый реестр субъектов малого и</w:t>
      </w:r>
      <w:r>
        <w:rPr>
          <w:rFonts w:ascii="Times New Roman" w:hAnsi="Times New Roman"/>
          <w:sz w:val="28"/>
          <w:szCs w:val="28"/>
        </w:rPr>
        <w:t> </w:t>
      </w:r>
      <w:r w:rsidRPr="003F0954">
        <w:rPr>
          <w:rFonts w:ascii="Times New Roman" w:hAnsi="Times New Roman"/>
          <w:sz w:val="28"/>
          <w:szCs w:val="28"/>
        </w:rPr>
        <w:t>среднего предпринимательства – получателей поддержки.</w:t>
      </w:r>
      <w:proofErr w:type="gramEnd"/>
    </w:p>
    <w:p w:rsidR="00C23570" w:rsidRPr="0074544A" w:rsidRDefault="00C23570" w:rsidP="00C23570">
      <w:pPr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74544A">
        <w:rPr>
          <w:rFonts w:ascii="Times New Roman" w:hAnsi="Times New Roman"/>
          <w:sz w:val="28"/>
          <w:szCs w:val="28"/>
        </w:rPr>
        <w:t>5.4.</w:t>
      </w:r>
      <w:r w:rsidRPr="0074544A">
        <w:rPr>
          <w:rFonts w:ascii="Times New Roman" w:hAnsi="Times New Roman"/>
          <w:sz w:val="28"/>
          <w:szCs w:val="28"/>
          <w:lang w:val="en-US"/>
        </w:rPr>
        <w:t> </w:t>
      </w:r>
      <w:r w:rsidRPr="0074544A">
        <w:rPr>
          <w:rFonts w:ascii="Times New Roman" w:hAnsi="Times New Roman"/>
          <w:sz w:val="28"/>
          <w:szCs w:val="28"/>
        </w:rPr>
        <w:t xml:space="preserve">Получатель субсидии обязан в </w:t>
      </w:r>
      <w:r w:rsidRPr="005E651B">
        <w:rPr>
          <w:rFonts w:ascii="Times New Roman" w:hAnsi="Times New Roman"/>
          <w:sz w:val="28"/>
          <w:szCs w:val="28"/>
        </w:rPr>
        <w:t xml:space="preserve">течение 10 (десяти) дней обеспечить возврат перечисленных сумм субсидии на </w:t>
      </w:r>
      <w:r w:rsidRPr="005E651B">
        <w:rPr>
          <w:rFonts w:ascii="Times New Roman" w:eastAsia="Calibri" w:hAnsi="Times New Roman"/>
          <w:sz w:val="28"/>
          <w:szCs w:val="28"/>
          <w:lang w:eastAsia="ja-JP"/>
        </w:rPr>
        <w:t>лицевой счет Администрации ЗАТО</w:t>
      </w:r>
      <w:r w:rsidRPr="0074544A">
        <w:rPr>
          <w:rFonts w:ascii="Times New Roman" w:eastAsia="Calibri" w:hAnsi="Times New Roman"/>
          <w:sz w:val="28"/>
          <w:szCs w:val="28"/>
          <w:lang w:eastAsia="ja-JP"/>
        </w:rPr>
        <w:t xml:space="preserve"> г. Железногорск, открытый в Управлении Федерального казначейства по Красноярскому краю,</w:t>
      </w:r>
      <w:r w:rsidRPr="0074544A">
        <w:rPr>
          <w:rFonts w:ascii="Times New Roman" w:eastAsia="Calibri" w:hAnsi="Times New Roman"/>
          <w:sz w:val="28"/>
          <w:szCs w:val="28"/>
        </w:rPr>
        <w:t xml:space="preserve"> </w:t>
      </w:r>
      <w:r w:rsidRPr="0074544A">
        <w:rPr>
          <w:rFonts w:ascii="Times New Roman" w:hAnsi="Times New Roman"/>
          <w:sz w:val="28"/>
          <w:szCs w:val="28"/>
        </w:rPr>
        <w:t xml:space="preserve">с момента </w:t>
      </w:r>
      <w:r w:rsidRPr="0074544A">
        <w:rPr>
          <w:rFonts w:ascii="Times New Roman" w:eastAsia="Calibri" w:hAnsi="Times New Roman"/>
          <w:sz w:val="28"/>
          <w:szCs w:val="28"/>
        </w:rPr>
        <w:t xml:space="preserve">уведомления его о необходимости возврата </w:t>
      </w:r>
      <w:r w:rsidRPr="0074544A">
        <w:rPr>
          <w:rFonts w:ascii="Times New Roman" w:eastAsia="Calibri" w:hAnsi="Times New Roman"/>
          <w:sz w:val="28"/>
          <w:szCs w:val="28"/>
          <w:lang w:eastAsia="ja-JP"/>
        </w:rPr>
        <w:t>перечисленных сумм субсидии</w:t>
      </w:r>
      <w:r w:rsidRPr="0074544A">
        <w:rPr>
          <w:rFonts w:ascii="Times New Roman" w:hAnsi="Times New Roman"/>
          <w:sz w:val="28"/>
          <w:szCs w:val="28"/>
        </w:rPr>
        <w:t>.</w:t>
      </w:r>
    </w:p>
    <w:p w:rsidR="00C23570" w:rsidRPr="0074544A" w:rsidRDefault="00C23570" w:rsidP="00C23570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74544A">
        <w:rPr>
          <w:rFonts w:ascii="Times New Roman" w:hAnsi="Times New Roman"/>
          <w:sz w:val="28"/>
          <w:szCs w:val="28"/>
        </w:rPr>
        <w:t>5.5.</w:t>
      </w:r>
      <w:r w:rsidRPr="0074544A">
        <w:rPr>
          <w:rFonts w:ascii="Times New Roman" w:hAnsi="Times New Roman"/>
          <w:sz w:val="28"/>
          <w:szCs w:val="28"/>
          <w:lang w:val="en-US"/>
        </w:rPr>
        <w:t> </w:t>
      </w:r>
      <w:r w:rsidRPr="0074544A">
        <w:rPr>
          <w:rFonts w:ascii="Times New Roman" w:hAnsi="Times New Roman"/>
          <w:sz w:val="28"/>
          <w:szCs w:val="28"/>
        </w:rPr>
        <w:t xml:space="preserve">При отказе получателя субсидии от возврата сумм полученной субсидии </w:t>
      </w:r>
      <w:r w:rsidRPr="0074544A">
        <w:rPr>
          <w:rFonts w:ascii="Times New Roman" w:hAnsi="Times New Roman"/>
          <w:sz w:val="28"/>
          <w:szCs w:val="28"/>
          <w:lang w:eastAsia="ja-JP"/>
        </w:rPr>
        <w:t xml:space="preserve">на лицевой счет Администрации ЗАТО г. Железногорск, открытый в Управлении Федерального казначейства по Красноярскому краю, </w:t>
      </w:r>
      <w:r w:rsidRPr="0074544A">
        <w:rPr>
          <w:rFonts w:ascii="Times New Roman" w:hAnsi="Times New Roman"/>
          <w:sz w:val="28"/>
          <w:szCs w:val="28"/>
        </w:rPr>
        <w:t>производится взыскание в порядке, установленном действующим законодательством Российской Федерации.</w:t>
      </w:r>
    </w:p>
    <w:p w:rsidR="00C23570" w:rsidRDefault="00C23570" w:rsidP="00C23570">
      <w:pPr>
        <w:autoSpaceDE w:val="0"/>
        <w:autoSpaceDN w:val="0"/>
        <w:adjustRightInd w:val="0"/>
        <w:ind w:firstLine="709"/>
        <w:jc w:val="both"/>
        <w:rPr>
          <w:rFonts w:cs="Calibri"/>
        </w:rPr>
      </w:pPr>
      <w:r w:rsidRPr="0074544A">
        <w:rPr>
          <w:rFonts w:ascii="Times New Roman" w:hAnsi="Times New Roman"/>
          <w:sz w:val="28"/>
          <w:szCs w:val="28"/>
        </w:rPr>
        <w:t>5.6. Пункт 5.6 является заключительным пунктом настоящего Порядка.</w:t>
      </w:r>
    </w:p>
    <w:p w:rsidR="00C23570" w:rsidRPr="00915A79" w:rsidRDefault="00C23570" w:rsidP="00C23570">
      <w:pPr>
        <w:autoSpaceDE w:val="0"/>
        <w:autoSpaceDN w:val="0"/>
        <w:adjustRightInd w:val="0"/>
        <w:ind w:firstLine="709"/>
        <w:jc w:val="both"/>
        <w:rPr>
          <w:rFonts w:cs="Calibri"/>
        </w:rPr>
        <w:sectPr w:rsidR="00C23570" w:rsidRPr="00915A79" w:rsidSect="00B23E8A">
          <w:headerReference w:type="even" r:id="rId38"/>
          <w:headerReference w:type="default" r:id="rId39"/>
          <w:footerReference w:type="even" r:id="rId40"/>
          <w:pgSz w:w="11906" w:h="16838"/>
          <w:pgMar w:top="1134" w:right="624" w:bottom="1134" w:left="1418" w:header="709" w:footer="709" w:gutter="0"/>
          <w:cols w:space="708"/>
          <w:titlePg/>
          <w:docGrid w:linePitch="360"/>
        </w:sectPr>
      </w:pPr>
    </w:p>
    <w:p w:rsidR="00502064" w:rsidRPr="00745829" w:rsidRDefault="00502064" w:rsidP="00502064">
      <w:pPr>
        <w:autoSpaceDE w:val="0"/>
        <w:autoSpaceDN w:val="0"/>
        <w:adjustRightInd w:val="0"/>
        <w:ind w:left="6372"/>
        <w:jc w:val="both"/>
        <w:rPr>
          <w:rFonts w:ascii="Times New Roman" w:hAnsi="Times New Roman"/>
          <w:sz w:val="28"/>
          <w:szCs w:val="24"/>
        </w:rPr>
      </w:pPr>
      <w:r w:rsidRPr="00745829">
        <w:rPr>
          <w:rFonts w:ascii="Times New Roman" w:hAnsi="Times New Roman"/>
          <w:sz w:val="28"/>
          <w:szCs w:val="24"/>
        </w:rPr>
        <w:lastRenderedPageBreak/>
        <w:t>Приложение № 1 к Порядку</w:t>
      </w:r>
    </w:p>
    <w:p w:rsidR="00C23570" w:rsidRDefault="00C23570" w:rsidP="00C23570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4"/>
        </w:rPr>
      </w:pPr>
    </w:p>
    <w:p w:rsidR="003E465E" w:rsidRPr="00745829" w:rsidRDefault="003E465E" w:rsidP="003E465E">
      <w:pPr>
        <w:jc w:val="right"/>
        <w:rPr>
          <w:rFonts w:ascii="Times New Roman" w:hAnsi="Times New Roman"/>
          <w:sz w:val="24"/>
          <w:szCs w:val="28"/>
        </w:rPr>
      </w:pPr>
    </w:p>
    <w:p w:rsidR="003E465E" w:rsidRPr="00644920" w:rsidRDefault="003E465E" w:rsidP="003E465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4"/>
        </w:rPr>
      </w:pPr>
      <w:r w:rsidRPr="00644920">
        <w:rPr>
          <w:rFonts w:ascii="Times New Roman" w:hAnsi="Times New Roman" w:cs="Times New Roman"/>
          <w:sz w:val="28"/>
          <w:szCs w:val="24"/>
        </w:rPr>
        <w:t>ЗАЯВЛЕНИЕ</w:t>
      </w:r>
    </w:p>
    <w:p w:rsidR="003E465E" w:rsidRPr="00644920" w:rsidRDefault="003E465E" w:rsidP="003E465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4"/>
        </w:rPr>
      </w:pPr>
      <w:r w:rsidRPr="00644920">
        <w:rPr>
          <w:rFonts w:ascii="Times New Roman" w:hAnsi="Times New Roman" w:cs="Times New Roman"/>
          <w:sz w:val="28"/>
          <w:szCs w:val="24"/>
        </w:rPr>
        <w:t>на предоставление субсидии</w:t>
      </w:r>
    </w:p>
    <w:p w:rsidR="003E465E" w:rsidRPr="00F16DCB" w:rsidRDefault="003E465E" w:rsidP="003E465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E465E" w:rsidRPr="00644920" w:rsidRDefault="003E465E" w:rsidP="003E46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644920">
        <w:rPr>
          <w:rFonts w:ascii="Times New Roman" w:hAnsi="Times New Roman" w:cs="Times New Roman"/>
          <w:sz w:val="24"/>
          <w:szCs w:val="24"/>
        </w:rPr>
        <w:t>Прошу предоставить ________________________________________________________________</w:t>
      </w:r>
    </w:p>
    <w:p w:rsidR="003E465E" w:rsidRPr="00F359BD" w:rsidRDefault="003E465E" w:rsidP="003E465E">
      <w:pPr>
        <w:pStyle w:val="ConsPlusNonformat"/>
        <w:widowControl/>
        <w:ind w:left="1440" w:firstLine="720"/>
        <w:jc w:val="center"/>
        <w:rPr>
          <w:rFonts w:ascii="Times New Roman" w:hAnsi="Times New Roman" w:cs="Times New Roman"/>
          <w:sz w:val="18"/>
          <w:szCs w:val="18"/>
        </w:rPr>
      </w:pPr>
      <w:r w:rsidRPr="00644920">
        <w:rPr>
          <w:rFonts w:ascii="Times New Roman" w:hAnsi="Times New Roman" w:cs="Times New Roman"/>
          <w:sz w:val="18"/>
          <w:szCs w:val="18"/>
        </w:rPr>
        <w:t xml:space="preserve">(полное </w:t>
      </w:r>
      <w:r w:rsidRPr="00F359BD">
        <w:rPr>
          <w:rFonts w:ascii="Times New Roman" w:hAnsi="Times New Roman" w:cs="Times New Roman"/>
          <w:sz w:val="18"/>
          <w:szCs w:val="18"/>
        </w:rPr>
        <w:t xml:space="preserve">наименование заявителя </w:t>
      </w:r>
      <w:r w:rsidRPr="00F359BD">
        <w:rPr>
          <w:rFonts w:ascii="Times New Roman" w:hAnsi="Times New Roman"/>
          <w:sz w:val="18"/>
          <w:szCs w:val="18"/>
        </w:rPr>
        <w:t>(участника отбора)</w:t>
      </w:r>
      <w:r w:rsidRPr="00F359BD">
        <w:rPr>
          <w:rFonts w:ascii="Times New Roman" w:hAnsi="Times New Roman" w:cs="Times New Roman"/>
          <w:sz w:val="18"/>
          <w:szCs w:val="18"/>
        </w:rPr>
        <w:t xml:space="preserve"> юридического лица, Ф.И.О. индивидуального предпринимателя)</w:t>
      </w:r>
    </w:p>
    <w:p w:rsidR="003E465E" w:rsidRPr="00F359BD" w:rsidRDefault="003E465E" w:rsidP="003E46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359BD">
        <w:rPr>
          <w:rFonts w:ascii="Times New Roman" w:hAnsi="Times New Roman" w:cs="Times New Roman"/>
          <w:sz w:val="24"/>
          <w:szCs w:val="24"/>
        </w:rPr>
        <w:t>финансовую поддержку в виде:</w:t>
      </w:r>
    </w:p>
    <w:p w:rsidR="003E465E" w:rsidRPr="00F359BD" w:rsidRDefault="003E465E" w:rsidP="003E465E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359BD">
        <w:rPr>
          <w:rFonts w:ascii="Times New Roman" w:hAnsi="Times New Roman" w:cs="Times New Roman"/>
          <w:b w:val="0"/>
          <w:sz w:val="24"/>
          <w:szCs w:val="24"/>
        </w:rPr>
        <w:t>__________________________________________________________________________________</w:t>
      </w:r>
    </w:p>
    <w:p w:rsidR="003E465E" w:rsidRPr="00F359BD" w:rsidRDefault="003E465E" w:rsidP="003E465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F359BD">
        <w:rPr>
          <w:rFonts w:ascii="Times New Roman" w:hAnsi="Times New Roman" w:cs="Times New Roman"/>
          <w:b w:val="0"/>
          <w:sz w:val="18"/>
          <w:szCs w:val="18"/>
        </w:rPr>
        <w:t>(указывается вид финансовой поддержки)</w:t>
      </w:r>
    </w:p>
    <w:p w:rsidR="003E465E" w:rsidRPr="00F359BD" w:rsidRDefault="003E465E" w:rsidP="003E465E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359BD">
        <w:rPr>
          <w:rFonts w:ascii="Times New Roman" w:hAnsi="Times New Roman" w:cs="Times New Roman"/>
          <w:b w:val="0"/>
          <w:sz w:val="24"/>
          <w:szCs w:val="24"/>
        </w:rPr>
        <w:t>__________________________________________________________________________________.</w:t>
      </w:r>
    </w:p>
    <w:p w:rsidR="003E465E" w:rsidRPr="00F359BD" w:rsidRDefault="003E465E" w:rsidP="003E465E">
      <w:pPr>
        <w:pStyle w:val="ConsPlusNonformat"/>
        <w:widowControl/>
        <w:spacing w:before="120"/>
        <w:rPr>
          <w:rFonts w:ascii="Times New Roman" w:hAnsi="Times New Roman" w:cs="Times New Roman"/>
          <w:sz w:val="24"/>
          <w:szCs w:val="24"/>
        </w:rPr>
      </w:pPr>
      <w:r w:rsidRPr="00F359BD">
        <w:rPr>
          <w:rFonts w:ascii="Times New Roman" w:hAnsi="Times New Roman" w:cs="Times New Roman"/>
          <w:sz w:val="24"/>
          <w:szCs w:val="24"/>
        </w:rPr>
        <w:t xml:space="preserve">1. Информация о заявителе </w:t>
      </w:r>
      <w:r w:rsidRPr="00F359BD">
        <w:rPr>
          <w:rFonts w:ascii="Times New Roman" w:hAnsi="Times New Roman"/>
          <w:sz w:val="24"/>
          <w:szCs w:val="24"/>
        </w:rPr>
        <w:t>(участнике отбора)</w:t>
      </w:r>
      <w:r w:rsidRPr="00F359BD">
        <w:rPr>
          <w:rFonts w:ascii="Times New Roman" w:hAnsi="Times New Roman" w:cs="Times New Roman"/>
          <w:sz w:val="24"/>
          <w:szCs w:val="24"/>
        </w:rPr>
        <w:t xml:space="preserve">: (выбрать </w:t>
      </w:r>
      <w:proofErr w:type="gramStart"/>
      <w:r w:rsidRPr="00F359BD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F359BD">
        <w:rPr>
          <w:rFonts w:ascii="Times New Roman" w:hAnsi="Times New Roman" w:cs="Times New Roman"/>
          <w:sz w:val="24"/>
          <w:szCs w:val="24"/>
        </w:rPr>
        <w:t>)</w:t>
      </w:r>
    </w:p>
    <w:p w:rsidR="003E465E" w:rsidRPr="00F359BD" w:rsidRDefault="003E465E" w:rsidP="003E465E">
      <w:pPr>
        <w:pStyle w:val="ConsPlusNonformat"/>
        <w:widowControl/>
        <w:spacing w:before="120"/>
        <w:rPr>
          <w:rFonts w:ascii="Times New Roman" w:hAnsi="Times New Roman" w:cs="Times New Roman"/>
          <w:sz w:val="24"/>
          <w:szCs w:val="24"/>
        </w:rPr>
      </w:pPr>
      <w:r w:rsidRPr="00F359BD">
        <w:rPr>
          <w:rFonts w:ascii="Times New Roman" w:hAnsi="Times New Roman" w:cs="Times New Roman"/>
          <w:sz w:val="24"/>
          <w:szCs w:val="24"/>
        </w:rPr>
        <w:t>1.1. Для юридического лица:</w:t>
      </w:r>
    </w:p>
    <w:p w:rsidR="003E465E" w:rsidRPr="00F359BD" w:rsidRDefault="003E465E" w:rsidP="003E46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359BD">
        <w:rPr>
          <w:rFonts w:ascii="Times New Roman" w:hAnsi="Times New Roman" w:cs="Times New Roman"/>
          <w:sz w:val="24"/>
          <w:szCs w:val="24"/>
        </w:rPr>
        <w:t>Юридический адрес: Красноярский край</w:t>
      </w:r>
      <w:proofErr w:type="gramStart"/>
      <w:r w:rsidRPr="00F359BD">
        <w:rPr>
          <w:rFonts w:ascii="Times New Roman" w:hAnsi="Times New Roman" w:cs="Times New Roman"/>
          <w:sz w:val="24"/>
          <w:szCs w:val="24"/>
        </w:rPr>
        <w:t>, ______________________________________________</w:t>
      </w:r>
    </w:p>
    <w:p w:rsidR="003E465E" w:rsidRPr="00F359BD" w:rsidRDefault="003E465E" w:rsidP="003E46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359B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__________________________________________________________________________________;</w:t>
      </w:r>
    </w:p>
    <w:p w:rsidR="003E465E" w:rsidRPr="00F359BD" w:rsidRDefault="003E465E" w:rsidP="003E46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proofErr w:type="gramEnd"/>
      <w:r w:rsidRPr="00F359BD">
        <w:rPr>
          <w:rFonts w:ascii="Times New Roman" w:hAnsi="Times New Roman" w:cs="Times New Roman"/>
          <w:sz w:val="24"/>
          <w:szCs w:val="24"/>
        </w:rPr>
        <w:t>ОГРН ________________________;</w:t>
      </w:r>
    </w:p>
    <w:p w:rsidR="003E465E" w:rsidRPr="00F359BD" w:rsidRDefault="003E465E" w:rsidP="003E46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359BD">
        <w:rPr>
          <w:rFonts w:ascii="Times New Roman" w:hAnsi="Times New Roman" w:cs="Times New Roman"/>
          <w:sz w:val="24"/>
          <w:szCs w:val="24"/>
        </w:rPr>
        <w:t>ИНН: __________________, КПП</w:t>
      </w:r>
      <w:proofErr w:type="gramStart"/>
      <w:r w:rsidRPr="00F359BD">
        <w:rPr>
          <w:rFonts w:ascii="Times New Roman" w:hAnsi="Times New Roman" w:cs="Times New Roman"/>
          <w:sz w:val="24"/>
          <w:szCs w:val="24"/>
        </w:rPr>
        <w:t>: ____________________;</w:t>
      </w:r>
    </w:p>
    <w:p w:rsidR="003E465E" w:rsidRPr="00F359BD" w:rsidRDefault="003E465E" w:rsidP="003E46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proofErr w:type="gramEnd"/>
      <w:r w:rsidRPr="00F359BD">
        <w:rPr>
          <w:rFonts w:ascii="Times New Roman" w:hAnsi="Times New Roman" w:cs="Times New Roman"/>
          <w:sz w:val="24"/>
          <w:szCs w:val="24"/>
        </w:rPr>
        <w:t>Телефоны:</w:t>
      </w:r>
    </w:p>
    <w:p w:rsidR="003E465E" w:rsidRPr="00F359BD" w:rsidRDefault="003E465E" w:rsidP="003E46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359BD">
        <w:rPr>
          <w:rFonts w:ascii="Times New Roman" w:hAnsi="Times New Roman" w:cs="Times New Roman"/>
          <w:sz w:val="24"/>
          <w:szCs w:val="24"/>
        </w:rPr>
        <w:t>Городской: 8 (3919) ___-___-___; Факс: 8 (3919) ___-___-___;</w:t>
      </w:r>
    </w:p>
    <w:p w:rsidR="003E465E" w:rsidRPr="00F359BD" w:rsidRDefault="003E465E" w:rsidP="003E46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359BD">
        <w:rPr>
          <w:rFonts w:ascii="Times New Roman" w:hAnsi="Times New Roman" w:cs="Times New Roman"/>
          <w:sz w:val="24"/>
          <w:szCs w:val="24"/>
        </w:rPr>
        <w:t>Сотовый: 8 (</w:t>
      </w:r>
      <w:proofErr w:type="gramStart"/>
      <w:r w:rsidRPr="00F359BD">
        <w:rPr>
          <w:rFonts w:ascii="Times New Roman" w:hAnsi="Times New Roman" w:cs="Times New Roman"/>
          <w:sz w:val="24"/>
          <w:szCs w:val="24"/>
        </w:rPr>
        <w:t xml:space="preserve">        )</w:t>
      </w:r>
      <w:proofErr w:type="gramEnd"/>
      <w:r w:rsidRPr="00F359BD">
        <w:rPr>
          <w:rFonts w:ascii="Times New Roman" w:hAnsi="Times New Roman" w:cs="Times New Roman"/>
          <w:sz w:val="24"/>
          <w:szCs w:val="24"/>
        </w:rPr>
        <w:t>____-___-___;</w:t>
      </w:r>
    </w:p>
    <w:p w:rsidR="003E465E" w:rsidRPr="00F359BD" w:rsidRDefault="003E465E" w:rsidP="003E46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359BD">
        <w:rPr>
          <w:rFonts w:ascii="Times New Roman" w:hAnsi="Times New Roman" w:cs="Times New Roman"/>
          <w:sz w:val="24"/>
          <w:szCs w:val="24"/>
        </w:rPr>
        <w:t>E-mail: ___________________________________________________________________________;</w:t>
      </w:r>
    </w:p>
    <w:p w:rsidR="003E465E" w:rsidRPr="00F359BD" w:rsidRDefault="003E465E" w:rsidP="003E46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359BD">
        <w:rPr>
          <w:rFonts w:ascii="Times New Roman" w:hAnsi="Times New Roman" w:cs="Times New Roman"/>
          <w:sz w:val="24"/>
          <w:szCs w:val="24"/>
        </w:rPr>
        <w:t>Банковские реквизиты ______________________________________________________________</w:t>
      </w:r>
    </w:p>
    <w:p w:rsidR="003E465E" w:rsidRPr="00F359BD" w:rsidRDefault="003E465E" w:rsidP="003E465E">
      <w:pPr>
        <w:pStyle w:val="ConsPlusNonformat"/>
        <w:widowControl/>
        <w:ind w:left="1440" w:firstLine="720"/>
        <w:jc w:val="center"/>
        <w:rPr>
          <w:rFonts w:ascii="Times New Roman" w:hAnsi="Times New Roman" w:cs="Times New Roman"/>
          <w:sz w:val="18"/>
          <w:szCs w:val="18"/>
        </w:rPr>
      </w:pPr>
      <w:r w:rsidRPr="00F359BD">
        <w:rPr>
          <w:rFonts w:ascii="Times New Roman" w:hAnsi="Times New Roman" w:cs="Times New Roman"/>
          <w:sz w:val="18"/>
          <w:szCs w:val="18"/>
        </w:rPr>
        <w:t xml:space="preserve">(полное наименование банка, БИК, № </w:t>
      </w:r>
      <w:proofErr w:type="gramStart"/>
      <w:r w:rsidRPr="00F359BD">
        <w:rPr>
          <w:rFonts w:ascii="Times New Roman" w:hAnsi="Times New Roman" w:cs="Times New Roman"/>
          <w:sz w:val="18"/>
          <w:szCs w:val="18"/>
        </w:rPr>
        <w:t>р</w:t>
      </w:r>
      <w:proofErr w:type="gramEnd"/>
      <w:r w:rsidRPr="00F359BD">
        <w:rPr>
          <w:rFonts w:ascii="Times New Roman" w:hAnsi="Times New Roman" w:cs="Times New Roman"/>
          <w:sz w:val="18"/>
          <w:szCs w:val="18"/>
        </w:rPr>
        <w:t>/с, № к/с)</w:t>
      </w:r>
    </w:p>
    <w:p w:rsidR="003E465E" w:rsidRPr="00F359BD" w:rsidRDefault="003E465E" w:rsidP="003E46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359B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3E465E" w:rsidRPr="00F359BD" w:rsidRDefault="003E465E" w:rsidP="003E465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359BD">
        <w:rPr>
          <w:rFonts w:ascii="Times New Roman" w:hAnsi="Times New Roman" w:cs="Times New Roman"/>
          <w:sz w:val="24"/>
          <w:szCs w:val="24"/>
        </w:rPr>
        <w:t>1.2. Для индивидуального предпринимателя:</w:t>
      </w:r>
    </w:p>
    <w:p w:rsidR="003E465E" w:rsidRPr="00F359BD" w:rsidRDefault="003E465E" w:rsidP="003E46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proofErr w:type="gramStart"/>
      <w:r w:rsidRPr="00F359BD">
        <w:rPr>
          <w:rFonts w:ascii="Times New Roman" w:hAnsi="Times New Roman" w:cs="Times New Roman"/>
          <w:sz w:val="24"/>
          <w:szCs w:val="24"/>
        </w:rPr>
        <w:t>Зарегистрирован</w:t>
      </w:r>
      <w:proofErr w:type="gramEnd"/>
      <w:r w:rsidRPr="00F359BD">
        <w:rPr>
          <w:rFonts w:ascii="Times New Roman" w:hAnsi="Times New Roman" w:cs="Times New Roman"/>
          <w:sz w:val="24"/>
          <w:szCs w:val="24"/>
        </w:rPr>
        <w:t xml:space="preserve"> по адресу: Красноярский край,_________________________________________</w:t>
      </w:r>
    </w:p>
    <w:p w:rsidR="003E465E" w:rsidRPr="00F359BD" w:rsidRDefault="003E465E" w:rsidP="003E46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359B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__________________________________________________________________________________;</w:t>
      </w:r>
    </w:p>
    <w:p w:rsidR="003E465E" w:rsidRPr="00F359BD" w:rsidRDefault="003E465E" w:rsidP="003E46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359BD">
        <w:rPr>
          <w:rFonts w:ascii="Times New Roman" w:hAnsi="Times New Roman" w:cs="Times New Roman"/>
          <w:sz w:val="24"/>
          <w:szCs w:val="24"/>
        </w:rPr>
        <w:t>ОГРНИП________________________;</w:t>
      </w:r>
    </w:p>
    <w:p w:rsidR="003E465E" w:rsidRPr="00F359BD" w:rsidRDefault="003E465E" w:rsidP="003E46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359BD">
        <w:rPr>
          <w:rFonts w:ascii="Times New Roman" w:hAnsi="Times New Roman" w:cs="Times New Roman"/>
          <w:sz w:val="24"/>
          <w:szCs w:val="24"/>
        </w:rPr>
        <w:t>ИНН</w:t>
      </w:r>
      <w:proofErr w:type="gramStart"/>
      <w:r w:rsidRPr="00F359BD">
        <w:rPr>
          <w:rFonts w:ascii="Times New Roman" w:hAnsi="Times New Roman" w:cs="Times New Roman"/>
          <w:sz w:val="24"/>
          <w:szCs w:val="24"/>
        </w:rPr>
        <w:t>: __________________;</w:t>
      </w:r>
      <w:proofErr w:type="gramEnd"/>
    </w:p>
    <w:p w:rsidR="003E465E" w:rsidRPr="00F359BD" w:rsidRDefault="003E465E" w:rsidP="003E46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359BD">
        <w:rPr>
          <w:rFonts w:ascii="Times New Roman" w:hAnsi="Times New Roman" w:cs="Times New Roman"/>
          <w:sz w:val="24"/>
          <w:szCs w:val="24"/>
        </w:rPr>
        <w:t>Телефоны:</w:t>
      </w:r>
    </w:p>
    <w:p w:rsidR="003E465E" w:rsidRPr="00F359BD" w:rsidRDefault="003E465E" w:rsidP="003E46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359BD">
        <w:rPr>
          <w:rFonts w:ascii="Times New Roman" w:hAnsi="Times New Roman" w:cs="Times New Roman"/>
          <w:sz w:val="24"/>
          <w:szCs w:val="24"/>
        </w:rPr>
        <w:t>Городской: 8 (3919) ___-___-___; Факс: 8 (3919) ___-___-___;</w:t>
      </w:r>
    </w:p>
    <w:p w:rsidR="003E465E" w:rsidRPr="00F359BD" w:rsidRDefault="003E465E" w:rsidP="003E46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359BD">
        <w:rPr>
          <w:rFonts w:ascii="Times New Roman" w:hAnsi="Times New Roman" w:cs="Times New Roman"/>
          <w:sz w:val="24"/>
          <w:szCs w:val="24"/>
        </w:rPr>
        <w:t>Сотовый: 8 (</w:t>
      </w:r>
      <w:proofErr w:type="gramStart"/>
      <w:r w:rsidRPr="00F359BD">
        <w:rPr>
          <w:rFonts w:ascii="Times New Roman" w:hAnsi="Times New Roman" w:cs="Times New Roman"/>
          <w:sz w:val="24"/>
          <w:szCs w:val="24"/>
        </w:rPr>
        <w:t xml:space="preserve">        )</w:t>
      </w:r>
      <w:proofErr w:type="gramEnd"/>
      <w:r w:rsidRPr="00F359BD">
        <w:rPr>
          <w:rFonts w:ascii="Times New Roman" w:hAnsi="Times New Roman" w:cs="Times New Roman"/>
          <w:sz w:val="24"/>
          <w:szCs w:val="24"/>
        </w:rPr>
        <w:t>____-___-___;</w:t>
      </w:r>
    </w:p>
    <w:p w:rsidR="003E465E" w:rsidRPr="00F359BD" w:rsidRDefault="003E465E" w:rsidP="003E46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359BD">
        <w:rPr>
          <w:rFonts w:ascii="Times New Roman" w:hAnsi="Times New Roman" w:cs="Times New Roman"/>
          <w:sz w:val="24"/>
          <w:szCs w:val="24"/>
        </w:rPr>
        <w:t>E-mail: ___________________________________________________________________________;</w:t>
      </w:r>
    </w:p>
    <w:p w:rsidR="003E465E" w:rsidRPr="00F359BD" w:rsidRDefault="003E465E" w:rsidP="003E46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359BD">
        <w:rPr>
          <w:rFonts w:ascii="Times New Roman" w:hAnsi="Times New Roman" w:cs="Times New Roman"/>
          <w:sz w:val="24"/>
          <w:szCs w:val="24"/>
        </w:rPr>
        <w:t>Банковские реквизиты ______________________________________________________________</w:t>
      </w:r>
    </w:p>
    <w:p w:rsidR="003E465E" w:rsidRPr="00F359BD" w:rsidRDefault="003E465E" w:rsidP="003E465E">
      <w:pPr>
        <w:pStyle w:val="ConsPlusNonformat"/>
        <w:widowControl/>
        <w:ind w:left="1440" w:firstLine="720"/>
        <w:jc w:val="center"/>
        <w:rPr>
          <w:rFonts w:ascii="Times New Roman" w:hAnsi="Times New Roman" w:cs="Times New Roman"/>
          <w:sz w:val="18"/>
          <w:szCs w:val="18"/>
        </w:rPr>
      </w:pPr>
      <w:r w:rsidRPr="00F359BD">
        <w:rPr>
          <w:rFonts w:ascii="Times New Roman" w:hAnsi="Times New Roman" w:cs="Times New Roman"/>
          <w:sz w:val="18"/>
          <w:szCs w:val="18"/>
        </w:rPr>
        <w:t xml:space="preserve">(полное наименование банка, БИК, № </w:t>
      </w:r>
      <w:proofErr w:type="gramStart"/>
      <w:r w:rsidRPr="00F359BD">
        <w:rPr>
          <w:rFonts w:ascii="Times New Roman" w:hAnsi="Times New Roman" w:cs="Times New Roman"/>
          <w:sz w:val="18"/>
          <w:szCs w:val="18"/>
        </w:rPr>
        <w:t>р</w:t>
      </w:r>
      <w:proofErr w:type="gramEnd"/>
      <w:r w:rsidRPr="00F359BD">
        <w:rPr>
          <w:rFonts w:ascii="Times New Roman" w:hAnsi="Times New Roman" w:cs="Times New Roman"/>
          <w:sz w:val="18"/>
          <w:szCs w:val="18"/>
        </w:rPr>
        <w:t>/с, № к/с)</w:t>
      </w:r>
    </w:p>
    <w:p w:rsidR="003E465E" w:rsidRPr="00F359BD" w:rsidRDefault="003E465E" w:rsidP="003E46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359B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3E465E" w:rsidRPr="00F359BD" w:rsidRDefault="003E465E" w:rsidP="003E465E">
      <w:pPr>
        <w:pStyle w:val="ConsPlusNonformat"/>
        <w:widowControl/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:rsidR="003E465E" w:rsidRPr="00F359BD" w:rsidRDefault="003E465E" w:rsidP="003E465E">
      <w:pPr>
        <w:pStyle w:val="ConsPlusNonformat"/>
        <w:widowControl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F359BD">
        <w:rPr>
          <w:rFonts w:ascii="Times New Roman" w:hAnsi="Times New Roman" w:cs="Times New Roman"/>
          <w:sz w:val="24"/>
          <w:szCs w:val="24"/>
        </w:rPr>
        <w:t>2. Основной вид экономической деятельности по ОКВЭД с расшифровкой</w:t>
      </w:r>
      <w:proofErr w:type="gramStart"/>
      <w:r w:rsidRPr="00F359BD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3E465E" w:rsidRPr="00F359BD" w:rsidRDefault="003E465E" w:rsidP="003E465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359B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__________________________________________________________________________________;</w:t>
      </w:r>
    </w:p>
    <w:p w:rsidR="003E465E" w:rsidRPr="00F359BD" w:rsidRDefault="003E465E" w:rsidP="003E465E">
      <w:pPr>
        <w:pStyle w:val="ConsPlusNonformat"/>
        <w:widowControl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F359BD">
        <w:rPr>
          <w:rFonts w:ascii="Times New Roman" w:hAnsi="Times New Roman" w:cs="Times New Roman"/>
          <w:sz w:val="24"/>
          <w:szCs w:val="24"/>
        </w:rPr>
        <w:t xml:space="preserve">3. Применяемая заявителем </w:t>
      </w:r>
      <w:r w:rsidRPr="00F359BD">
        <w:rPr>
          <w:rFonts w:ascii="Times New Roman" w:hAnsi="Times New Roman"/>
          <w:sz w:val="24"/>
          <w:szCs w:val="24"/>
        </w:rPr>
        <w:t>(участником отбора)</w:t>
      </w:r>
      <w:r w:rsidRPr="00F359BD">
        <w:rPr>
          <w:rFonts w:ascii="Times New Roman" w:hAnsi="Times New Roman" w:cs="Times New Roman"/>
          <w:sz w:val="24"/>
          <w:szCs w:val="24"/>
        </w:rPr>
        <w:t xml:space="preserve"> система налогообложения (</w:t>
      </w:r>
      <w:proofErr w:type="gramStart"/>
      <w:r w:rsidRPr="00F359BD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F359BD">
        <w:rPr>
          <w:rFonts w:ascii="Times New Roman" w:hAnsi="Times New Roman" w:cs="Times New Roman"/>
          <w:sz w:val="24"/>
          <w:szCs w:val="24"/>
        </w:rPr>
        <w:t xml:space="preserve"> отметить любым знаком):</w:t>
      </w:r>
    </w:p>
    <w:tbl>
      <w:tblPr>
        <w:tblW w:w="0" w:type="auto"/>
        <w:tblInd w:w="392" w:type="dxa"/>
        <w:tblLook w:val="04A0"/>
      </w:tblPr>
      <w:tblGrid>
        <w:gridCol w:w="850"/>
        <w:gridCol w:w="8789"/>
      </w:tblGrid>
      <w:tr w:rsidR="003E465E" w:rsidRPr="00F359BD" w:rsidTr="002942D3">
        <w:trPr>
          <w:trHeight w:val="510"/>
        </w:trPr>
        <w:tc>
          <w:tcPr>
            <w:tcW w:w="850" w:type="dxa"/>
          </w:tcPr>
          <w:p w:rsidR="003E465E" w:rsidRPr="00F359BD" w:rsidRDefault="008D3C14" w:rsidP="002942D3">
            <w:pPr>
              <w:jc w:val="center"/>
            </w:pPr>
            <w:r>
              <w:rPr>
                <w:noProof/>
              </w:rPr>
              <w:pict>
                <v:rect id="_x0000_s287196" style="position:absolute;left:0;text-align:left;margin-left:7.05pt;margin-top:.3pt;width:19.85pt;height:19.85pt;z-index:252168192" strokeweight="1pt">
                  <o:lock v:ext="edit" aspectratio="t"/>
                  <v:textbox inset=".5mm,.3mm,.5mm,.3mm">
                    <w:txbxContent>
                      <w:p w:rsidR="004A77ED" w:rsidRPr="003F25CA" w:rsidRDefault="004A77ED" w:rsidP="003E465E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8789" w:type="dxa"/>
          </w:tcPr>
          <w:p w:rsidR="003E465E" w:rsidRPr="00F359BD" w:rsidRDefault="003E465E" w:rsidP="002942D3">
            <w:r w:rsidRPr="00F359BD">
              <w:rPr>
                <w:rFonts w:ascii="Times New Roman" w:hAnsi="Times New Roman"/>
                <w:sz w:val="24"/>
                <w:szCs w:val="24"/>
              </w:rPr>
              <w:t>- общая система налогообложения;</w:t>
            </w:r>
          </w:p>
        </w:tc>
      </w:tr>
      <w:tr w:rsidR="003E465E" w:rsidRPr="00F359BD" w:rsidTr="002942D3">
        <w:trPr>
          <w:trHeight w:val="510"/>
        </w:trPr>
        <w:tc>
          <w:tcPr>
            <w:tcW w:w="850" w:type="dxa"/>
          </w:tcPr>
          <w:p w:rsidR="003E465E" w:rsidRPr="00F359BD" w:rsidRDefault="008D3C14" w:rsidP="002942D3">
            <w:pPr>
              <w:jc w:val="center"/>
            </w:pPr>
            <w:r>
              <w:rPr>
                <w:noProof/>
              </w:rPr>
              <w:pict>
                <v:rect id="_x0000_s287197" style="position:absolute;left:0;text-align:left;margin-left:6.45pt;margin-top:.75pt;width:19.85pt;height:19.85pt;z-index:252169216;mso-position-horizontal-relative:text;mso-position-vertical-relative:text" strokeweight="1pt">
                  <o:lock v:ext="edit" aspectratio="t"/>
                  <v:textbox inset=".5mm,.3mm,.5mm,.3mm">
                    <w:txbxContent>
                      <w:p w:rsidR="004A77ED" w:rsidRPr="003F25CA" w:rsidRDefault="004A77ED" w:rsidP="003E465E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8789" w:type="dxa"/>
          </w:tcPr>
          <w:p w:rsidR="003E465E" w:rsidRPr="00F359BD" w:rsidRDefault="003E465E" w:rsidP="002942D3">
            <w:r w:rsidRPr="00F359BD">
              <w:rPr>
                <w:rFonts w:ascii="Times New Roman" w:hAnsi="Times New Roman"/>
                <w:sz w:val="24"/>
                <w:szCs w:val="24"/>
              </w:rPr>
              <w:t>- упрощенная система налогообложения (УСН);</w:t>
            </w:r>
          </w:p>
        </w:tc>
      </w:tr>
      <w:tr w:rsidR="003E465E" w:rsidRPr="00F359BD" w:rsidTr="002942D3">
        <w:trPr>
          <w:trHeight w:val="510"/>
        </w:trPr>
        <w:tc>
          <w:tcPr>
            <w:tcW w:w="850" w:type="dxa"/>
          </w:tcPr>
          <w:p w:rsidR="003E465E" w:rsidRPr="00F359BD" w:rsidRDefault="008D3C14" w:rsidP="002942D3">
            <w:pPr>
              <w:jc w:val="center"/>
            </w:pPr>
            <w:r>
              <w:rPr>
                <w:noProof/>
              </w:rPr>
              <w:pict>
                <v:rect id="_x0000_s287198" style="position:absolute;left:0;text-align:left;margin-left:7.15pt;margin-top:.75pt;width:19.85pt;height:19.85pt;z-index:252170240;mso-position-horizontal-relative:text;mso-position-vertical-relative:text" strokeweight="1pt">
                  <o:lock v:ext="edit" aspectratio="t"/>
                  <v:textbox inset=".5mm,.3mm,.5mm,.3mm">
                    <w:txbxContent>
                      <w:p w:rsidR="004A77ED" w:rsidRPr="003F25CA" w:rsidRDefault="004A77ED" w:rsidP="003E465E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8789" w:type="dxa"/>
          </w:tcPr>
          <w:p w:rsidR="003E465E" w:rsidRPr="00F359BD" w:rsidRDefault="003E465E" w:rsidP="002942D3">
            <w:r w:rsidRPr="00F359BD">
              <w:rPr>
                <w:rFonts w:ascii="Times New Roman" w:hAnsi="Times New Roman"/>
                <w:sz w:val="24"/>
                <w:szCs w:val="24"/>
              </w:rPr>
              <w:t>- система налогообложения для</w:t>
            </w:r>
            <w:r w:rsidRPr="00F359BD">
              <w:rPr>
                <w:rFonts w:ascii="Times New Roman" w:hAnsi="Times New Roman"/>
                <w:sz w:val="24"/>
                <w:szCs w:val="24"/>
                <w:lang w:eastAsia="ja-JP"/>
              </w:rPr>
              <w:t xml:space="preserve"> </w:t>
            </w:r>
            <w:r w:rsidRPr="00F359BD">
              <w:rPr>
                <w:rFonts w:ascii="Times New Roman" w:hAnsi="Times New Roman"/>
                <w:sz w:val="24"/>
                <w:szCs w:val="24"/>
              </w:rPr>
              <w:t>сельскохозяйственных товаропроизводителей (единый сельскохозяйственный налог);</w:t>
            </w:r>
          </w:p>
        </w:tc>
      </w:tr>
      <w:tr w:rsidR="003E465E" w:rsidRPr="00F359BD" w:rsidTr="002942D3">
        <w:trPr>
          <w:trHeight w:val="510"/>
        </w:trPr>
        <w:tc>
          <w:tcPr>
            <w:tcW w:w="850" w:type="dxa"/>
          </w:tcPr>
          <w:p w:rsidR="003E465E" w:rsidRPr="00F359BD" w:rsidRDefault="008D3C14" w:rsidP="002942D3">
            <w:pPr>
              <w:jc w:val="center"/>
            </w:pPr>
            <w:r>
              <w:rPr>
                <w:noProof/>
              </w:rPr>
              <w:pict>
                <v:rect id="_x0000_s287199" style="position:absolute;left:0;text-align:left;margin-left:7.15pt;margin-top:1.1pt;width:19.85pt;height:19.85pt;z-index:252171264;mso-position-horizontal-relative:text;mso-position-vertical-relative:text" strokeweight="1pt">
                  <o:lock v:ext="edit" aspectratio="t"/>
                  <v:textbox inset=".5mm,.3mm,.5mm,.3mm">
                    <w:txbxContent>
                      <w:p w:rsidR="004A77ED" w:rsidRPr="003F25CA" w:rsidRDefault="004A77ED" w:rsidP="003E465E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8789" w:type="dxa"/>
          </w:tcPr>
          <w:p w:rsidR="003E465E" w:rsidRPr="00F359BD" w:rsidRDefault="003E465E" w:rsidP="002942D3">
            <w:r w:rsidRPr="00F359BD">
              <w:rPr>
                <w:rFonts w:ascii="Times New Roman" w:hAnsi="Times New Roman"/>
                <w:sz w:val="24"/>
                <w:szCs w:val="24"/>
              </w:rPr>
              <w:t>- патентная система налогообложения.</w:t>
            </w:r>
          </w:p>
        </w:tc>
      </w:tr>
    </w:tbl>
    <w:p w:rsidR="003E465E" w:rsidRPr="00F359BD" w:rsidRDefault="003E465E" w:rsidP="003E465E">
      <w:pPr>
        <w:pStyle w:val="ConsPlusNonformat"/>
        <w:widowControl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F359BD">
        <w:rPr>
          <w:rFonts w:ascii="Times New Roman" w:hAnsi="Times New Roman" w:cs="Times New Roman"/>
          <w:sz w:val="24"/>
          <w:szCs w:val="24"/>
        </w:rPr>
        <w:lastRenderedPageBreak/>
        <w:t>4. Среднесписочная численность работников (на последнюю отчетную дату)________________;</w:t>
      </w:r>
    </w:p>
    <w:p w:rsidR="003E465E" w:rsidRPr="00F359BD" w:rsidRDefault="003E465E" w:rsidP="003E465E">
      <w:pPr>
        <w:pStyle w:val="ConsPlusNonformat"/>
        <w:widowControl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F359BD">
        <w:rPr>
          <w:rFonts w:ascii="Times New Roman" w:hAnsi="Times New Roman" w:cs="Times New Roman"/>
          <w:sz w:val="24"/>
          <w:szCs w:val="24"/>
        </w:rPr>
        <w:t>5. Среднемесячная заработная плата (на последнюю отчетную дату)______________________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F359BD">
        <w:rPr>
          <w:rFonts w:ascii="Times New Roman" w:hAnsi="Times New Roman" w:cs="Times New Roman"/>
          <w:sz w:val="24"/>
          <w:szCs w:val="24"/>
        </w:rPr>
        <w:t>;</w:t>
      </w:r>
    </w:p>
    <w:p w:rsidR="003E465E" w:rsidRPr="00F359BD" w:rsidRDefault="003E465E" w:rsidP="003E465E">
      <w:pPr>
        <w:pStyle w:val="ConsPlusNonformat"/>
        <w:widowControl/>
        <w:spacing w:before="200"/>
        <w:jc w:val="both"/>
        <w:rPr>
          <w:rFonts w:ascii="Times New Roman" w:hAnsi="Times New Roman" w:cs="Times New Roman"/>
          <w:sz w:val="24"/>
          <w:szCs w:val="24"/>
        </w:rPr>
      </w:pPr>
      <w:r w:rsidRPr="00F359BD">
        <w:rPr>
          <w:rFonts w:ascii="Times New Roman" w:hAnsi="Times New Roman" w:cs="Times New Roman"/>
          <w:sz w:val="24"/>
          <w:szCs w:val="24"/>
        </w:rPr>
        <w:t>6. Являюсь участником соглашений о разделе продукции (</w:t>
      </w:r>
      <w:proofErr w:type="gramStart"/>
      <w:r w:rsidRPr="00F359BD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F359BD">
        <w:rPr>
          <w:rFonts w:ascii="Times New Roman" w:hAnsi="Times New Roman" w:cs="Times New Roman"/>
          <w:sz w:val="24"/>
          <w:szCs w:val="24"/>
        </w:rPr>
        <w:t xml:space="preserve"> отметить любым знаком):</w:t>
      </w:r>
    </w:p>
    <w:tbl>
      <w:tblPr>
        <w:tblW w:w="0" w:type="auto"/>
        <w:tblInd w:w="392" w:type="dxa"/>
        <w:tblLayout w:type="fixed"/>
        <w:tblLook w:val="04A0"/>
      </w:tblPr>
      <w:tblGrid>
        <w:gridCol w:w="510"/>
        <w:gridCol w:w="3969"/>
        <w:gridCol w:w="510"/>
        <w:gridCol w:w="3969"/>
      </w:tblGrid>
      <w:tr w:rsidR="003E465E" w:rsidRPr="00F359BD" w:rsidTr="002942D3">
        <w:trPr>
          <w:trHeight w:val="510"/>
        </w:trPr>
        <w:tc>
          <w:tcPr>
            <w:tcW w:w="510" w:type="dxa"/>
          </w:tcPr>
          <w:p w:rsidR="003E465E" w:rsidRPr="00F359BD" w:rsidRDefault="008D3C14" w:rsidP="002942D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287200" style="position:absolute;left:0;text-align:left;margin-left:-2.8pt;margin-top:2.3pt;width:19.85pt;height:19.85pt;z-index:252172288" strokeweight="1pt">
                  <o:lock v:ext="edit" aspectratio="t"/>
                  <v:textbox inset=".5mm,.3mm,.5mm,.3mm">
                    <w:txbxContent>
                      <w:p w:rsidR="004A77ED" w:rsidRPr="003F25CA" w:rsidRDefault="004A77ED" w:rsidP="003E465E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3969" w:type="dxa"/>
          </w:tcPr>
          <w:p w:rsidR="003E465E" w:rsidRPr="00F359BD" w:rsidRDefault="003E465E" w:rsidP="002942D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9BD">
              <w:rPr>
                <w:rFonts w:ascii="Times New Roman" w:hAnsi="Times New Roman" w:cs="Times New Roman"/>
                <w:sz w:val="24"/>
                <w:szCs w:val="24"/>
              </w:rPr>
              <w:t>- да, являюсь,</w:t>
            </w:r>
          </w:p>
        </w:tc>
        <w:tc>
          <w:tcPr>
            <w:tcW w:w="510" w:type="dxa"/>
          </w:tcPr>
          <w:p w:rsidR="003E465E" w:rsidRPr="00F359BD" w:rsidRDefault="008D3C14" w:rsidP="002942D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287201" style="position:absolute;left:0;text-align:left;margin-left:-2.8pt;margin-top:1.7pt;width:19.85pt;height:19.85pt;z-index:252173312;mso-position-horizontal-relative:text;mso-position-vertical-relative:text" strokeweight="1pt">
                  <o:lock v:ext="edit" aspectratio="t"/>
                  <v:textbox inset=".5mm,.3mm,.5mm,.3mm">
                    <w:txbxContent>
                      <w:p w:rsidR="004A77ED" w:rsidRPr="003F25CA" w:rsidRDefault="004A77ED" w:rsidP="003E465E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3969" w:type="dxa"/>
          </w:tcPr>
          <w:p w:rsidR="003E465E" w:rsidRPr="00F359BD" w:rsidRDefault="003E465E" w:rsidP="002942D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9BD">
              <w:rPr>
                <w:rFonts w:ascii="Times New Roman" w:hAnsi="Times New Roman" w:cs="Times New Roman"/>
                <w:sz w:val="24"/>
                <w:szCs w:val="24"/>
              </w:rPr>
              <w:t>- нет, не являюсь;</w:t>
            </w:r>
          </w:p>
        </w:tc>
      </w:tr>
    </w:tbl>
    <w:p w:rsidR="003E465E" w:rsidRPr="00F359BD" w:rsidRDefault="003E465E" w:rsidP="003E465E">
      <w:pPr>
        <w:pStyle w:val="ConsPlusNonformat"/>
        <w:widowControl/>
        <w:spacing w:before="200"/>
        <w:jc w:val="both"/>
        <w:rPr>
          <w:rFonts w:ascii="Times New Roman" w:hAnsi="Times New Roman" w:cs="Times New Roman"/>
          <w:sz w:val="24"/>
          <w:szCs w:val="24"/>
        </w:rPr>
      </w:pPr>
      <w:r w:rsidRPr="00F359BD">
        <w:rPr>
          <w:rFonts w:ascii="Times New Roman" w:hAnsi="Times New Roman" w:cs="Times New Roman"/>
          <w:sz w:val="24"/>
          <w:szCs w:val="24"/>
        </w:rPr>
        <w:t>7. Являюсь профессиональным участником рынка ценных бумаг (</w:t>
      </w:r>
      <w:proofErr w:type="gramStart"/>
      <w:r w:rsidRPr="00F359BD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F359BD">
        <w:rPr>
          <w:rFonts w:ascii="Times New Roman" w:hAnsi="Times New Roman" w:cs="Times New Roman"/>
          <w:sz w:val="24"/>
          <w:szCs w:val="24"/>
        </w:rPr>
        <w:t xml:space="preserve"> отметить любым знаком):</w:t>
      </w:r>
    </w:p>
    <w:tbl>
      <w:tblPr>
        <w:tblW w:w="0" w:type="auto"/>
        <w:tblInd w:w="392" w:type="dxa"/>
        <w:tblLayout w:type="fixed"/>
        <w:tblLook w:val="04A0"/>
      </w:tblPr>
      <w:tblGrid>
        <w:gridCol w:w="510"/>
        <w:gridCol w:w="3969"/>
        <w:gridCol w:w="510"/>
        <w:gridCol w:w="3969"/>
      </w:tblGrid>
      <w:tr w:rsidR="003E465E" w:rsidRPr="00F359BD" w:rsidTr="002942D3">
        <w:trPr>
          <w:trHeight w:val="510"/>
        </w:trPr>
        <w:tc>
          <w:tcPr>
            <w:tcW w:w="510" w:type="dxa"/>
          </w:tcPr>
          <w:p w:rsidR="003E465E" w:rsidRPr="00F359BD" w:rsidRDefault="008D3C14" w:rsidP="002942D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287202" style="position:absolute;left:0;text-align:left;margin-left:-2.8pt;margin-top:2.3pt;width:19.85pt;height:19.85pt;z-index:252174336" strokeweight="1pt">
                  <o:lock v:ext="edit" aspectratio="t"/>
                  <v:textbox inset=".5mm,.3mm,.5mm,.3mm">
                    <w:txbxContent>
                      <w:p w:rsidR="004A77ED" w:rsidRPr="003F25CA" w:rsidRDefault="004A77ED" w:rsidP="003E465E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3969" w:type="dxa"/>
          </w:tcPr>
          <w:p w:rsidR="003E465E" w:rsidRPr="00F359BD" w:rsidRDefault="003E465E" w:rsidP="002942D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9BD">
              <w:rPr>
                <w:rFonts w:ascii="Times New Roman" w:hAnsi="Times New Roman" w:cs="Times New Roman"/>
                <w:sz w:val="24"/>
                <w:szCs w:val="24"/>
              </w:rPr>
              <w:t>- да, являюсь,</w:t>
            </w:r>
          </w:p>
        </w:tc>
        <w:tc>
          <w:tcPr>
            <w:tcW w:w="510" w:type="dxa"/>
          </w:tcPr>
          <w:p w:rsidR="003E465E" w:rsidRPr="00F359BD" w:rsidRDefault="008D3C14" w:rsidP="002942D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287203" style="position:absolute;left:0;text-align:left;margin-left:-2.8pt;margin-top:1.7pt;width:19.85pt;height:19.85pt;z-index:252175360;mso-position-horizontal-relative:text;mso-position-vertical-relative:text" strokeweight="1pt">
                  <o:lock v:ext="edit" aspectratio="t"/>
                  <v:textbox inset=".5mm,.3mm,.5mm,.3mm">
                    <w:txbxContent>
                      <w:p w:rsidR="004A77ED" w:rsidRPr="003F25CA" w:rsidRDefault="004A77ED" w:rsidP="003E465E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3969" w:type="dxa"/>
          </w:tcPr>
          <w:p w:rsidR="003E465E" w:rsidRPr="00F359BD" w:rsidRDefault="003E465E" w:rsidP="002942D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9BD">
              <w:rPr>
                <w:rFonts w:ascii="Times New Roman" w:hAnsi="Times New Roman" w:cs="Times New Roman"/>
                <w:sz w:val="24"/>
                <w:szCs w:val="24"/>
              </w:rPr>
              <w:t>- нет, не являюсь;</w:t>
            </w:r>
          </w:p>
        </w:tc>
      </w:tr>
    </w:tbl>
    <w:p w:rsidR="003E465E" w:rsidRPr="00F359BD" w:rsidRDefault="003E465E" w:rsidP="003E465E">
      <w:pPr>
        <w:pStyle w:val="ConsPlusNonformat"/>
        <w:widowControl/>
        <w:spacing w:before="200"/>
        <w:jc w:val="both"/>
        <w:rPr>
          <w:rFonts w:ascii="Times New Roman" w:hAnsi="Times New Roman" w:cs="Times New Roman"/>
          <w:sz w:val="24"/>
          <w:szCs w:val="24"/>
        </w:rPr>
      </w:pPr>
      <w:r w:rsidRPr="00F359BD">
        <w:rPr>
          <w:rFonts w:ascii="Times New Roman" w:hAnsi="Times New Roman" w:cs="Times New Roman"/>
          <w:sz w:val="24"/>
          <w:szCs w:val="24"/>
        </w:rPr>
        <w:t>8. Осуществляю производство и (или) реализацию подакцизных товаров (нужное отметить любым знаком):</w:t>
      </w:r>
    </w:p>
    <w:tbl>
      <w:tblPr>
        <w:tblW w:w="0" w:type="auto"/>
        <w:tblInd w:w="392" w:type="dxa"/>
        <w:tblLayout w:type="fixed"/>
        <w:tblLook w:val="04A0"/>
      </w:tblPr>
      <w:tblGrid>
        <w:gridCol w:w="510"/>
        <w:gridCol w:w="3969"/>
        <w:gridCol w:w="510"/>
        <w:gridCol w:w="3969"/>
      </w:tblGrid>
      <w:tr w:rsidR="003E465E" w:rsidRPr="00F359BD" w:rsidTr="002942D3">
        <w:trPr>
          <w:trHeight w:val="510"/>
        </w:trPr>
        <w:tc>
          <w:tcPr>
            <w:tcW w:w="510" w:type="dxa"/>
          </w:tcPr>
          <w:p w:rsidR="003E465E" w:rsidRPr="00F359BD" w:rsidRDefault="008D3C14" w:rsidP="002942D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287204" style="position:absolute;left:0;text-align:left;margin-left:-2.8pt;margin-top:2.3pt;width:19.85pt;height:19.85pt;z-index:252176384" strokeweight="1pt">
                  <o:lock v:ext="edit" aspectratio="t"/>
                  <v:textbox inset=".5mm,.3mm,.5mm,.3mm">
                    <w:txbxContent>
                      <w:p w:rsidR="004A77ED" w:rsidRPr="003F25CA" w:rsidRDefault="004A77ED" w:rsidP="003E465E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3969" w:type="dxa"/>
          </w:tcPr>
          <w:p w:rsidR="003E465E" w:rsidRPr="00F359BD" w:rsidRDefault="003E465E" w:rsidP="002942D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9BD">
              <w:rPr>
                <w:rFonts w:ascii="Times New Roman" w:hAnsi="Times New Roman" w:cs="Times New Roman"/>
                <w:sz w:val="24"/>
                <w:szCs w:val="24"/>
              </w:rPr>
              <w:t>- да, осуществляю,</w:t>
            </w:r>
          </w:p>
        </w:tc>
        <w:tc>
          <w:tcPr>
            <w:tcW w:w="510" w:type="dxa"/>
          </w:tcPr>
          <w:p w:rsidR="003E465E" w:rsidRPr="00F359BD" w:rsidRDefault="008D3C14" w:rsidP="002942D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287205" style="position:absolute;left:0;text-align:left;margin-left:-2.8pt;margin-top:1.7pt;width:19.85pt;height:19.85pt;z-index:252177408;mso-position-horizontal-relative:text;mso-position-vertical-relative:text" strokeweight="1pt">
                  <o:lock v:ext="edit" aspectratio="t"/>
                  <v:textbox inset=".5mm,.3mm,.5mm,.3mm">
                    <w:txbxContent>
                      <w:p w:rsidR="004A77ED" w:rsidRPr="003F25CA" w:rsidRDefault="004A77ED" w:rsidP="003E465E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3969" w:type="dxa"/>
          </w:tcPr>
          <w:p w:rsidR="003E465E" w:rsidRPr="00F359BD" w:rsidRDefault="003E465E" w:rsidP="002942D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9BD">
              <w:rPr>
                <w:rFonts w:ascii="Times New Roman" w:hAnsi="Times New Roman" w:cs="Times New Roman"/>
                <w:sz w:val="24"/>
                <w:szCs w:val="24"/>
              </w:rPr>
              <w:t>- нет, не осуществляю;</w:t>
            </w:r>
          </w:p>
        </w:tc>
      </w:tr>
    </w:tbl>
    <w:p w:rsidR="003E465E" w:rsidRPr="00F359BD" w:rsidRDefault="003E465E" w:rsidP="003E465E">
      <w:pPr>
        <w:pStyle w:val="ConsPlusNonformat"/>
        <w:widowControl/>
        <w:spacing w:before="200"/>
        <w:jc w:val="both"/>
        <w:rPr>
          <w:rFonts w:ascii="Times New Roman" w:hAnsi="Times New Roman" w:cs="Times New Roman"/>
          <w:sz w:val="24"/>
          <w:szCs w:val="24"/>
        </w:rPr>
      </w:pPr>
      <w:r w:rsidRPr="00F359BD">
        <w:rPr>
          <w:rFonts w:ascii="Times New Roman" w:hAnsi="Times New Roman" w:cs="Times New Roman"/>
          <w:sz w:val="24"/>
          <w:szCs w:val="24"/>
        </w:rPr>
        <w:t xml:space="preserve">9. Осуществляю добычу и (или) реализацию полезных ископаемых, за исключением общераспространенных полезных ископаемых и </w:t>
      </w:r>
      <w:r w:rsidRPr="00F359BD">
        <w:rPr>
          <w:rFonts w:ascii="Times New Roman" w:hAnsi="Times New Roman"/>
          <w:sz w:val="24"/>
          <w:szCs w:val="24"/>
        </w:rPr>
        <w:t>минеральных питьевых вод</w:t>
      </w:r>
      <w:r w:rsidRPr="00F359BD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F359BD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F359BD">
        <w:rPr>
          <w:rFonts w:ascii="Times New Roman" w:hAnsi="Times New Roman" w:cs="Times New Roman"/>
          <w:sz w:val="24"/>
          <w:szCs w:val="24"/>
        </w:rPr>
        <w:t xml:space="preserve"> отметить любым знаком):</w:t>
      </w:r>
    </w:p>
    <w:tbl>
      <w:tblPr>
        <w:tblW w:w="0" w:type="auto"/>
        <w:tblInd w:w="392" w:type="dxa"/>
        <w:tblLayout w:type="fixed"/>
        <w:tblLook w:val="04A0"/>
      </w:tblPr>
      <w:tblGrid>
        <w:gridCol w:w="510"/>
        <w:gridCol w:w="3969"/>
        <w:gridCol w:w="510"/>
        <w:gridCol w:w="3969"/>
      </w:tblGrid>
      <w:tr w:rsidR="003E465E" w:rsidRPr="00F359BD" w:rsidTr="002942D3">
        <w:trPr>
          <w:trHeight w:val="510"/>
        </w:trPr>
        <w:tc>
          <w:tcPr>
            <w:tcW w:w="510" w:type="dxa"/>
          </w:tcPr>
          <w:p w:rsidR="003E465E" w:rsidRPr="00F359BD" w:rsidRDefault="008D3C14" w:rsidP="002942D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287206" style="position:absolute;left:0;text-align:left;margin-left:-2.8pt;margin-top:2.3pt;width:19.85pt;height:19.85pt;z-index:252178432" strokeweight="1pt">
                  <o:lock v:ext="edit" aspectratio="t"/>
                  <v:textbox inset=".5mm,.3mm,.5mm,.3mm">
                    <w:txbxContent>
                      <w:p w:rsidR="004A77ED" w:rsidRPr="003F25CA" w:rsidRDefault="004A77ED" w:rsidP="003E465E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3969" w:type="dxa"/>
          </w:tcPr>
          <w:p w:rsidR="003E465E" w:rsidRPr="00F359BD" w:rsidRDefault="003E465E" w:rsidP="002942D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9BD">
              <w:rPr>
                <w:rFonts w:ascii="Times New Roman" w:hAnsi="Times New Roman" w:cs="Times New Roman"/>
                <w:sz w:val="24"/>
                <w:szCs w:val="24"/>
              </w:rPr>
              <w:t>- да, осуществляю,</w:t>
            </w:r>
          </w:p>
        </w:tc>
        <w:tc>
          <w:tcPr>
            <w:tcW w:w="510" w:type="dxa"/>
          </w:tcPr>
          <w:p w:rsidR="003E465E" w:rsidRPr="00F359BD" w:rsidRDefault="008D3C14" w:rsidP="002942D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287207" style="position:absolute;left:0;text-align:left;margin-left:-2.8pt;margin-top:1.7pt;width:19.85pt;height:19.85pt;z-index:252179456;mso-position-horizontal-relative:text;mso-position-vertical-relative:text" strokeweight="1pt">
                  <o:lock v:ext="edit" aspectratio="t"/>
                  <v:textbox inset=".5mm,.3mm,.5mm,.3mm">
                    <w:txbxContent>
                      <w:p w:rsidR="004A77ED" w:rsidRPr="003F25CA" w:rsidRDefault="004A77ED" w:rsidP="003E465E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3969" w:type="dxa"/>
          </w:tcPr>
          <w:p w:rsidR="003E465E" w:rsidRPr="00F359BD" w:rsidRDefault="003E465E" w:rsidP="002942D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9BD">
              <w:rPr>
                <w:rFonts w:ascii="Times New Roman" w:hAnsi="Times New Roman" w:cs="Times New Roman"/>
                <w:sz w:val="24"/>
                <w:szCs w:val="24"/>
              </w:rPr>
              <w:t>- нет, не осуществляю;</w:t>
            </w:r>
          </w:p>
        </w:tc>
      </w:tr>
    </w:tbl>
    <w:p w:rsidR="003E465E" w:rsidRPr="00F359BD" w:rsidRDefault="003E465E" w:rsidP="003E465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3E465E" w:rsidRPr="00F359BD" w:rsidRDefault="003E465E" w:rsidP="003E465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F359BD">
        <w:rPr>
          <w:rFonts w:ascii="Times New Roman" w:hAnsi="Times New Roman"/>
          <w:sz w:val="24"/>
          <w:szCs w:val="24"/>
        </w:rPr>
        <w:t>10. Задолженность по уплате налогов, сборов и страховых взносов в бюджеты бюджетной системы Российской Федерации на едином налоговом счете (</w:t>
      </w:r>
      <w:proofErr w:type="gramStart"/>
      <w:r w:rsidRPr="00F359BD">
        <w:rPr>
          <w:rFonts w:ascii="Times New Roman" w:hAnsi="Times New Roman"/>
          <w:sz w:val="24"/>
          <w:szCs w:val="24"/>
        </w:rPr>
        <w:t>нужное</w:t>
      </w:r>
      <w:proofErr w:type="gramEnd"/>
      <w:r w:rsidRPr="00F359BD">
        <w:rPr>
          <w:rFonts w:ascii="Times New Roman" w:hAnsi="Times New Roman"/>
          <w:sz w:val="24"/>
          <w:szCs w:val="24"/>
        </w:rPr>
        <w:t xml:space="preserve"> отметить любым знаком):</w:t>
      </w:r>
    </w:p>
    <w:tbl>
      <w:tblPr>
        <w:tblW w:w="0" w:type="auto"/>
        <w:tblInd w:w="392" w:type="dxa"/>
        <w:tblLayout w:type="fixed"/>
        <w:tblLook w:val="04A0"/>
      </w:tblPr>
      <w:tblGrid>
        <w:gridCol w:w="510"/>
        <w:gridCol w:w="3969"/>
        <w:gridCol w:w="510"/>
        <w:gridCol w:w="3969"/>
      </w:tblGrid>
      <w:tr w:rsidR="003E465E" w:rsidRPr="00F359BD" w:rsidTr="002942D3">
        <w:trPr>
          <w:trHeight w:val="510"/>
        </w:trPr>
        <w:tc>
          <w:tcPr>
            <w:tcW w:w="510" w:type="dxa"/>
          </w:tcPr>
          <w:p w:rsidR="003E465E" w:rsidRPr="00F359BD" w:rsidRDefault="008D3C14" w:rsidP="002942D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287226" style="position:absolute;left:0;text-align:left;margin-left:-2.8pt;margin-top:2.3pt;width:19.85pt;height:19.85pt;z-index:252198912" strokeweight="1pt">
                  <o:lock v:ext="edit" aspectratio="t"/>
                  <v:textbox inset=".5mm,.3mm,.5mm,.3mm">
                    <w:txbxContent>
                      <w:p w:rsidR="004A77ED" w:rsidRPr="003F25CA" w:rsidRDefault="004A77ED" w:rsidP="003E465E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3969" w:type="dxa"/>
          </w:tcPr>
          <w:p w:rsidR="003E465E" w:rsidRPr="00F359BD" w:rsidRDefault="003E465E" w:rsidP="002942D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359BD">
              <w:rPr>
                <w:rFonts w:ascii="Times New Roman" w:hAnsi="Times New Roman" w:cs="Times New Roman"/>
                <w:sz w:val="24"/>
                <w:szCs w:val="24"/>
              </w:rPr>
              <w:t>- нет, отсутствует,</w:t>
            </w:r>
          </w:p>
        </w:tc>
        <w:tc>
          <w:tcPr>
            <w:tcW w:w="510" w:type="dxa"/>
          </w:tcPr>
          <w:p w:rsidR="003E465E" w:rsidRPr="00F359BD" w:rsidRDefault="008D3C14" w:rsidP="002942D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287227" style="position:absolute;left:0;text-align:left;margin-left:-2.8pt;margin-top:1.7pt;width:19.85pt;height:19.85pt;z-index:252199936;mso-position-horizontal-relative:text;mso-position-vertical-relative:text" strokeweight="1pt">
                  <o:lock v:ext="edit" aspectratio="t"/>
                  <v:textbox inset=".5mm,.3mm,.5mm,.3mm">
                    <w:txbxContent>
                      <w:p w:rsidR="004A77ED" w:rsidRPr="003F25CA" w:rsidRDefault="004A77ED" w:rsidP="003E465E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3969" w:type="dxa"/>
          </w:tcPr>
          <w:p w:rsidR="003E465E" w:rsidRPr="00F359BD" w:rsidRDefault="003E465E" w:rsidP="002942D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359BD">
              <w:rPr>
                <w:rFonts w:ascii="Times New Roman" w:hAnsi="Times New Roman" w:cs="Times New Roman"/>
                <w:sz w:val="24"/>
                <w:szCs w:val="24"/>
              </w:rPr>
              <w:t xml:space="preserve">- да, имеется, </w:t>
            </w:r>
            <w:r w:rsidRPr="00F359BD">
              <w:rPr>
                <w:rFonts w:ascii="Times New Roman" w:hAnsi="Times New Roman"/>
                <w:sz w:val="24"/>
                <w:szCs w:val="24"/>
              </w:rPr>
              <w:t xml:space="preserve">в размере, не превышающем размер, определенный </w:t>
            </w:r>
            <w:hyperlink r:id="rId41" w:history="1">
              <w:r w:rsidRPr="00F359BD">
                <w:rPr>
                  <w:rFonts w:ascii="Times New Roman" w:hAnsi="Times New Roman"/>
                  <w:sz w:val="24"/>
                  <w:szCs w:val="24"/>
                </w:rPr>
                <w:t>пунктом 3 статьи 47</w:t>
              </w:r>
            </w:hyperlink>
            <w:r w:rsidRPr="00F359BD">
              <w:rPr>
                <w:rFonts w:ascii="Times New Roman" w:hAnsi="Times New Roman"/>
                <w:sz w:val="24"/>
                <w:szCs w:val="24"/>
              </w:rPr>
              <w:t xml:space="preserve"> Налогового кодекса Российской Федерации</w:t>
            </w:r>
            <w:r w:rsidRPr="00F359B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3E465E" w:rsidRPr="00F359BD" w:rsidRDefault="003E465E" w:rsidP="003E465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3E465E" w:rsidRPr="00F359BD" w:rsidRDefault="003E465E" w:rsidP="003E465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F359BD">
        <w:rPr>
          <w:rFonts w:ascii="Times New Roman" w:hAnsi="Times New Roman"/>
          <w:sz w:val="24"/>
          <w:szCs w:val="24"/>
        </w:rPr>
        <w:t>11. Просроченная задолженность по возврату в бюджет ЗАТО Железногорск иных субсидий, бюджетных инвестиций, а также иная просроченная задолженность по денежным обязательствам перед ЗАТО Железногорск (</w:t>
      </w:r>
      <w:proofErr w:type="gramStart"/>
      <w:r w:rsidRPr="00F359BD">
        <w:rPr>
          <w:rFonts w:ascii="Times New Roman" w:hAnsi="Times New Roman"/>
          <w:sz w:val="24"/>
          <w:szCs w:val="24"/>
        </w:rPr>
        <w:t>нужное</w:t>
      </w:r>
      <w:proofErr w:type="gramEnd"/>
      <w:r w:rsidRPr="00F359BD">
        <w:rPr>
          <w:rFonts w:ascii="Times New Roman" w:hAnsi="Times New Roman"/>
          <w:sz w:val="24"/>
          <w:szCs w:val="24"/>
        </w:rPr>
        <w:t xml:space="preserve"> отметить любым знаком):</w:t>
      </w:r>
    </w:p>
    <w:tbl>
      <w:tblPr>
        <w:tblW w:w="0" w:type="auto"/>
        <w:tblInd w:w="392" w:type="dxa"/>
        <w:tblLayout w:type="fixed"/>
        <w:tblLook w:val="04A0"/>
      </w:tblPr>
      <w:tblGrid>
        <w:gridCol w:w="510"/>
        <w:gridCol w:w="3969"/>
        <w:gridCol w:w="510"/>
        <w:gridCol w:w="3969"/>
      </w:tblGrid>
      <w:tr w:rsidR="003E465E" w:rsidRPr="00F359BD" w:rsidTr="002942D3">
        <w:trPr>
          <w:trHeight w:val="510"/>
        </w:trPr>
        <w:tc>
          <w:tcPr>
            <w:tcW w:w="510" w:type="dxa"/>
          </w:tcPr>
          <w:p w:rsidR="003E465E" w:rsidRPr="00F359BD" w:rsidRDefault="008D3C14" w:rsidP="002942D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287218" style="position:absolute;left:0;text-align:left;margin-left:-2.8pt;margin-top:2.3pt;width:19.85pt;height:19.85pt;z-index:252190720" strokeweight="1pt">
                  <o:lock v:ext="edit" aspectratio="t"/>
                  <v:textbox inset=".5mm,.3mm,.5mm,.3mm">
                    <w:txbxContent>
                      <w:p w:rsidR="004A77ED" w:rsidRPr="003F25CA" w:rsidRDefault="004A77ED" w:rsidP="003E465E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3969" w:type="dxa"/>
          </w:tcPr>
          <w:p w:rsidR="003E465E" w:rsidRPr="00F359BD" w:rsidRDefault="003E465E" w:rsidP="002942D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359BD">
              <w:rPr>
                <w:rFonts w:ascii="Times New Roman" w:hAnsi="Times New Roman" w:cs="Times New Roman"/>
                <w:sz w:val="24"/>
                <w:szCs w:val="24"/>
              </w:rPr>
              <w:t>- нет, отсутствует,</w:t>
            </w:r>
          </w:p>
        </w:tc>
        <w:tc>
          <w:tcPr>
            <w:tcW w:w="510" w:type="dxa"/>
          </w:tcPr>
          <w:p w:rsidR="003E465E" w:rsidRPr="00F359BD" w:rsidRDefault="008D3C14" w:rsidP="002942D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287219" style="position:absolute;left:0;text-align:left;margin-left:-2.8pt;margin-top:1.7pt;width:19.85pt;height:19.85pt;z-index:252191744;mso-position-horizontal-relative:text;mso-position-vertical-relative:text" strokeweight="1pt">
                  <o:lock v:ext="edit" aspectratio="t"/>
                  <v:textbox inset=".5mm,.3mm,.5mm,.3mm">
                    <w:txbxContent>
                      <w:p w:rsidR="004A77ED" w:rsidRPr="003F25CA" w:rsidRDefault="004A77ED" w:rsidP="003E465E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3969" w:type="dxa"/>
          </w:tcPr>
          <w:p w:rsidR="003E465E" w:rsidRPr="00F359BD" w:rsidRDefault="003E465E" w:rsidP="002942D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359BD">
              <w:rPr>
                <w:rFonts w:ascii="Times New Roman" w:hAnsi="Times New Roman" w:cs="Times New Roman"/>
                <w:sz w:val="24"/>
                <w:szCs w:val="24"/>
              </w:rPr>
              <w:t>- да, имеется;</w:t>
            </w:r>
          </w:p>
        </w:tc>
      </w:tr>
    </w:tbl>
    <w:p w:rsidR="003E465E" w:rsidRPr="00F359BD" w:rsidRDefault="003E465E" w:rsidP="003E465E">
      <w:pPr>
        <w:pStyle w:val="ConsPlusNonformat"/>
        <w:widowControl/>
        <w:spacing w:before="200"/>
        <w:jc w:val="both"/>
        <w:rPr>
          <w:rFonts w:ascii="Times New Roman" w:hAnsi="Times New Roman" w:cs="Times New Roman"/>
          <w:sz w:val="24"/>
          <w:szCs w:val="24"/>
        </w:rPr>
      </w:pPr>
      <w:r w:rsidRPr="00F359BD">
        <w:rPr>
          <w:rFonts w:ascii="Times New Roman" w:hAnsi="Times New Roman" w:cs="Times New Roman"/>
          <w:sz w:val="24"/>
          <w:szCs w:val="24"/>
        </w:rPr>
        <w:t>12. </w:t>
      </w:r>
      <w:proofErr w:type="gramStart"/>
      <w:r w:rsidRPr="00F359BD">
        <w:rPr>
          <w:rFonts w:ascii="Times New Roman" w:hAnsi="Times New Roman" w:cs="Times New Roman"/>
          <w:sz w:val="24"/>
          <w:szCs w:val="24"/>
        </w:rPr>
        <w:t xml:space="preserve">Заявитель </w:t>
      </w:r>
      <w:r w:rsidRPr="00F359BD">
        <w:rPr>
          <w:rFonts w:ascii="Times New Roman" w:hAnsi="Times New Roman"/>
          <w:sz w:val="24"/>
          <w:szCs w:val="24"/>
        </w:rPr>
        <w:t>(участник отбор</w:t>
      </w:r>
      <w:r>
        <w:rPr>
          <w:rFonts w:ascii="Times New Roman" w:hAnsi="Times New Roman"/>
          <w:sz w:val="24"/>
          <w:szCs w:val="24"/>
        </w:rPr>
        <w:t>а</w:t>
      </w:r>
      <w:r w:rsidRPr="00F359BD">
        <w:rPr>
          <w:rFonts w:ascii="Times New Roman" w:hAnsi="Times New Roman"/>
          <w:sz w:val="24"/>
          <w:szCs w:val="24"/>
        </w:rPr>
        <w:t>)</w:t>
      </w:r>
      <w:r w:rsidRPr="00F359BD">
        <w:rPr>
          <w:rFonts w:ascii="Times New Roman" w:hAnsi="Times New Roman" w:cs="Times New Roman"/>
          <w:sz w:val="24"/>
          <w:szCs w:val="24"/>
        </w:rPr>
        <w:t xml:space="preserve"> не находится в процессе реорганизации </w:t>
      </w:r>
      <w:r w:rsidRPr="00F359BD">
        <w:rPr>
          <w:rFonts w:ascii="Times New Roman" w:hAnsi="Times New Roman"/>
          <w:sz w:val="24"/>
          <w:szCs w:val="24"/>
        </w:rPr>
        <w:t>(за исключением реорганизации в форме присоединения к юридическому лицу, являющемуся заявителем (участником отбора), другого юридического лица)</w:t>
      </w:r>
      <w:r w:rsidRPr="00F359BD">
        <w:rPr>
          <w:rFonts w:ascii="Times New Roman" w:hAnsi="Times New Roman" w:cs="Times New Roman"/>
          <w:sz w:val="24"/>
          <w:szCs w:val="24"/>
        </w:rPr>
        <w:t>, ликвидации, в отношении его не введена процедура банкротства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59BD">
        <w:rPr>
          <w:rFonts w:ascii="Times New Roman" w:hAnsi="Times New Roman" w:cs="Times New Roman"/>
          <w:sz w:val="24"/>
          <w:szCs w:val="24"/>
        </w:rPr>
        <w:t>Федеральным законом от 26.10.2002 № 127-ФЗ «О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359BD">
        <w:rPr>
          <w:rFonts w:ascii="Times New Roman" w:hAnsi="Times New Roman" w:cs="Times New Roman"/>
          <w:sz w:val="24"/>
          <w:szCs w:val="24"/>
        </w:rPr>
        <w:t>несостоятельности (банкротстве)», деятельность его не приостановлена в порядке, предусмотренном законодательством Российской Федерации (нужное отметить любым знаком):</w:t>
      </w:r>
      <w:proofErr w:type="gramEnd"/>
    </w:p>
    <w:tbl>
      <w:tblPr>
        <w:tblW w:w="0" w:type="auto"/>
        <w:tblInd w:w="392" w:type="dxa"/>
        <w:tblLayout w:type="fixed"/>
        <w:tblLook w:val="04A0"/>
      </w:tblPr>
      <w:tblGrid>
        <w:gridCol w:w="510"/>
        <w:gridCol w:w="3969"/>
        <w:gridCol w:w="510"/>
        <w:gridCol w:w="3969"/>
      </w:tblGrid>
      <w:tr w:rsidR="003E465E" w:rsidRPr="00F359BD" w:rsidTr="002942D3">
        <w:trPr>
          <w:trHeight w:val="510"/>
        </w:trPr>
        <w:tc>
          <w:tcPr>
            <w:tcW w:w="510" w:type="dxa"/>
          </w:tcPr>
          <w:p w:rsidR="003E465E" w:rsidRPr="00F359BD" w:rsidRDefault="008D3C14" w:rsidP="002942D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287208" style="position:absolute;left:0;text-align:left;margin-left:-2.8pt;margin-top:2.3pt;width:19.85pt;height:19.85pt;z-index:252180480" strokeweight="1pt">
                  <o:lock v:ext="edit" aspectratio="t"/>
                  <v:textbox inset=".5mm,.3mm,.5mm,.3mm">
                    <w:txbxContent>
                      <w:p w:rsidR="004A77ED" w:rsidRPr="003F25CA" w:rsidRDefault="004A77ED" w:rsidP="003E465E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3969" w:type="dxa"/>
          </w:tcPr>
          <w:p w:rsidR="003E465E" w:rsidRPr="00F359BD" w:rsidRDefault="003E465E" w:rsidP="002942D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359BD">
              <w:rPr>
                <w:rFonts w:ascii="Times New Roman" w:hAnsi="Times New Roman" w:cs="Times New Roman"/>
                <w:sz w:val="24"/>
                <w:szCs w:val="24"/>
              </w:rPr>
              <w:t>- да, не находится, не введена, не приостановлена,</w:t>
            </w:r>
          </w:p>
        </w:tc>
        <w:tc>
          <w:tcPr>
            <w:tcW w:w="510" w:type="dxa"/>
          </w:tcPr>
          <w:p w:rsidR="003E465E" w:rsidRPr="00F359BD" w:rsidRDefault="008D3C14" w:rsidP="002942D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287209" style="position:absolute;left:0;text-align:left;margin-left:-2.8pt;margin-top:1.7pt;width:19.85pt;height:19.85pt;z-index:252181504;mso-position-horizontal-relative:text;mso-position-vertical-relative:text" strokeweight="1pt">
                  <o:lock v:ext="edit" aspectratio="t"/>
                  <v:textbox inset=".5mm,.3mm,.5mm,.3mm">
                    <w:txbxContent>
                      <w:p w:rsidR="004A77ED" w:rsidRPr="003F25CA" w:rsidRDefault="004A77ED" w:rsidP="003E465E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3969" w:type="dxa"/>
          </w:tcPr>
          <w:p w:rsidR="003E465E" w:rsidRPr="00F359BD" w:rsidRDefault="003E465E" w:rsidP="002942D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359BD">
              <w:rPr>
                <w:rFonts w:ascii="Times New Roman" w:hAnsi="Times New Roman" w:cs="Times New Roman"/>
                <w:sz w:val="24"/>
                <w:szCs w:val="24"/>
              </w:rPr>
              <w:t>- нет, находится, введена, приостановлена;</w:t>
            </w:r>
          </w:p>
        </w:tc>
      </w:tr>
    </w:tbl>
    <w:p w:rsidR="003E465E" w:rsidRPr="00F359BD" w:rsidRDefault="003E465E" w:rsidP="003E465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3E465E" w:rsidRPr="00644920" w:rsidRDefault="003E465E" w:rsidP="003E465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F359BD">
        <w:rPr>
          <w:rFonts w:ascii="Times New Roman" w:hAnsi="Times New Roman"/>
          <w:sz w:val="24"/>
          <w:szCs w:val="24"/>
        </w:rPr>
        <w:t>13. </w:t>
      </w:r>
      <w:proofErr w:type="gramStart"/>
      <w:r w:rsidRPr="00F359BD">
        <w:rPr>
          <w:rFonts w:ascii="Times New Roman" w:hAnsi="Times New Roman"/>
          <w:sz w:val="24"/>
          <w:szCs w:val="24"/>
        </w:rPr>
        <w:t>Заявитель (участник отбора) не является иностранным юридическим лицом, в том числе местом регистрации которого является государство или территория, включенные в</w:t>
      </w:r>
      <w:r>
        <w:rPr>
          <w:rFonts w:ascii="Times New Roman" w:hAnsi="Times New Roman"/>
          <w:sz w:val="24"/>
          <w:szCs w:val="24"/>
        </w:rPr>
        <w:t> </w:t>
      </w:r>
      <w:r w:rsidRPr="00F359BD">
        <w:rPr>
          <w:rFonts w:ascii="Times New Roman" w:hAnsi="Times New Roman"/>
          <w:sz w:val="24"/>
          <w:szCs w:val="24"/>
        </w:rPr>
        <w:t>утвержденный Министерством финансов Российской Федерации перечень государств и</w:t>
      </w:r>
      <w:r>
        <w:rPr>
          <w:rFonts w:ascii="Times New Roman" w:hAnsi="Times New Roman"/>
          <w:sz w:val="24"/>
          <w:szCs w:val="24"/>
        </w:rPr>
        <w:t> </w:t>
      </w:r>
      <w:r w:rsidRPr="00F359BD">
        <w:rPr>
          <w:rFonts w:ascii="Times New Roman" w:hAnsi="Times New Roman"/>
          <w:sz w:val="24"/>
          <w:szCs w:val="24"/>
        </w:rPr>
        <w:t>территорий, используемых для промежуточного (офшорного) владения активами в</w:t>
      </w:r>
      <w:r>
        <w:rPr>
          <w:rFonts w:ascii="Times New Roman" w:hAnsi="Times New Roman"/>
          <w:sz w:val="24"/>
          <w:szCs w:val="24"/>
        </w:rPr>
        <w:t> </w:t>
      </w:r>
      <w:r w:rsidRPr="00F359BD">
        <w:rPr>
          <w:rFonts w:ascii="Times New Roman" w:hAnsi="Times New Roman"/>
          <w:sz w:val="24"/>
          <w:szCs w:val="24"/>
        </w:rPr>
        <w:t>Российской Федерации (далее - офшорные компании), а также российским юридическим лицом, в уставном (складочном) капитале котор</w:t>
      </w:r>
      <w:r w:rsidRPr="001D5099">
        <w:rPr>
          <w:rFonts w:ascii="Times New Roman" w:hAnsi="Times New Roman"/>
          <w:sz w:val="24"/>
          <w:szCs w:val="24"/>
        </w:rPr>
        <w:t>ог</w:t>
      </w:r>
      <w:r w:rsidRPr="00F359BD">
        <w:rPr>
          <w:rFonts w:ascii="Times New Roman" w:hAnsi="Times New Roman"/>
          <w:sz w:val="24"/>
          <w:szCs w:val="24"/>
        </w:rPr>
        <w:t>о доля прямого или косвенного (через третьих лиц) участия офшорных</w:t>
      </w:r>
      <w:proofErr w:type="gramEnd"/>
      <w:r w:rsidRPr="00F359BD">
        <w:rPr>
          <w:rFonts w:ascii="Times New Roman" w:hAnsi="Times New Roman"/>
          <w:sz w:val="24"/>
          <w:szCs w:val="24"/>
        </w:rPr>
        <w:t xml:space="preserve">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F359BD">
        <w:rPr>
          <w:rFonts w:ascii="Times New Roman" w:hAnsi="Times New Roman"/>
          <w:sz w:val="24"/>
          <w:szCs w:val="24"/>
        </w:rPr>
        <w:t xml:space="preserve">При расчете доли участия </w:t>
      </w:r>
      <w:r w:rsidRPr="00F359BD">
        <w:rPr>
          <w:rFonts w:ascii="Times New Roman" w:hAnsi="Times New Roman"/>
          <w:sz w:val="24"/>
          <w:szCs w:val="24"/>
        </w:rPr>
        <w:lastRenderedPageBreak/>
        <w:t>офшорных компаний в капитале российских юридических лиц не учитывается прямое и</w:t>
      </w:r>
      <w:r>
        <w:rPr>
          <w:rFonts w:ascii="Times New Roman" w:hAnsi="Times New Roman"/>
          <w:sz w:val="24"/>
          <w:szCs w:val="24"/>
        </w:rPr>
        <w:t> </w:t>
      </w:r>
      <w:r w:rsidRPr="00F359BD">
        <w:rPr>
          <w:rFonts w:ascii="Times New Roman" w:hAnsi="Times New Roman"/>
          <w:sz w:val="24"/>
          <w:szCs w:val="24"/>
        </w:rPr>
        <w:t>(или)</w:t>
      </w:r>
      <w:r>
        <w:rPr>
          <w:rFonts w:ascii="Times New Roman" w:hAnsi="Times New Roman"/>
          <w:sz w:val="24"/>
          <w:szCs w:val="24"/>
        </w:rPr>
        <w:t> </w:t>
      </w:r>
      <w:r w:rsidRPr="00F359BD">
        <w:rPr>
          <w:rFonts w:ascii="Times New Roman" w:hAnsi="Times New Roman"/>
          <w:sz w:val="24"/>
          <w:szCs w:val="24"/>
        </w:rPr>
        <w:t>косвенное участие офшорных компаний в капитале публичных акционерных обществ (в</w:t>
      </w:r>
      <w:r>
        <w:rPr>
          <w:rFonts w:ascii="Times New Roman" w:hAnsi="Times New Roman"/>
          <w:sz w:val="24"/>
          <w:szCs w:val="24"/>
        </w:rPr>
        <w:t> </w:t>
      </w:r>
      <w:r w:rsidRPr="00F359BD">
        <w:rPr>
          <w:rFonts w:ascii="Times New Roman" w:hAnsi="Times New Roman"/>
          <w:sz w:val="24"/>
          <w:szCs w:val="24"/>
        </w:rPr>
        <w:t>том числе со статусом международной компании), акции которых обращаются на</w:t>
      </w:r>
      <w:r>
        <w:rPr>
          <w:rFonts w:ascii="Times New Roman" w:hAnsi="Times New Roman"/>
          <w:sz w:val="24"/>
          <w:szCs w:val="24"/>
        </w:rPr>
        <w:t> </w:t>
      </w:r>
      <w:r w:rsidRPr="00F359BD">
        <w:rPr>
          <w:rFonts w:ascii="Times New Roman" w:hAnsi="Times New Roman"/>
          <w:sz w:val="24"/>
          <w:szCs w:val="24"/>
        </w:rPr>
        <w:t>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</w:t>
      </w:r>
      <w:r>
        <w:rPr>
          <w:rFonts w:ascii="Times New Roman" w:hAnsi="Times New Roman"/>
          <w:sz w:val="24"/>
          <w:szCs w:val="24"/>
        </w:rPr>
        <w:t> </w:t>
      </w:r>
      <w:r w:rsidRPr="00F359BD">
        <w:rPr>
          <w:rFonts w:ascii="Times New Roman" w:hAnsi="Times New Roman"/>
          <w:sz w:val="24"/>
          <w:szCs w:val="24"/>
        </w:rPr>
        <w:t>капитале указанных публичных</w:t>
      </w:r>
      <w:proofErr w:type="gramEnd"/>
      <w:r w:rsidRPr="00F359BD">
        <w:rPr>
          <w:rFonts w:ascii="Times New Roman" w:hAnsi="Times New Roman"/>
          <w:sz w:val="24"/>
          <w:szCs w:val="24"/>
        </w:rPr>
        <w:t xml:space="preserve"> акционерных обществ (</w:t>
      </w:r>
      <w:proofErr w:type="gramStart"/>
      <w:r w:rsidRPr="00F359BD">
        <w:rPr>
          <w:rFonts w:ascii="Times New Roman" w:hAnsi="Times New Roman"/>
          <w:sz w:val="24"/>
          <w:szCs w:val="24"/>
        </w:rPr>
        <w:t>нужное</w:t>
      </w:r>
      <w:proofErr w:type="gramEnd"/>
      <w:r w:rsidRPr="00F359BD">
        <w:rPr>
          <w:rFonts w:ascii="Times New Roman" w:hAnsi="Times New Roman"/>
          <w:sz w:val="24"/>
          <w:szCs w:val="24"/>
        </w:rPr>
        <w:t xml:space="preserve"> отметить любым знаком):</w:t>
      </w:r>
    </w:p>
    <w:tbl>
      <w:tblPr>
        <w:tblW w:w="0" w:type="auto"/>
        <w:tblInd w:w="392" w:type="dxa"/>
        <w:tblLayout w:type="fixed"/>
        <w:tblLook w:val="04A0"/>
      </w:tblPr>
      <w:tblGrid>
        <w:gridCol w:w="510"/>
        <w:gridCol w:w="3969"/>
        <w:gridCol w:w="510"/>
        <w:gridCol w:w="3969"/>
      </w:tblGrid>
      <w:tr w:rsidR="003E465E" w:rsidRPr="00F16DCB" w:rsidTr="002942D3">
        <w:trPr>
          <w:trHeight w:val="510"/>
        </w:trPr>
        <w:tc>
          <w:tcPr>
            <w:tcW w:w="510" w:type="dxa"/>
          </w:tcPr>
          <w:p w:rsidR="003E465E" w:rsidRPr="00644920" w:rsidRDefault="008D3C14" w:rsidP="002942D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287210" style="position:absolute;left:0;text-align:left;margin-left:-2.8pt;margin-top:2.3pt;width:19.85pt;height:19.85pt;z-index:252182528" strokeweight="1pt">
                  <o:lock v:ext="edit" aspectratio="t"/>
                  <v:textbox inset=".5mm,.3mm,.5mm,.3mm">
                    <w:txbxContent>
                      <w:p w:rsidR="004A77ED" w:rsidRPr="003F25CA" w:rsidRDefault="004A77ED" w:rsidP="003E465E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3969" w:type="dxa"/>
          </w:tcPr>
          <w:p w:rsidR="003E465E" w:rsidRPr="00644920" w:rsidRDefault="003E465E" w:rsidP="002942D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44920">
              <w:rPr>
                <w:rFonts w:ascii="Times New Roman" w:hAnsi="Times New Roman" w:cs="Times New Roman"/>
                <w:sz w:val="24"/>
                <w:szCs w:val="24"/>
              </w:rPr>
              <w:t>- да, не является,</w:t>
            </w:r>
          </w:p>
        </w:tc>
        <w:tc>
          <w:tcPr>
            <w:tcW w:w="510" w:type="dxa"/>
          </w:tcPr>
          <w:p w:rsidR="003E465E" w:rsidRPr="00644920" w:rsidRDefault="008D3C14" w:rsidP="002942D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287211" style="position:absolute;left:0;text-align:left;margin-left:-2.8pt;margin-top:1.7pt;width:19.85pt;height:19.85pt;z-index:252183552;mso-position-horizontal-relative:text;mso-position-vertical-relative:text" strokeweight="1pt">
                  <o:lock v:ext="edit" aspectratio="t"/>
                  <v:textbox inset=".5mm,.3mm,.5mm,.3mm">
                    <w:txbxContent>
                      <w:p w:rsidR="004A77ED" w:rsidRPr="003F25CA" w:rsidRDefault="004A77ED" w:rsidP="003E465E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3969" w:type="dxa"/>
          </w:tcPr>
          <w:p w:rsidR="003E465E" w:rsidRPr="00644920" w:rsidRDefault="003E465E" w:rsidP="002942D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44920">
              <w:rPr>
                <w:rFonts w:ascii="Times New Roman" w:hAnsi="Times New Roman" w:cs="Times New Roman"/>
                <w:sz w:val="24"/>
                <w:szCs w:val="24"/>
              </w:rPr>
              <w:t>- нет, является;</w:t>
            </w:r>
          </w:p>
        </w:tc>
      </w:tr>
    </w:tbl>
    <w:p w:rsidR="003E465E" w:rsidRPr="00F359BD" w:rsidRDefault="003E465E" w:rsidP="003E465E">
      <w:pPr>
        <w:pStyle w:val="ConsPlusNonformat"/>
        <w:widowControl/>
        <w:spacing w:before="200"/>
        <w:jc w:val="both"/>
        <w:rPr>
          <w:rFonts w:ascii="Times New Roman" w:hAnsi="Times New Roman" w:cs="Times New Roman"/>
          <w:sz w:val="24"/>
          <w:szCs w:val="24"/>
        </w:rPr>
      </w:pPr>
      <w:r w:rsidRPr="00F359BD">
        <w:rPr>
          <w:rFonts w:ascii="Times New Roman" w:hAnsi="Times New Roman" w:cs="Times New Roman"/>
          <w:sz w:val="24"/>
          <w:szCs w:val="24"/>
        </w:rPr>
        <w:t xml:space="preserve">14. Заявитель </w:t>
      </w:r>
      <w:r w:rsidRPr="00F359BD">
        <w:rPr>
          <w:rFonts w:ascii="Times New Roman" w:hAnsi="Times New Roman"/>
          <w:sz w:val="24"/>
          <w:szCs w:val="24"/>
        </w:rPr>
        <w:t>(участник отбора)</w:t>
      </w:r>
      <w:r w:rsidRPr="00F359BD">
        <w:rPr>
          <w:rFonts w:ascii="Times New Roman" w:hAnsi="Times New Roman" w:cs="Times New Roman"/>
          <w:sz w:val="24"/>
          <w:szCs w:val="24"/>
        </w:rPr>
        <w:t xml:space="preserve"> не </w:t>
      </w:r>
      <w:r w:rsidRPr="00F359BD">
        <w:rPr>
          <w:rFonts w:ascii="Times New Roman" w:hAnsi="Times New Roman"/>
          <w:sz w:val="24"/>
          <w:szCs w:val="24"/>
        </w:rPr>
        <w:t>является получателем средств из бюджета ЗАТО Железногорск в соответствии с иными муниципальными правовыми актами на заявляемые к</w:t>
      </w:r>
      <w:r>
        <w:rPr>
          <w:rFonts w:ascii="Times New Roman" w:hAnsi="Times New Roman"/>
          <w:sz w:val="24"/>
          <w:szCs w:val="24"/>
        </w:rPr>
        <w:t> </w:t>
      </w:r>
      <w:r w:rsidRPr="00F359BD">
        <w:rPr>
          <w:rFonts w:ascii="Times New Roman" w:hAnsi="Times New Roman"/>
          <w:sz w:val="24"/>
          <w:szCs w:val="24"/>
        </w:rPr>
        <w:t>возмещению расходы</w:t>
      </w:r>
      <w:r w:rsidRPr="00F359BD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F359BD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F359BD">
        <w:rPr>
          <w:rFonts w:ascii="Times New Roman" w:hAnsi="Times New Roman" w:cs="Times New Roman"/>
          <w:sz w:val="24"/>
          <w:szCs w:val="24"/>
        </w:rPr>
        <w:t xml:space="preserve"> отметить любым знаком):</w:t>
      </w:r>
    </w:p>
    <w:tbl>
      <w:tblPr>
        <w:tblW w:w="0" w:type="auto"/>
        <w:tblInd w:w="392" w:type="dxa"/>
        <w:tblLayout w:type="fixed"/>
        <w:tblLook w:val="04A0"/>
      </w:tblPr>
      <w:tblGrid>
        <w:gridCol w:w="510"/>
        <w:gridCol w:w="3969"/>
        <w:gridCol w:w="510"/>
        <w:gridCol w:w="3969"/>
      </w:tblGrid>
      <w:tr w:rsidR="003E465E" w:rsidRPr="00F16DCB" w:rsidTr="002942D3">
        <w:trPr>
          <w:trHeight w:val="510"/>
        </w:trPr>
        <w:tc>
          <w:tcPr>
            <w:tcW w:w="510" w:type="dxa"/>
          </w:tcPr>
          <w:p w:rsidR="003E465E" w:rsidRPr="00F359BD" w:rsidRDefault="008D3C14" w:rsidP="002942D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287212" style="position:absolute;left:0;text-align:left;margin-left:-2.8pt;margin-top:2.3pt;width:19.85pt;height:19.85pt;z-index:252184576" strokeweight="1pt">
                  <o:lock v:ext="edit" aspectratio="t"/>
                  <v:textbox inset=".5mm,.3mm,.5mm,.3mm">
                    <w:txbxContent>
                      <w:p w:rsidR="004A77ED" w:rsidRPr="003F25CA" w:rsidRDefault="004A77ED" w:rsidP="003E465E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3969" w:type="dxa"/>
          </w:tcPr>
          <w:p w:rsidR="003E465E" w:rsidRPr="00F359BD" w:rsidRDefault="003E465E" w:rsidP="002942D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359BD">
              <w:rPr>
                <w:rFonts w:ascii="Times New Roman" w:hAnsi="Times New Roman" w:cs="Times New Roman"/>
                <w:sz w:val="24"/>
                <w:szCs w:val="24"/>
              </w:rPr>
              <w:t>- да, не является,</w:t>
            </w:r>
          </w:p>
        </w:tc>
        <w:tc>
          <w:tcPr>
            <w:tcW w:w="510" w:type="dxa"/>
          </w:tcPr>
          <w:p w:rsidR="003E465E" w:rsidRPr="00F359BD" w:rsidRDefault="008D3C14" w:rsidP="002942D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287213" style="position:absolute;left:0;text-align:left;margin-left:-2.8pt;margin-top:1.7pt;width:19.85pt;height:19.85pt;z-index:252185600;mso-position-horizontal-relative:text;mso-position-vertical-relative:text" strokeweight="1pt">
                  <o:lock v:ext="edit" aspectratio="t"/>
                  <v:textbox inset=".5mm,.3mm,.5mm,.3mm">
                    <w:txbxContent>
                      <w:p w:rsidR="004A77ED" w:rsidRPr="003F25CA" w:rsidRDefault="004A77ED" w:rsidP="003E465E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3969" w:type="dxa"/>
          </w:tcPr>
          <w:p w:rsidR="003E465E" w:rsidRPr="00F359BD" w:rsidRDefault="003E465E" w:rsidP="002942D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359BD">
              <w:rPr>
                <w:rFonts w:ascii="Times New Roman" w:hAnsi="Times New Roman" w:cs="Times New Roman"/>
                <w:sz w:val="24"/>
                <w:szCs w:val="24"/>
              </w:rPr>
              <w:t>- нет, является;</w:t>
            </w:r>
          </w:p>
        </w:tc>
      </w:tr>
    </w:tbl>
    <w:p w:rsidR="003E465E" w:rsidRPr="00FC2B12" w:rsidRDefault="003E465E" w:rsidP="003E465E">
      <w:pPr>
        <w:pStyle w:val="ConsPlusNonformat"/>
        <w:widowControl/>
        <w:spacing w:before="200"/>
        <w:jc w:val="both"/>
        <w:rPr>
          <w:rFonts w:ascii="Times New Roman" w:hAnsi="Times New Roman" w:cs="Times New Roman"/>
          <w:sz w:val="24"/>
          <w:szCs w:val="24"/>
        </w:rPr>
      </w:pPr>
      <w:r w:rsidRPr="00FC2B12">
        <w:rPr>
          <w:rFonts w:ascii="Times New Roman" w:hAnsi="Times New Roman" w:cs="Times New Roman"/>
          <w:sz w:val="24"/>
          <w:szCs w:val="24"/>
        </w:rPr>
        <w:t xml:space="preserve">15. Решение об оказании аналогичной поддержки (поддержки, </w:t>
      </w:r>
      <w:proofErr w:type="gramStart"/>
      <w:r w:rsidRPr="00FC2B12">
        <w:rPr>
          <w:rFonts w:ascii="Times New Roman" w:hAnsi="Times New Roman" w:cs="Times New Roman"/>
          <w:sz w:val="24"/>
          <w:szCs w:val="24"/>
        </w:rPr>
        <w:t>условия</w:t>
      </w:r>
      <w:proofErr w:type="gramEnd"/>
      <w:r w:rsidRPr="00FC2B12">
        <w:rPr>
          <w:rFonts w:ascii="Times New Roman" w:hAnsi="Times New Roman" w:cs="Times New Roman"/>
          <w:sz w:val="24"/>
          <w:szCs w:val="24"/>
        </w:rPr>
        <w:t xml:space="preserve"> оказания которой совпадают, включая форму, вид поддержки и цели ее оказания), сроки оказания которой не истекли, отсутствует (нужное отметить любым знаком):</w:t>
      </w:r>
    </w:p>
    <w:tbl>
      <w:tblPr>
        <w:tblW w:w="0" w:type="auto"/>
        <w:tblInd w:w="392" w:type="dxa"/>
        <w:tblLayout w:type="fixed"/>
        <w:tblLook w:val="04A0"/>
      </w:tblPr>
      <w:tblGrid>
        <w:gridCol w:w="510"/>
        <w:gridCol w:w="3969"/>
        <w:gridCol w:w="510"/>
        <w:gridCol w:w="3969"/>
      </w:tblGrid>
      <w:tr w:rsidR="003E465E" w:rsidRPr="00F16DCB" w:rsidTr="002942D3">
        <w:trPr>
          <w:trHeight w:val="510"/>
        </w:trPr>
        <w:tc>
          <w:tcPr>
            <w:tcW w:w="510" w:type="dxa"/>
          </w:tcPr>
          <w:p w:rsidR="003E465E" w:rsidRPr="00FC2B12" w:rsidRDefault="008D3C14" w:rsidP="002942D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287214" style="position:absolute;left:0;text-align:left;margin-left:-2.8pt;margin-top:2.3pt;width:19.85pt;height:19.85pt;z-index:252186624" strokeweight="1pt">
                  <o:lock v:ext="edit" aspectratio="t"/>
                  <v:textbox inset=".5mm,.3mm,.5mm,.3mm">
                    <w:txbxContent>
                      <w:p w:rsidR="004A77ED" w:rsidRPr="003F25CA" w:rsidRDefault="004A77ED" w:rsidP="003E465E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3969" w:type="dxa"/>
          </w:tcPr>
          <w:p w:rsidR="003E465E" w:rsidRPr="00FC2B12" w:rsidRDefault="003E465E" w:rsidP="002942D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C2B12">
              <w:rPr>
                <w:rFonts w:ascii="Times New Roman" w:hAnsi="Times New Roman" w:cs="Times New Roman"/>
                <w:sz w:val="24"/>
                <w:szCs w:val="24"/>
              </w:rPr>
              <w:t>- да, отсутствует,</w:t>
            </w:r>
          </w:p>
        </w:tc>
        <w:tc>
          <w:tcPr>
            <w:tcW w:w="510" w:type="dxa"/>
          </w:tcPr>
          <w:p w:rsidR="003E465E" w:rsidRPr="00FC2B12" w:rsidRDefault="008D3C14" w:rsidP="002942D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287215" style="position:absolute;left:0;text-align:left;margin-left:-2.8pt;margin-top:1.7pt;width:19.85pt;height:19.85pt;z-index:252187648;mso-position-horizontal-relative:text;mso-position-vertical-relative:text" strokeweight="1pt">
                  <o:lock v:ext="edit" aspectratio="t"/>
                  <v:textbox inset=".5mm,.3mm,.5mm,.3mm">
                    <w:txbxContent>
                      <w:p w:rsidR="004A77ED" w:rsidRPr="003F25CA" w:rsidRDefault="004A77ED" w:rsidP="003E465E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3969" w:type="dxa"/>
          </w:tcPr>
          <w:p w:rsidR="003E465E" w:rsidRPr="00FC2B12" w:rsidRDefault="003E465E" w:rsidP="002942D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C2B12">
              <w:rPr>
                <w:rFonts w:ascii="Times New Roman" w:hAnsi="Times New Roman" w:cs="Times New Roman"/>
                <w:sz w:val="24"/>
                <w:szCs w:val="24"/>
              </w:rPr>
              <w:t>- нет, имеется;</w:t>
            </w:r>
          </w:p>
        </w:tc>
      </w:tr>
    </w:tbl>
    <w:p w:rsidR="003E465E" w:rsidRPr="00F359BD" w:rsidRDefault="003E465E" w:rsidP="003E465E">
      <w:pPr>
        <w:pStyle w:val="ConsPlusNonformat"/>
        <w:widowControl/>
        <w:spacing w:before="200"/>
        <w:jc w:val="both"/>
        <w:rPr>
          <w:rFonts w:ascii="Times New Roman" w:hAnsi="Times New Roman" w:cs="Times New Roman"/>
          <w:sz w:val="24"/>
          <w:szCs w:val="24"/>
        </w:rPr>
      </w:pPr>
      <w:r w:rsidRPr="00F359BD">
        <w:rPr>
          <w:rFonts w:ascii="Times New Roman" w:hAnsi="Times New Roman" w:cs="Times New Roman"/>
          <w:sz w:val="24"/>
          <w:szCs w:val="24"/>
        </w:rPr>
        <w:t xml:space="preserve">16. Сведения о заявителе </w:t>
      </w:r>
      <w:r w:rsidRPr="00F359BD">
        <w:rPr>
          <w:rFonts w:ascii="Times New Roman" w:hAnsi="Times New Roman"/>
          <w:sz w:val="24"/>
          <w:szCs w:val="24"/>
        </w:rPr>
        <w:t>(участнике отбора)</w:t>
      </w:r>
      <w:r w:rsidRPr="00F359BD">
        <w:rPr>
          <w:rFonts w:ascii="Times New Roman" w:hAnsi="Times New Roman" w:cs="Times New Roman"/>
          <w:sz w:val="24"/>
          <w:szCs w:val="24"/>
        </w:rPr>
        <w:t xml:space="preserve"> внесены в единый реестр субъектов малого и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359BD">
        <w:rPr>
          <w:rFonts w:ascii="Times New Roman" w:hAnsi="Times New Roman" w:cs="Times New Roman"/>
          <w:sz w:val="24"/>
          <w:szCs w:val="24"/>
        </w:rPr>
        <w:t xml:space="preserve">среднего предпринимательства в соответствии со статьей </w:t>
      </w:r>
      <w:hyperlink r:id="rId42" w:history="1">
        <w:r w:rsidRPr="00F359BD">
          <w:rPr>
            <w:rFonts w:ascii="Times New Roman" w:hAnsi="Times New Roman" w:cs="Times New Roman"/>
            <w:sz w:val="24"/>
            <w:szCs w:val="24"/>
          </w:rPr>
          <w:t>4.1</w:t>
        </w:r>
      </w:hyperlink>
      <w:r w:rsidRPr="00F359BD">
        <w:rPr>
          <w:rFonts w:ascii="Times New Roman" w:hAnsi="Times New Roman" w:cs="Times New Roman"/>
          <w:sz w:val="24"/>
          <w:szCs w:val="24"/>
        </w:rPr>
        <w:t xml:space="preserve"> Федерального закона от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359BD">
        <w:rPr>
          <w:rFonts w:ascii="Times New Roman" w:hAnsi="Times New Roman" w:cs="Times New Roman"/>
          <w:sz w:val="24"/>
          <w:szCs w:val="24"/>
        </w:rPr>
        <w:t>24.07.2007 № 209-ФЗ «О развитии малого и среднего предпринимательства в Российской Федерации» (</w:t>
      </w:r>
      <w:proofErr w:type="gramStart"/>
      <w:r w:rsidRPr="00F359BD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F359BD">
        <w:rPr>
          <w:rFonts w:ascii="Times New Roman" w:hAnsi="Times New Roman" w:cs="Times New Roman"/>
          <w:sz w:val="24"/>
          <w:szCs w:val="24"/>
        </w:rPr>
        <w:t xml:space="preserve"> отметить любым знаком):</w:t>
      </w:r>
    </w:p>
    <w:tbl>
      <w:tblPr>
        <w:tblW w:w="0" w:type="auto"/>
        <w:tblInd w:w="392" w:type="dxa"/>
        <w:tblLayout w:type="fixed"/>
        <w:tblLook w:val="04A0"/>
      </w:tblPr>
      <w:tblGrid>
        <w:gridCol w:w="510"/>
        <w:gridCol w:w="3969"/>
        <w:gridCol w:w="510"/>
        <w:gridCol w:w="3969"/>
      </w:tblGrid>
      <w:tr w:rsidR="003E465E" w:rsidRPr="00F359BD" w:rsidTr="002942D3">
        <w:trPr>
          <w:trHeight w:val="510"/>
        </w:trPr>
        <w:tc>
          <w:tcPr>
            <w:tcW w:w="510" w:type="dxa"/>
          </w:tcPr>
          <w:p w:rsidR="003E465E" w:rsidRPr="00F359BD" w:rsidRDefault="008D3C14" w:rsidP="002942D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287216" style="position:absolute;left:0;text-align:left;margin-left:-2.8pt;margin-top:2.3pt;width:19.85pt;height:19.85pt;z-index:252188672" strokeweight="1pt">
                  <o:lock v:ext="edit" aspectratio="t"/>
                  <v:textbox inset=".5mm,.3mm,.5mm,.3mm">
                    <w:txbxContent>
                      <w:p w:rsidR="004A77ED" w:rsidRPr="003F25CA" w:rsidRDefault="004A77ED" w:rsidP="003E465E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3969" w:type="dxa"/>
          </w:tcPr>
          <w:p w:rsidR="003E465E" w:rsidRPr="00F359BD" w:rsidRDefault="003E465E" w:rsidP="002942D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359BD">
              <w:rPr>
                <w:rFonts w:ascii="Times New Roman" w:hAnsi="Times New Roman" w:cs="Times New Roman"/>
                <w:sz w:val="24"/>
                <w:szCs w:val="24"/>
              </w:rPr>
              <w:t>- да, внесены,</w:t>
            </w:r>
          </w:p>
        </w:tc>
        <w:tc>
          <w:tcPr>
            <w:tcW w:w="510" w:type="dxa"/>
          </w:tcPr>
          <w:p w:rsidR="003E465E" w:rsidRPr="00F359BD" w:rsidRDefault="008D3C14" w:rsidP="002942D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287217" style="position:absolute;left:0;text-align:left;margin-left:-2.8pt;margin-top:1.7pt;width:19.85pt;height:19.85pt;z-index:252189696;mso-position-horizontal-relative:text;mso-position-vertical-relative:text" strokeweight="1pt">
                  <o:lock v:ext="edit" aspectratio="t"/>
                  <v:textbox inset=".5mm,.3mm,.5mm,.3mm">
                    <w:txbxContent>
                      <w:p w:rsidR="004A77ED" w:rsidRPr="003F25CA" w:rsidRDefault="004A77ED" w:rsidP="003E465E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3969" w:type="dxa"/>
          </w:tcPr>
          <w:p w:rsidR="003E465E" w:rsidRPr="00F359BD" w:rsidRDefault="003E465E" w:rsidP="002942D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359BD">
              <w:rPr>
                <w:rFonts w:ascii="Times New Roman" w:hAnsi="Times New Roman" w:cs="Times New Roman"/>
                <w:sz w:val="24"/>
                <w:szCs w:val="24"/>
              </w:rPr>
              <w:t>- нет, не внесены;</w:t>
            </w:r>
          </w:p>
        </w:tc>
      </w:tr>
    </w:tbl>
    <w:p w:rsidR="003E465E" w:rsidRPr="00F359BD" w:rsidRDefault="003E465E" w:rsidP="003E465E">
      <w:pPr>
        <w:pStyle w:val="ConsPlusNonformat"/>
        <w:widowControl/>
        <w:spacing w:before="200"/>
        <w:jc w:val="both"/>
        <w:rPr>
          <w:rFonts w:ascii="Times New Roman" w:hAnsi="Times New Roman" w:cs="Times New Roman"/>
          <w:sz w:val="24"/>
          <w:szCs w:val="24"/>
        </w:rPr>
      </w:pPr>
      <w:r w:rsidRPr="00F359BD">
        <w:rPr>
          <w:rFonts w:ascii="Times New Roman" w:hAnsi="Times New Roman" w:cs="Times New Roman"/>
          <w:sz w:val="24"/>
          <w:szCs w:val="24"/>
        </w:rPr>
        <w:t xml:space="preserve">17. Заявитель </w:t>
      </w:r>
      <w:r w:rsidRPr="00F359BD">
        <w:rPr>
          <w:rFonts w:ascii="Times New Roman" w:hAnsi="Times New Roman"/>
          <w:sz w:val="24"/>
          <w:szCs w:val="24"/>
        </w:rPr>
        <w:t>(участник отбора)</w:t>
      </w:r>
      <w:r w:rsidRPr="00F359BD">
        <w:rPr>
          <w:rFonts w:ascii="Times New Roman" w:hAnsi="Times New Roman" w:cs="Times New Roman"/>
          <w:sz w:val="24"/>
          <w:szCs w:val="24"/>
        </w:rPr>
        <w:t xml:space="preserve"> </w:t>
      </w:r>
      <w:r w:rsidRPr="00F359BD">
        <w:rPr>
          <w:rFonts w:ascii="Times New Roman" w:hAnsi="Times New Roman"/>
          <w:sz w:val="24"/>
          <w:szCs w:val="24"/>
        </w:rPr>
        <w:t>не находится в перечне организаций и физических лиц, в</w:t>
      </w:r>
      <w:r>
        <w:rPr>
          <w:rFonts w:ascii="Times New Roman" w:hAnsi="Times New Roman"/>
          <w:sz w:val="24"/>
          <w:szCs w:val="24"/>
        </w:rPr>
        <w:t> </w:t>
      </w:r>
      <w:r w:rsidRPr="00F359BD">
        <w:rPr>
          <w:rFonts w:ascii="Times New Roman" w:hAnsi="Times New Roman"/>
          <w:sz w:val="24"/>
          <w:szCs w:val="24"/>
        </w:rPr>
        <w:t>отношении которых имеются сведения об их причастности к экстремистской деятельности или терроризму</w:t>
      </w:r>
      <w:r w:rsidRPr="00F359BD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F359BD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F359BD">
        <w:rPr>
          <w:rFonts w:ascii="Times New Roman" w:hAnsi="Times New Roman" w:cs="Times New Roman"/>
          <w:sz w:val="24"/>
          <w:szCs w:val="24"/>
        </w:rPr>
        <w:t xml:space="preserve"> отметить любым знаком):</w:t>
      </w:r>
    </w:p>
    <w:tbl>
      <w:tblPr>
        <w:tblW w:w="0" w:type="auto"/>
        <w:tblInd w:w="392" w:type="dxa"/>
        <w:tblLayout w:type="fixed"/>
        <w:tblLook w:val="04A0"/>
      </w:tblPr>
      <w:tblGrid>
        <w:gridCol w:w="510"/>
        <w:gridCol w:w="3969"/>
        <w:gridCol w:w="510"/>
        <w:gridCol w:w="3969"/>
      </w:tblGrid>
      <w:tr w:rsidR="003E465E" w:rsidRPr="00F359BD" w:rsidTr="002942D3">
        <w:trPr>
          <w:trHeight w:val="510"/>
        </w:trPr>
        <w:tc>
          <w:tcPr>
            <w:tcW w:w="510" w:type="dxa"/>
          </w:tcPr>
          <w:p w:rsidR="003E465E" w:rsidRPr="00F359BD" w:rsidRDefault="008D3C14" w:rsidP="002942D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287220" style="position:absolute;left:0;text-align:left;margin-left:-2.8pt;margin-top:2.3pt;width:19.85pt;height:19.85pt;z-index:252192768" strokeweight="1pt">
                  <o:lock v:ext="edit" aspectratio="t"/>
                  <v:textbox style="mso-next-textbox:#_x0000_s287220" inset=".5mm,.3mm,.5mm,.3mm">
                    <w:txbxContent>
                      <w:p w:rsidR="004A77ED" w:rsidRPr="003F25CA" w:rsidRDefault="004A77ED" w:rsidP="003E465E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3969" w:type="dxa"/>
          </w:tcPr>
          <w:p w:rsidR="003E465E" w:rsidRPr="00F359BD" w:rsidRDefault="003E465E" w:rsidP="002942D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359BD">
              <w:rPr>
                <w:rFonts w:ascii="Times New Roman" w:hAnsi="Times New Roman" w:cs="Times New Roman"/>
                <w:sz w:val="24"/>
                <w:szCs w:val="24"/>
              </w:rPr>
              <w:t xml:space="preserve">- да, не находится, </w:t>
            </w:r>
          </w:p>
        </w:tc>
        <w:tc>
          <w:tcPr>
            <w:tcW w:w="510" w:type="dxa"/>
          </w:tcPr>
          <w:p w:rsidR="003E465E" w:rsidRPr="00F359BD" w:rsidRDefault="008D3C14" w:rsidP="002942D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287221" style="position:absolute;left:0;text-align:left;margin-left:-2.8pt;margin-top:1.7pt;width:19.85pt;height:19.85pt;z-index:252193792;mso-position-horizontal-relative:text;mso-position-vertical-relative:text" strokeweight="1pt">
                  <o:lock v:ext="edit" aspectratio="t"/>
                  <v:textbox style="mso-next-textbox:#_x0000_s287221" inset=".5mm,.3mm,.5mm,.3mm">
                    <w:txbxContent>
                      <w:p w:rsidR="004A77ED" w:rsidRPr="003F25CA" w:rsidRDefault="004A77ED" w:rsidP="003E465E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3969" w:type="dxa"/>
          </w:tcPr>
          <w:p w:rsidR="003E465E" w:rsidRPr="00F359BD" w:rsidRDefault="003E465E" w:rsidP="002942D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359BD">
              <w:rPr>
                <w:rFonts w:ascii="Times New Roman" w:hAnsi="Times New Roman" w:cs="Times New Roman"/>
                <w:sz w:val="24"/>
                <w:szCs w:val="24"/>
              </w:rPr>
              <w:t xml:space="preserve">- нет, находится, </w:t>
            </w:r>
          </w:p>
        </w:tc>
      </w:tr>
    </w:tbl>
    <w:p w:rsidR="003E465E" w:rsidRPr="00F359BD" w:rsidRDefault="003E465E" w:rsidP="003E465E">
      <w:pPr>
        <w:pStyle w:val="ConsPlusNonformat"/>
        <w:widowControl/>
        <w:spacing w:before="200"/>
        <w:jc w:val="both"/>
        <w:rPr>
          <w:rFonts w:ascii="Times New Roman" w:hAnsi="Times New Roman" w:cs="Times New Roman"/>
          <w:sz w:val="24"/>
          <w:szCs w:val="24"/>
        </w:rPr>
      </w:pPr>
      <w:r w:rsidRPr="00F359BD">
        <w:rPr>
          <w:rFonts w:ascii="Times New Roman" w:hAnsi="Times New Roman" w:cs="Times New Roman"/>
          <w:sz w:val="24"/>
          <w:szCs w:val="24"/>
        </w:rPr>
        <w:t>18. </w:t>
      </w:r>
      <w:proofErr w:type="gramStart"/>
      <w:r w:rsidRPr="00F359BD">
        <w:rPr>
          <w:rFonts w:ascii="Times New Roman" w:hAnsi="Times New Roman" w:cs="Times New Roman"/>
          <w:sz w:val="24"/>
          <w:szCs w:val="24"/>
        </w:rPr>
        <w:t xml:space="preserve">Заявитель </w:t>
      </w:r>
      <w:r w:rsidRPr="00F359BD">
        <w:rPr>
          <w:rFonts w:ascii="Times New Roman" w:hAnsi="Times New Roman"/>
          <w:sz w:val="24"/>
          <w:szCs w:val="24"/>
        </w:rPr>
        <w:t>(участник отбора)</w:t>
      </w:r>
      <w:r w:rsidRPr="00F359BD">
        <w:rPr>
          <w:rFonts w:ascii="Times New Roman" w:hAnsi="Times New Roman" w:cs="Times New Roman"/>
          <w:sz w:val="24"/>
          <w:szCs w:val="24"/>
        </w:rPr>
        <w:t xml:space="preserve"> </w:t>
      </w:r>
      <w:r w:rsidRPr="00F359BD">
        <w:rPr>
          <w:rFonts w:ascii="Times New Roman" w:hAnsi="Times New Roman"/>
          <w:sz w:val="24"/>
          <w:szCs w:val="24"/>
        </w:rPr>
        <w:t xml:space="preserve">не находится </w:t>
      </w:r>
      <w:r w:rsidRPr="00F359BD">
        <w:rPr>
          <w:rFonts w:ascii="Times New Roman" w:hAnsi="Times New Roman" w:cs="Times New Roman"/>
          <w:sz w:val="24"/>
          <w:szCs w:val="24"/>
        </w:rPr>
        <w:t xml:space="preserve">в составляемых в рамках реализации полномочий, предусмотренных </w:t>
      </w:r>
      <w:hyperlink r:id="rId43" w:history="1">
        <w:r w:rsidRPr="00F359BD">
          <w:rPr>
            <w:rFonts w:ascii="Times New Roman" w:hAnsi="Times New Roman" w:cs="Times New Roman"/>
            <w:sz w:val="24"/>
            <w:szCs w:val="24"/>
          </w:rPr>
          <w:t>главой VII</w:t>
        </w:r>
      </w:hyperlink>
      <w:r w:rsidRPr="00F359BD">
        <w:rPr>
          <w:rFonts w:ascii="Times New Roman" w:hAnsi="Times New Roman" w:cs="Times New Roman"/>
          <w:sz w:val="24"/>
          <w:szCs w:val="24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359BD">
        <w:rPr>
          <w:rFonts w:ascii="Times New Roman" w:hAnsi="Times New Roman" w:cs="Times New Roman"/>
          <w:sz w:val="24"/>
          <w:szCs w:val="24"/>
        </w:rPr>
        <w:t>физических лиц, связанных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59BD">
        <w:rPr>
          <w:rFonts w:ascii="Times New Roman" w:hAnsi="Times New Roman" w:cs="Times New Roman"/>
          <w:sz w:val="24"/>
          <w:szCs w:val="24"/>
        </w:rPr>
        <w:t>террористическими организациями и террористами или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359BD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359BD">
        <w:rPr>
          <w:rFonts w:ascii="Times New Roman" w:hAnsi="Times New Roman" w:cs="Times New Roman"/>
          <w:sz w:val="24"/>
          <w:szCs w:val="24"/>
        </w:rPr>
        <w:t>распространением оружия массового уничтожения (нужное отметить любым знаком):</w:t>
      </w:r>
      <w:proofErr w:type="gramEnd"/>
    </w:p>
    <w:tbl>
      <w:tblPr>
        <w:tblW w:w="0" w:type="auto"/>
        <w:tblInd w:w="392" w:type="dxa"/>
        <w:tblLayout w:type="fixed"/>
        <w:tblLook w:val="04A0"/>
      </w:tblPr>
      <w:tblGrid>
        <w:gridCol w:w="510"/>
        <w:gridCol w:w="3969"/>
        <w:gridCol w:w="510"/>
        <w:gridCol w:w="3969"/>
      </w:tblGrid>
      <w:tr w:rsidR="003E465E" w:rsidRPr="00F359BD" w:rsidTr="002942D3">
        <w:trPr>
          <w:trHeight w:val="510"/>
        </w:trPr>
        <w:tc>
          <w:tcPr>
            <w:tcW w:w="510" w:type="dxa"/>
          </w:tcPr>
          <w:p w:rsidR="003E465E" w:rsidRPr="00F359BD" w:rsidRDefault="008D3C14" w:rsidP="002942D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287222" style="position:absolute;left:0;text-align:left;margin-left:-2.8pt;margin-top:2.3pt;width:19.85pt;height:19.85pt;z-index:252194816" strokeweight="1pt">
                  <o:lock v:ext="edit" aspectratio="t"/>
                  <v:textbox style="mso-next-textbox:#_x0000_s287222" inset=".5mm,.3mm,.5mm,.3mm">
                    <w:txbxContent>
                      <w:p w:rsidR="004A77ED" w:rsidRPr="003F25CA" w:rsidRDefault="004A77ED" w:rsidP="003E465E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3969" w:type="dxa"/>
          </w:tcPr>
          <w:p w:rsidR="003E465E" w:rsidRPr="00F359BD" w:rsidRDefault="003E465E" w:rsidP="002942D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359BD">
              <w:rPr>
                <w:rFonts w:ascii="Times New Roman" w:hAnsi="Times New Roman" w:cs="Times New Roman"/>
                <w:sz w:val="24"/>
                <w:szCs w:val="24"/>
              </w:rPr>
              <w:t xml:space="preserve">- да, не находится, </w:t>
            </w:r>
          </w:p>
        </w:tc>
        <w:tc>
          <w:tcPr>
            <w:tcW w:w="510" w:type="dxa"/>
          </w:tcPr>
          <w:p w:rsidR="003E465E" w:rsidRPr="00F359BD" w:rsidRDefault="008D3C14" w:rsidP="002942D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287223" style="position:absolute;left:0;text-align:left;margin-left:-2.8pt;margin-top:1.7pt;width:19.85pt;height:19.85pt;z-index:252195840;mso-position-horizontal-relative:text;mso-position-vertical-relative:text" strokeweight="1pt">
                  <o:lock v:ext="edit" aspectratio="t"/>
                  <v:textbox style="mso-next-textbox:#_x0000_s287223" inset=".5mm,.3mm,.5mm,.3mm">
                    <w:txbxContent>
                      <w:p w:rsidR="004A77ED" w:rsidRPr="003F25CA" w:rsidRDefault="004A77ED" w:rsidP="003E465E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3969" w:type="dxa"/>
          </w:tcPr>
          <w:p w:rsidR="003E465E" w:rsidRPr="00F359BD" w:rsidRDefault="003E465E" w:rsidP="002942D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359BD">
              <w:rPr>
                <w:rFonts w:ascii="Times New Roman" w:hAnsi="Times New Roman" w:cs="Times New Roman"/>
                <w:sz w:val="24"/>
                <w:szCs w:val="24"/>
              </w:rPr>
              <w:t xml:space="preserve">- нет, находится, </w:t>
            </w:r>
          </w:p>
        </w:tc>
      </w:tr>
    </w:tbl>
    <w:p w:rsidR="003E465E" w:rsidRPr="00F359BD" w:rsidRDefault="003E465E" w:rsidP="003E465E">
      <w:pPr>
        <w:pStyle w:val="ConsPlusNonformat"/>
        <w:widowControl/>
        <w:spacing w:before="200"/>
        <w:jc w:val="both"/>
        <w:rPr>
          <w:rFonts w:ascii="Times New Roman" w:hAnsi="Times New Roman" w:cs="Times New Roman"/>
          <w:sz w:val="24"/>
          <w:szCs w:val="24"/>
        </w:rPr>
      </w:pPr>
      <w:r w:rsidRPr="00F359BD">
        <w:rPr>
          <w:rFonts w:ascii="Times New Roman" w:hAnsi="Times New Roman" w:cs="Times New Roman"/>
          <w:sz w:val="24"/>
          <w:szCs w:val="24"/>
        </w:rPr>
        <w:t xml:space="preserve">19. Заявитель </w:t>
      </w:r>
      <w:r w:rsidRPr="00F359BD">
        <w:rPr>
          <w:rFonts w:ascii="Times New Roman" w:hAnsi="Times New Roman"/>
          <w:sz w:val="24"/>
          <w:szCs w:val="24"/>
        </w:rPr>
        <w:t>(участник отбора)</w:t>
      </w:r>
      <w:r w:rsidRPr="00F359BD">
        <w:rPr>
          <w:rFonts w:ascii="Times New Roman" w:hAnsi="Times New Roman" w:cs="Times New Roman"/>
          <w:sz w:val="24"/>
          <w:szCs w:val="24"/>
        </w:rPr>
        <w:t xml:space="preserve"> не является иностранным агентом в соответствии с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359BD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44" w:history="1">
        <w:r w:rsidRPr="00F359BD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F359BD">
        <w:rPr>
          <w:rFonts w:ascii="Times New Roman" w:hAnsi="Times New Roman" w:cs="Times New Roman"/>
          <w:sz w:val="24"/>
          <w:szCs w:val="24"/>
        </w:rPr>
        <w:t xml:space="preserve"> от 14.07.2022 № 255-ФЗ «О контроле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59BD">
        <w:rPr>
          <w:rFonts w:ascii="Times New Roman" w:hAnsi="Times New Roman" w:cs="Times New Roman"/>
          <w:sz w:val="24"/>
          <w:szCs w:val="24"/>
        </w:rPr>
        <w:t>деятельностью лиц, находящихся под иностранным влиянием» (</w:t>
      </w:r>
      <w:proofErr w:type="gramStart"/>
      <w:r w:rsidRPr="00F359BD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F359BD">
        <w:rPr>
          <w:rFonts w:ascii="Times New Roman" w:hAnsi="Times New Roman" w:cs="Times New Roman"/>
          <w:sz w:val="24"/>
          <w:szCs w:val="24"/>
        </w:rPr>
        <w:t xml:space="preserve"> отметить любым знаком):</w:t>
      </w:r>
    </w:p>
    <w:tbl>
      <w:tblPr>
        <w:tblW w:w="0" w:type="auto"/>
        <w:tblInd w:w="392" w:type="dxa"/>
        <w:tblLayout w:type="fixed"/>
        <w:tblLook w:val="04A0"/>
      </w:tblPr>
      <w:tblGrid>
        <w:gridCol w:w="510"/>
        <w:gridCol w:w="3969"/>
        <w:gridCol w:w="510"/>
        <w:gridCol w:w="3969"/>
      </w:tblGrid>
      <w:tr w:rsidR="003E465E" w:rsidRPr="00F359BD" w:rsidTr="002942D3">
        <w:trPr>
          <w:trHeight w:val="510"/>
        </w:trPr>
        <w:tc>
          <w:tcPr>
            <w:tcW w:w="510" w:type="dxa"/>
          </w:tcPr>
          <w:p w:rsidR="003E465E" w:rsidRPr="00F359BD" w:rsidRDefault="008D3C14" w:rsidP="002942D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287224" style="position:absolute;left:0;text-align:left;margin-left:-2.8pt;margin-top:2.3pt;width:19.85pt;height:19.85pt;z-index:252196864" strokeweight="1pt">
                  <o:lock v:ext="edit" aspectratio="t"/>
                  <v:textbox style="mso-next-textbox:#_x0000_s287224" inset=".5mm,.3mm,.5mm,.3mm">
                    <w:txbxContent>
                      <w:p w:rsidR="004A77ED" w:rsidRPr="003F25CA" w:rsidRDefault="004A77ED" w:rsidP="003E465E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3969" w:type="dxa"/>
          </w:tcPr>
          <w:p w:rsidR="003E465E" w:rsidRPr="00F359BD" w:rsidRDefault="003E465E" w:rsidP="002942D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359BD">
              <w:rPr>
                <w:rFonts w:ascii="Times New Roman" w:hAnsi="Times New Roman" w:cs="Times New Roman"/>
                <w:sz w:val="24"/>
                <w:szCs w:val="24"/>
              </w:rPr>
              <w:t>- да, не является,</w:t>
            </w:r>
          </w:p>
        </w:tc>
        <w:tc>
          <w:tcPr>
            <w:tcW w:w="510" w:type="dxa"/>
          </w:tcPr>
          <w:p w:rsidR="003E465E" w:rsidRPr="00F359BD" w:rsidRDefault="008D3C14" w:rsidP="002942D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287225" style="position:absolute;left:0;text-align:left;margin-left:-2.8pt;margin-top:1.7pt;width:19.85pt;height:19.85pt;z-index:252197888;mso-position-horizontal-relative:text;mso-position-vertical-relative:text" strokeweight="1pt">
                  <o:lock v:ext="edit" aspectratio="t"/>
                  <v:textbox style="mso-next-textbox:#_x0000_s287225" inset=".5mm,.3mm,.5mm,.3mm">
                    <w:txbxContent>
                      <w:p w:rsidR="004A77ED" w:rsidRPr="003F25CA" w:rsidRDefault="004A77ED" w:rsidP="003E465E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3969" w:type="dxa"/>
          </w:tcPr>
          <w:p w:rsidR="003E465E" w:rsidRPr="00F359BD" w:rsidRDefault="003E465E" w:rsidP="002942D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359BD">
              <w:rPr>
                <w:rFonts w:ascii="Times New Roman" w:hAnsi="Times New Roman" w:cs="Times New Roman"/>
                <w:sz w:val="24"/>
                <w:szCs w:val="24"/>
              </w:rPr>
              <w:t>- нет, является;</w:t>
            </w:r>
          </w:p>
        </w:tc>
      </w:tr>
    </w:tbl>
    <w:p w:rsidR="003E465E" w:rsidRPr="00F359BD" w:rsidRDefault="003E465E" w:rsidP="003E465E">
      <w:pPr>
        <w:pStyle w:val="ConsPlusNonformat"/>
        <w:widowControl/>
        <w:spacing w:before="200"/>
        <w:jc w:val="both"/>
        <w:rPr>
          <w:rFonts w:ascii="Times New Roman" w:hAnsi="Times New Roman" w:cs="Times New Roman"/>
          <w:sz w:val="24"/>
          <w:szCs w:val="24"/>
        </w:rPr>
      </w:pPr>
      <w:r w:rsidRPr="00F359BD">
        <w:rPr>
          <w:rFonts w:ascii="Times New Roman" w:hAnsi="Times New Roman" w:cs="Times New Roman"/>
          <w:sz w:val="24"/>
          <w:szCs w:val="24"/>
        </w:rPr>
        <w:t>20. Обязуюсь не прекращать деятельность в течение 24 месяцев после получения субсидии __________________________________________________________________________________</w:t>
      </w:r>
    </w:p>
    <w:p w:rsidR="003E465E" w:rsidRPr="00F359BD" w:rsidRDefault="003E465E" w:rsidP="003E465E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F359BD">
        <w:rPr>
          <w:rFonts w:ascii="Times New Roman" w:hAnsi="Times New Roman" w:cs="Times New Roman"/>
          <w:sz w:val="18"/>
          <w:szCs w:val="18"/>
        </w:rPr>
        <w:t xml:space="preserve">(подпись заявителя </w:t>
      </w:r>
      <w:r w:rsidRPr="00F359BD">
        <w:rPr>
          <w:rFonts w:ascii="Times New Roman" w:hAnsi="Times New Roman"/>
          <w:sz w:val="18"/>
          <w:szCs w:val="18"/>
        </w:rPr>
        <w:t>(участника отбора)</w:t>
      </w:r>
      <w:r w:rsidRPr="00F359BD">
        <w:rPr>
          <w:rFonts w:ascii="Times New Roman" w:hAnsi="Times New Roman" w:cs="Times New Roman"/>
          <w:sz w:val="18"/>
          <w:szCs w:val="18"/>
        </w:rPr>
        <w:t xml:space="preserve"> с расшифровкой)</w:t>
      </w:r>
    </w:p>
    <w:p w:rsidR="003E465E" w:rsidRPr="00F359BD" w:rsidRDefault="003E465E" w:rsidP="003E465E">
      <w:pPr>
        <w:pStyle w:val="ConsPlusNonformat"/>
        <w:widowControl/>
        <w:spacing w:before="200"/>
        <w:jc w:val="both"/>
        <w:rPr>
          <w:rFonts w:ascii="Times New Roman" w:hAnsi="Times New Roman" w:cs="Times New Roman"/>
          <w:sz w:val="24"/>
          <w:szCs w:val="24"/>
        </w:rPr>
      </w:pPr>
      <w:r w:rsidRPr="00F359BD">
        <w:rPr>
          <w:rFonts w:ascii="Times New Roman" w:hAnsi="Times New Roman" w:cs="Times New Roman"/>
          <w:sz w:val="24"/>
          <w:szCs w:val="24"/>
        </w:rPr>
        <w:t>21. Полноту и достоверность сведений в заявлении и представленных документах гарантирую __________________________________________________________________________________</w:t>
      </w:r>
    </w:p>
    <w:p w:rsidR="003E465E" w:rsidRPr="00F359BD" w:rsidRDefault="003E465E" w:rsidP="003E465E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F359BD">
        <w:rPr>
          <w:rFonts w:ascii="Times New Roman" w:hAnsi="Times New Roman" w:cs="Times New Roman"/>
          <w:sz w:val="18"/>
          <w:szCs w:val="18"/>
        </w:rPr>
        <w:t xml:space="preserve">(подпись заявителя </w:t>
      </w:r>
      <w:r w:rsidRPr="00F359BD">
        <w:rPr>
          <w:rFonts w:ascii="Times New Roman" w:hAnsi="Times New Roman"/>
          <w:sz w:val="18"/>
          <w:szCs w:val="18"/>
        </w:rPr>
        <w:t>(участника отбора)</w:t>
      </w:r>
      <w:r w:rsidRPr="00F359BD">
        <w:rPr>
          <w:rFonts w:ascii="Times New Roman" w:hAnsi="Times New Roman" w:cs="Times New Roman"/>
          <w:sz w:val="18"/>
          <w:szCs w:val="18"/>
        </w:rPr>
        <w:t xml:space="preserve"> с расшифровкой)</w:t>
      </w:r>
    </w:p>
    <w:p w:rsidR="003E465E" w:rsidRPr="00F359BD" w:rsidRDefault="003E465E" w:rsidP="003E465E">
      <w:pPr>
        <w:pStyle w:val="ConsPlusNonformat"/>
        <w:widowControl/>
        <w:spacing w:before="200"/>
        <w:jc w:val="both"/>
        <w:rPr>
          <w:rFonts w:ascii="Times New Roman" w:hAnsi="Times New Roman" w:cs="Times New Roman"/>
          <w:sz w:val="24"/>
          <w:szCs w:val="24"/>
        </w:rPr>
      </w:pPr>
      <w:r w:rsidRPr="00F359BD">
        <w:rPr>
          <w:rFonts w:ascii="Times New Roman" w:hAnsi="Times New Roman" w:cs="Times New Roman"/>
          <w:sz w:val="24"/>
          <w:szCs w:val="24"/>
        </w:rPr>
        <w:lastRenderedPageBreak/>
        <w:t>22. Иные сведения, необходимые для получения финансовой поддержки ____________________</w:t>
      </w:r>
    </w:p>
    <w:p w:rsidR="003E465E" w:rsidRPr="00F359BD" w:rsidRDefault="003E465E" w:rsidP="003E465E">
      <w:pPr>
        <w:pStyle w:val="ConsPlusNonformat"/>
        <w:widowControl/>
        <w:jc w:val="both"/>
        <w:rPr>
          <w:rFonts w:ascii="Times New Roman" w:hAnsi="Times New Roman" w:cs="Times New Roman"/>
          <w:sz w:val="20"/>
          <w:szCs w:val="20"/>
        </w:rPr>
      </w:pPr>
      <w:r w:rsidRPr="00F359B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</w:t>
      </w:r>
    </w:p>
    <w:p w:rsidR="003E465E" w:rsidRPr="00F359BD" w:rsidRDefault="003E465E" w:rsidP="003E465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F359BD">
        <w:rPr>
          <w:rFonts w:ascii="Times New Roman" w:hAnsi="Times New Roman" w:cs="Times New Roman"/>
          <w:sz w:val="18"/>
          <w:szCs w:val="18"/>
        </w:rPr>
        <w:t xml:space="preserve">(указываются иные сведения, которые заявитель </w:t>
      </w:r>
      <w:r w:rsidRPr="00F359BD">
        <w:rPr>
          <w:rFonts w:ascii="Times New Roman" w:hAnsi="Times New Roman"/>
          <w:sz w:val="18"/>
          <w:szCs w:val="18"/>
        </w:rPr>
        <w:t>(участник отбора</w:t>
      </w:r>
      <w:r>
        <w:rPr>
          <w:rFonts w:ascii="Times New Roman" w:hAnsi="Times New Roman"/>
          <w:sz w:val="18"/>
          <w:szCs w:val="18"/>
        </w:rPr>
        <w:t>)</w:t>
      </w:r>
      <w:r w:rsidRPr="00F359BD">
        <w:rPr>
          <w:rFonts w:ascii="Times New Roman" w:hAnsi="Times New Roman" w:cs="Times New Roman"/>
          <w:sz w:val="18"/>
          <w:szCs w:val="18"/>
        </w:rPr>
        <w:t xml:space="preserve"> желает сообщить дополнительно</w:t>
      </w:r>
      <w:proofErr w:type="gramStart"/>
      <w:r w:rsidRPr="00F359BD">
        <w:rPr>
          <w:rFonts w:ascii="Times New Roman" w:hAnsi="Times New Roman" w:cs="Times New Roman"/>
          <w:sz w:val="18"/>
          <w:szCs w:val="18"/>
        </w:rPr>
        <w:t>)</w:t>
      </w:r>
      <w:proofErr w:type="gramEnd"/>
    </w:p>
    <w:p w:rsidR="003E465E" w:rsidRPr="00F359BD" w:rsidRDefault="003E465E" w:rsidP="003E465E">
      <w:pPr>
        <w:pStyle w:val="ConsPlusNonformat"/>
        <w:widowControl/>
        <w:jc w:val="center"/>
        <w:rPr>
          <w:rFonts w:ascii="Times New Roman" w:hAnsi="Times New Roman" w:cs="Times New Roman"/>
          <w:sz w:val="20"/>
          <w:szCs w:val="20"/>
        </w:rPr>
      </w:pPr>
      <w:r w:rsidRPr="00F359BD"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__________________________________________________________________________________________________, </w:t>
      </w:r>
    </w:p>
    <w:p w:rsidR="003E465E" w:rsidRPr="00F359BD" w:rsidRDefault="003E465E" w:rsidP="003E465E">
      <w:pPr>
        <w:pStyle w:val="ConsPlusNonformat"/>
        <w:widowControl/>
        <w:jc w:val="center"/>
        <w:rPr>
          <w:rFonts w:ascii="Times New Roman" w:hAnsi="Times New Roman" w:cs="Times New Roman"/>
          <w:sz w:val="2"/>
          <w:szCs w:val="2"/>
        </w:rPr>
      </w:pPr>
    </w:p>
    <w:p w:rsidR="003E465E" w:rsidRPr="00F359BD" w:rsidRDefault="003E465E" w:rsidP="003E465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359BD">
        <w:rPr>
          <w:rFonts w:ascii="Times New Roman" w:hAnsi="Times New Roman" w:cs="Times New Roman"/>
          <w:sz w:val="24"/>
          <w:szCs w:val="24"/>
        </w:rPr>
        <w:t>подтверждаю ______________________________________________________________________.</w:t>
      </w:r>
    </w:p>
    <w:p w:rsidR="003E465E" w:rsidRPr="00F359BD" w:rsidRDefault="003E465E" w:rsidP="003E465E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F359BD">
        <w:rPr>
          <w:rFonts w:ascii="Times New Roman" w:hAnsi="Times New Roman" w:cs="Times New Roman"/>
          <w:sz w:val="18"/>
          <w:szCs w:val="18"/>
        </w:rPr>
        <w:t xml:space="preserve">(подпись заявителя </w:t>
      </w:r>
      <w:r w:rsidRPr="00F359BD">
        <w:rPr>
          <w:rFonts w:ascii="Times New Roman" w:hAnsi="Times New Roman"/>
          <w:sz w:val="18"/>
          <w:szCs w:val="18"/>
        </w:rPr>
        <w:t>(участника отбора)</w:t>
      </w:r>
      <w:r w:rsidRPr="00F359BD">
        <w:rPr>
          <w:rFonts w:ascii="Times New Roman" w:hAnsi="Times New Roman" w:cs="Times New Roman"/>
          <w:sz w:val="18"/>
          <w:szCs w:val="18"/>
        </w:rPr>
        <w:t xml:space="preserve"> с расшифровкой)</w:t>
      </w:r>
    </w:p>
    <w:p w:rsidR="003E465E" w:rsidRPr="00F359BD" w:rsidRDefault="003E465E" w:rsidP="003E465E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3E465E" w:rsidRPr="006062B7" w:rsidRDefault="003E465E" w:rsidP="003E465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062B7">
        <w:rPr>
          <w:rFonts w:ascii="Times New Roman" w:hAnsi="Times New Roman" w:cs="Times New Roman"/>
          <w:sz w:val="24"/>
          <w:szCs w:val="24"/>
        </w:rPr>
        <w:t>23. </w:t>
      </w:r>
      <w:proofErr w:type="gramStart"/>
      <w:r w:rsidRPr="006062B7">
        <w:rPr>
          <w:rFonts w:ascii="Times New Roman" w:hAnsi="Times New Roman" w:cs="Times New Roman"/>
          <w:sz w:val="24"/>
          <w:szCs w:val="24"/>
        </w:rPr>
        <w:t xml:space="preserve">В соответствии со статьей 78 Бюджетного кодекса Российской Федерации даю свое согласие на осуществление Администрацией ЗАТО г. Железногорск проверки соблюдения получателем субсидии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(муниципального) финансового контроля соблюдения получателем субсидии порядка и условий предоставления субсидии в соответствии со </w:t>
      </w:r>
      <w:hyperlink r:id="rId45" w:history="1">
        <w:r w:rsidRPr="006062B7">
          <w:rPr>
            <w:rFonts w:ascii="Times New Roman" w:hAnsi="Times New Roman" w:cs="Times New Roman"/>
            <w:sz w:val="24"/>
            <w:szCs w:val="24"/>
          </w:rPr>
          <w:t>статьями 268.1</w:t>
        </w:r>
      </w:hyperlink>
      <w:r w:rsidRPr="006062B7">
        <w:rPr>
          <w:rFonts w:ascii="Times New Roman" w:hAnsi="Times New Roman" w:cs="Times New Roman"/>
          <w:sz w:val="24"/>
          <w:szCs w:val="24"/>
        </w:rPr>
        <w:t xml:space="preserve"> и </w:t>
      </w:r>
      <w:hyperlink r:id="rId46" w:history="1">
        <w:r w:rsidRPr="006062B7">
          <w:rPr>
            <w:rFonts w:ascii="Times New Roman" w:hAnsi="Times New Roman" w:cs="Times New Roman"/>
            <w:sz w:val="24"/>
            <w:szCs w:val="24"/>
          </w:rPr>
          <w:t>269.2</w:t>
        </w:r>
      </w:hyperlink>
      <w:r w:rsidRPr="006062B7">
        <w:rPr>
          <w:rFonts w:ascii="Times New Roman" w:hAnsi="Times New Roman" w:cs="Times New Roman"/>
          <w:sz w:val="24"/>
          <w:szCs w:val="24"/>
        </w:rPr>
        <w:t xml:space="preserve"> Бюджетного</w:t>
      </w:r>
      <w:proofErr w:type="gramEnd"/>
      <w:r w:rsidRPr="006062B7">
        <w:rPr>
          <w:rFonts w:ascii="Times New Roman" w:hAnsi="Times New Roman" w:cs="Times New Roman"/>
          <w:sz w:val="24"/>
          <w:szCs w:val="24"/>
        </w:rPr>
        <w:t xml:space="preserve"> кодекса Российской Федерации, и на включение таких положений в соглашение_______________________________________________________________________</w:t>
      </w:r>
    </w:p>
    <w:p w:rsidR="003E465E" w:rsidRPr="006062B7" w:rsidRDefault="003E465E" w:rsidP="003E465E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6062B7">
        <w:rPr>
          <w:rFonts w:ascii="Times New Roman" w:hAnsi="Times New Roman" w:cs="Times New Roman"/>
          <w:sz w:val="18"/>
          <w:szCs w:val="18"/>
        </w:rPr>
        <w:t xml:space="preserve">(подпись заявителя </w:t>
      </w:r>
      <w:r w:rsidRPr="006062B7">
        <w:rPr>
          <w:rFonts w:ascii="Times New Roman" w:hAnsi="Times New Roman"/>
          <w:sz w:val="18"/>
          <w:szCs w:val="18"/>
        </w:rPr>
        <w:t>(участника отбора)</w:t>
      </w:r>
      <w:r w:rsidRPr="006062B7">
        <w:rPr>
          <w:rFonts w:ascii="Times New Roman" w:hAnsi="Times New Roman" w:cs="Times New Roman"/>
          <w:sz w:val="18"/>
          <w:szCs w:val="18"/>
        </w:rPr>
        <w:t xml:space="preserve"> с расшифровкой)</w:t>
      </w:r>
    </w:p>
    <w:p w:rsidR="003E465E" w:rsidRPr="00F359BD" w:rsidRDefault="003E465E" w:rsidP="003E465E">
      <w:pPr>
        <w:pStyle w:val="ConsPlusNonformat"/>
        <w:widowControl/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 w:rsidRPr="006062B7">
        <w:rPr>
          <w:rFonts w:ascii="Times New Roman" w:hAnsi="Times New Roman" w:cs="Times New Roman"/>
          <w:sz w:val="24"/>
          <w:szCs w:val="24"/>
        </w:rPr>
        <w:t>24.</w:t>
      </w:r>
      <w:r w:rsidRPr="006062B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062B7">
        <w:rPr>
          <w:rFonts w:ascii="Times New Roman" w:hAnsi="Times New Roman" w:cs="Times New Roman"/>
          <w:sz w:val="24"/>
          <w:szCs w:val="24"/>
        </w:rPr>
        <w:t>Согласен на</w:t>
      </w:r>
      <w:r w:rsidRPr="006062B7">
        <w:rPr>
          <w:rFonts w:ascii="Times New Roman" w:hAnsi="Times New Roman" w:cs="Times New Roman"/>
          <w:sz w:val="22"/>
          <w:szCs w:val="24"/>
        </w:rPr>
        <w:t xml:space="preserve"> </w:t>
      </w:r>
      <w:r w:rsidRPr="006062B7">
        <w:rPr>
          <w:rFonts w:ascii="Times New Roman" w:hAnsi="Times New Roman"/>
          <w:sz w:val="24"/>
          <w:szCs w:val="28"/>
        </w:rPr>
        <w:t>публикацию (размещение) в информационно-телекоммуникационной сети «Интернет» информации о заявителе (участнике отбора), о подаваемой</w:t>
      </w:r>
      <w:r w:rsidRPr="00F359BD">
        <w:rPr>
          <w:rFonts w:ascii="Times New Roman" w:hAnsi="Times New Roman"/>
          <w:sz w:val="24"/>
          <w:szCs w:val="28"/>
        </w:rPr>
        <w:t xml:space="preserve"> заявке и</w:t>
      </w:r>
      <w:r>
        <w:rPr>
          <w:rFonts w:ascii="Times New Roman" w:hAnsi="Times New Roman"/>
          <w:sz w:val="24"/>
          <w:szCs w:val="28"/>
        </w:rPr>
        <w:t xml:space="preserve"> </w:t>
      </w:r>
      <w:r w:rsidRPr="00F359BD">
        <w:rPr>
          <w:rFonts w:ascii="Times New Roman" w:hAnsi="Times New Roman"/>
          <w:sz w:val="24"/>
          <w:szCs w:val="28"/>
        </w:rPr>
        <w:t>иной</w:t>
      </w:r>
      <w:r>
        <w:rPr>
          <w:rFonts w:ascii="Times New Roman" w:hAnsi="Times New Roman"/>
          <w:sz w:val="24"/>
          <w:szCs w:val="28"/>
        </w:rPr>
        <w:t xml:space="preserve"> </w:t>
      </w:r>
      <w:r w:rsidRPr="00F359BD">
        <w:rPr>
          <w:rFonts w:ascii="Times New Roman" w:hAnsi="Times New Roman"/>
          <w:sz w:val="24"/>
          <w:szCs w:val="28"/>
        </w:rPr>
        <w:t>информации, связанной с</w:t>
      </w:r>
      <w:r>
        <w:rPr>
          <w:rFonts w:ascii="Times New Roman" w:hAnsi="Times New Roman"/>
          <w:sz w:val="24"/>
          <w:szCs w:val="28"/>
        </w:rPr>
        <w:t xml:space="preserve"> </w:t>
      </w:r>
      <w:r w:rsidRPr="00F359BD">
        <w:rPr>
          <w:rFonts w:ascii="Times New Roman" w:hAnsi="Times New Roman"/>
          <w:sz w:val="24"/>
          <w:szCs w:val="28"/>
        </w:rPr>
        <w:t>соответствующим отбором</w:t>
      </w:r>
      <w:r w:rsidRPr="00F359BD">
        <w:rPr>
          <w:rFonts w:ascii="Times New Roman" w:hAnsi="Times New Roman" w:cs="Times New Roman"/>
          <w:strike/>
          <w:color w:val="FF0000"/>
          <w:sz w:val="24"/>
          <w:szCs w:val="24"/>
        </w:rPr>
        <w:t xml:space="preserve"> </w:t>
      </w:r>
      <w:r w:rsidRPr="00F359B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3E465E" w:rsidRPr="00F359BD" w:rsidRDefault="003E465E" w:rsidP="003E465E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F359BD">
        <w:rPr>
          <w:rFonts w:ascii="Times New Roman" w:hAnsi="Times New Roman" w:cs="Times New Roman"/>
          <w:sz w:val="18"/>
          <w:szCs w:val="18"/>
        </w:rPr>
        <w:t xml:space="preserve">(подпись заявителя </w:t>
      </w:r>
      <w:r w:rsidRPr="00F359BD">
        <w:rPr>
          <w:rFonts w:ascii="Times New Roman" w:hAnsi="Times New Roman"/>
          <w:sz w:val="18"/>
          <w:szCs w:val="18"/>
        </w:rPr>
        <w:t>(участника отбора)</w:t>
      </w:r>
      <w:r w:rsidRPr="00F359BD">
        <w:rPr>
          <w:rFonts w:ascii="Times New Roman" w:hAnsi="Times New Roman" w:cs="Times New Roman"/>
          <w:sz w:val="18"/>
          <w:szCs w:val="18"/>
        </w:rPr>
        <w:t xml:space="preserve"> с расшифровкой)</w:t>
      </w:r>
    </w:p>
    <w:p w:rsidR="003E465E" w:rsidRPr="00F359BD" w:rsidRDefault="003E465E" w:rsidP="003E465E">
      <w:pPr>
        <w:pStyle w:val="ConsPlusNonformat"/>
        <w:widowControl/>
        <w:rPr>
          <w:rFonts w:ascii="Times New Roman" w:hAnsi="Times New Roman" w:cs="Times New Roman"/>
          <w:sz w:val="20"/>
          <w:szCs w:val="20"/>
        </w:rPr>
      </w:pPr>
    </w:p>
    <w:p w:rsidR="003E465E" w:rsidRPr="00F359BD" w:rsidRDefault="003E465E" w:rsidP="003E465E">
      <w:pPr>
        <w:pStyle w:val="ConsPlusNonformat"/>
        <w:widowControl/>
        <w:rPr>
          <w:rFonts w:ascii="Times New Roman" w:hAnsi="Times New Roman" w:cs="Times New Roman"/>
          <w:sz w:val="20"/>
          <w:szCs w:val="20"/>
        </w:rPr>
      </w:pPr>
    </w:p>
    <w:p w:rsidR="003E465E" w:rsidRPr="00F359BD" w:rsidRDefault="003E465E" w:rsidP="003E46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359BD">
        <w:rPr>
          <w:rFonts w:ascii="Times New Roman" w:hAnsi="Times New Roman" w:cs="Times New Roman"/>
          <w:sz w:val="24"/>
          <w:szCs w:val="24"/>
        </w:rPr>
        <w:t xml:space="preserve">Заявитель </w:t>
      </w:r>
      <w:r w:rsidRPr="00F359BD">
        <w:rPr>
          <w:rFonts w:ascii="Times New Roman" w:hAnsi="Times New Roman"/>
          <w:sz w:val="24"/>
          <w:szCs w:val="24"/>
        </w:rPr>
        <w:t>(участник отбора)</w:t>
      </w:r>
      <w:r w:rsidRPr="00F359BD">
        <w:rPr>
          <w:rFonts w:ascii="Times New Roman" w:hAnsi="Times New Roman" w:cs="Times New Roman"/>
          <w:sz w:val="24"/>
          <w:szCs w:val="24"/>
        </w:rPr>
        <w:t>: ________________ / ___________________ /</w:t>
      </w:r>
    </w:p>
    <w:p w:rsidR="003E465E" w:rsidRPr="00F359BD" w:rsidRDefault="003E465E" w:rsidP="003E465E">
      <w:pPr>
        <w:pStyle w:val="ConsPlusNonformat"/>
        <w:widowControl/>
        <w:ind w:left="2160" w:firstLine="1242"/>
        <w:rPr>
          <w:rFonts w:ascii="Times New Roman" w:hAnsi="Times New Roman" w:cs="Times New Roman"/>
          <w:sz w:val="18"/>
          <w:szCs w:val="18"/>
        </w:rPr>
      </w:pPr>
      <w:r w:rsidRPr="00F359BD">
        <w:rPr>
          <w:rFonts w:ascii="Times New Roman" w:hAnsi="Times New Roman" w:cs="Times New Roman"/>
          <w:sz w:val="18"/>
          <w:szCs w:val="18"/>
        </w:rPr>
        <w:t xml:space="preserve">       (подпись)                            (Фамилия И.О.)</w:t>
      </w:r>
    </w:p>
    <w:p w:rsidR="003E465E" w:rsidRPr="00F359BD" w:rsidRDefault="003E465E" w:rsidP="003E465E">
      <w:pPr>
        <w:pStyle w:val="ConsPlusNonformat"/>
        <w:widowControl/>
        <w:rPr>
          <w:rFonts w:ascii="Times New Roman" w:hAnsi="Times New Roman" w:cs="Times New Roman"/>
          <w:sz w:val="20"/>
          <w:szCs w:val="20"/>
        </w:rPr>
      </w:pPr>
      <w:r w:rsidRPr="00F359BD">
        <w:rPr>
          <w:rFonts w:ascii="Times New Roman" w:hAnsi="Times New Roman" w:cs="Times New Roman"/>
          <w:sz w:val="20"/>
          <w:szCs w:val="20"/>
        </w:rPr>
        <w:t xml:space="preserve">                  </w:t>
      </w:r>
    </w:p>
    <w:p w:rsidR="003E465E" w:rsidRPr="00F359BD" w:rsidRDefault="003E465E" w:rsidP="003E46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359BD">
        <w:rPr>
          <w:rFonts w:ascii="Times New Roman" w:hAnsi="Times New Roman" w:cs="Times New Roman"/>
          <w:sz w:val="24"/>
          <w:szCs w:val="24"/>
        </w:rPr>
        <w:t>Главный бухгалтер: ________________ / ___________________ /</w:t>
      </w:r>
    </w:p>
    <w:p w:rsidR="003E465E" w:rsidRPr="00F359BD" w:rsidRDefault="003E465E" w:rsidP="003E465E">
      <w:pPr>
        <w:pStyle w:val="ConsPlusNonformat"/>
        <w:widowControl/>
        <w:ind w:left="2160"/>
        <w:rPr>
          <w:rFonts w:ascii="Times New Roman" w:hAnsi="Times New Roman" w:cs="Times New Roman"/>
          <w:sz w:val="18"/>
          <w:szCs w:val="18"/>
        </w:rPr>
      </w:pPr>
      <w:r w:rsidRPr="00F359BD">
        <w:rPr>
          <w:rFonts w:ascii="Times New Roman" w:hAnsi="Times New Roman" w:cs="Times New Roman"/>
          <w:sz w:val="18"/>
          <w:szCs w:val="18"/>
        </w:rPr>
        <w:t xml:space="preserve">            (подпись)                            (Фамилия И.О.)</w:t>
      </w:r>
    </w:p>
    <w:p w:rsidR="003E465E" w:rsidRPr="00F359BD" w:rsidRDefault="003E465E" w:rsidP="003E46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359BD">
        <w:rPr>
          <w:rFonts w:ascii="Times New Roman" w:hAnsi="Times New Roman" w:cs="Times New Roman"/>
          <w:sz w:val="24"/>
          <w:szCs w:val="24"/>
        </w:rPr>
        <w:t>Дата: ________________________</w:t>
      </w:r>
    </w:p>
    <w:p w:rsidR="003E465E" w:rsidRPr="00F359BD" w:rsidRDefault="003E465E" w:rsidP="003E465E">
      <w:pPr>
        <w:ind w:left="708" w:firstLine="708"/>
        <w:rPr>
          <w:rFonts w:ascii="Times New Roman" w:hAnsi="Times New Roman"/>
          <w:sz w:val="18"/>
          <w:szCs w:val="18"/>
        </w:rPr>
      </w:pPr>
      <w:r w:rsidRPr="00F359BD">
        <w:rPr>
          <w:rFonts w:ascii="Times New Roman" w:hAnsi="Times New Roman"/>
          <w:sz w:val="18"/>
          <w:szCs w:val="18"/>
        </w:rPr>
        <w:t>(день, месяц, год)</w:t>
      </w:r>
    </w:p>
    <w:p w:rsidR="003E465E" w:rsidRPr="00745829" w:rsidRDefault="003E465E" w:rsidP="003E465E">
      <w:pPr>
        <w:pStyle w:val="ConsPlusNonformat"/>
        <w:widowControl/>
        <w:ind w:firstLine="708"/>
        <w:rPr>
          <w:rFonts w:ascii="Times New Roman" w:hAnsi="Times New Roman" w:cs="Times New Roman"/>
          <w:sz w:val="24"/>
          <w:szCs w:val="24"/>
        </w:rPr>
        <w:sectPr w:rsidR="003E465E" w:rsidRPr="00745829" w:rsidSect="0015373B">
          <w:headerReference w:type="default" r:id="rId47"/>
          <w:pgSz w:w="11906" w:h="16838" w:code="9"/>
          <w:pgMar w:top="1134" w:right="567" w:bottom="1134" w:left="1418" w:header="567" w:footer="709" w:gutter="0"/>
          <w:cols w:space="708"/>
          <w:docGrid w:linePitch="360"/>
        </w:sectPr>
      </w:pPr>
      <w:r w:rsidRPr="00F359BD">
        <w:rPr>
          <w:rFonts w:ascii="Times New Roman" w:hAnsi="Times New Roman" w:cs="Times New Roman"/>
          <w:sz w:val="24"/>
          <w:szCs w:val="24"/>
        </w:rPr>
        <w:t>М.П.</w:t>
      </w:r>
    </w:p>
    <w:p w:rsidR="003E465E" w:rsidRPr="00F359BD" w:rsidRDefault="003E465E" w:rsidP="003E465E">
      <w:pPr>
        <w:jc w:val="center"/>
        <w:rPr>
          <w:rFonts w:ascii="Times New Roman" w:hAnsi="Times New Roman"/>
          <w:b/>
          <w:sz w:val="24"/>
          <w:szCs w:val="24"/>
        </w:rPr>
      </w:pPr>
      <w:r w:rsidRPr="00F359BD">
        <w:rPr>
          <w:rFonts w:ascii="Times New Roman" w:hAnsi="Times New Roman"/>
          <w:b/>
          <w:sz w:val="24"/>
          <w:szCs w:val="24"/>
        </w:rPr>
        <w:lastRenderedPageBreak/>
        <w:t>Согласие на обработку персональных данных</w:t>
      </w:r>
    </w:p>
    <w:p w:rsidR="003E465E" w:rsidRPr="00F359BD" w:rsidRDefault="003E465E" w:rsidP="003E465E">
      <w:pPr>
        <w:pStyle w:val="aff"/>
        <w:spacing w:line="130" w:lineRule="atLeast"/>
        <w:ind w:right="-185" w:firstLine="0"/>
        <w:jc w:val="center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F359BD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Заполняется заявителем </w:t>
      </w:r>
      <w:r w:rsidRPr="00F359BD">
        <w:rPr>
          <w:rFonts w:ascii="Times New Roman" w:hAnsi="Times New Roman"/>
          <w:sz w:val="24"/>
          <w:szCs w:val="24"/>
          <w:u w:val="single"/>
        </w:rPr>
        <w:t>(участником отбора)</w:t>
      </w:r>
      <w:r w:rsidRPr="00F359BD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- индивидуальным предпринимателем</w:t>
      </w:r>
    </w:p>
    <w:p w:rsidR="003E465E" w:rsidRPr="00F359BD" w:rsidRDefault="003E465E" w:rsidP="003E465E">
      <w:pPr>
        <w:jc w:val="both"/>
        <w:rPr>
          <w:rFonts w:ascii="Times New Roman" w:eastAsia="TimesNewRomanPSMT" w:hAnsi="Times New Roman"/>
          <w:sz w:val="22"/>
          <w:szCs w:val="24"/>
          <w:lang w:eastAsia="ar-SA"/>
        </w:rPr>
      </w:pPr>
      <w:r w:rsidRPr="00F359BD">
        <w:rPr>
          <w:rFonts w:ascii="Times New Roman" w:eastAsia="TimesNewRomanPSMT" w:hAnsi="Times New Roman"/>
          <w:sz w:val="22"/>
          <w:szCs w:val="24"/>
          <w:lang w:eastAsia="ar-SA"/>
        </w:rPr>
        <w:t>Я, _______________________________________________________________________________________,</w:t>
      </w:r>
    </w:p>
    <w:p w:rsidR="003E465E" w:rsidRPr="00F359BD" w:rsidRDefault="003E465E" w:rsidP="003E465E">
      <w:pPr>
        <w:jc w:val="center"/>
        <w:rPr>
          <w:rFonts w:ascii="Times New Roman" w:eastAsia="TimesNewRomanPSMT" w:hAnsi="Times New Roman"/>
          <w:sz w:val="18"/>
          <w:szCs w:val="24"/>
          <w:lang w:eastAsia="ar-SA"/>
        </w:rPr>
      </w:pPr>
      <w:r w:rsidRPr="00F359BD">
        <w:rPr>
          <w:rFonts w:ascii="Times New Roman" w:eastAsia="TimesNewRomanPSMT" w:hAnsi="Times New Roman"/>
          <w:sz w:val="18"/>
          <w:szCs w:val="24"/>
          <w:lang w:eastAsia="ar-SA"/>
        </w:rPr>
        <w:t>(Ф.И.О. полностью)</w:t>
      </w:r>
    </w:p>
    <w:p w:rsidR="003E465E" w:rsidRPr="00F359BD" w:rsidRDefault="003E465E" w:rsidP="003E465E">
      <w:pPr>
        <w:jc w:val="both"/>
        <w:rPr>
          <w:rFonts w:ascii="Times New Roman" w:eastAsia="TimesNewRomanPSMT" w:hAnsi="Times New Roman"/>
          <w:sz w:val="22"/>
          <w:szCs w:val="24"/>
          <w:lang w:eastAsia="ar-SA"/>
        </w:rPr>
      </w:pPr>
      <w:r w:rsidRPr="00F359BD">
        <w:rPr>
          <w:rFonts w:ascii="Times New Roman" w:eastAsia="TimesNewRomanPSMT" w:hAnsi="Times New Roman"/>
          <w:sz w:val="22"/>
          <w:szCs w:val="24"/>
          <w:lang w:eastAsia="ar-SA"/>
        </w:rPr>
        <w:t>___._________._______ года рождения, документ, удостоверяющий личность _______________________, серия _______ номер _____________, выданный ________________________________________________</w:t>
      </w:r>
    </w:p>
    <w:p w:rsidR="003E465E" w:rsidRPr="00F359BD" w:rsidRDefault="003E465E" w:rsidP="003E465E">
      <w:pPr>
        <w:jc w:val="both"/>
        <w:rPr>
          <w:rFonts w:ascii="Times New Roman" w:eastAsia="TimesNewRomanPSMT" w:hAnsi="Times New Roman"/>
          <w:sz w:val="22"/>
          <w:szCs w:val="24"/>
          <w:lang w:eastAsia="ar-SA"/>
        </w:rPr>
      </w:pPr>
      <w:r w:rsidRPr="00F359BD">
        <w:rPr>
          <w:rFonts w:ascii="Times New Roman" w:eastAsia="TimesNewRomanPSMT" w:hAnsi="Times New Roman"/>
          <w:sz w:val="22"/>
          <w:szCs w:val="24"/>
          <w:lang w:eastAsia="ar-SA"/>
        </w:rPr>
        <w:t>_________________________________________________________________________________________,</w:t>
      </w:r>
    </w:p>
    <w:p w:rsidR="003E465E" w:rsidRPr="00F359BD" w:rsidRDefault="003E465E" w:rsidP="003E465E">
      <w:pPr>
        <w:jc w:val="center"/>
        <w:rPr>
          <w:rFonts w:ascii="Times New Roman" w:eastAsia="TimesNewRomanPSMT" w:hAnsi="Times New Roman"/>
          <w:sz w:val="18"/>
          <w:szCs w:val="24"/>
          <w:lang w:eastAsia="ar-SA"/>
        </w:rPr>
      </w:pPr>
      <w:r w:rsidRPr="00F359BD">
        <w:rPr>
          <w:rFonts w:ascii="Times New Roman" w:eastAsia="TimesNewRomanPSMT" w:hAnsi="Times New Roman"/>
          <w:sz w:val="18"/>
          <w:szCs w:val="24"/>
          <w:lang w:eastAsia="ar-SA"/>
        </w:rPr>
        <w:t>(число, месяц, год выдачи, наименование органа, выдавшего документ)</w:t>
      </w:r>
    </w:p>
    <w:p w:rsidR="003E465E" w:rsidRPr="00F359BD" w:rsidRDefault="003E465E" w:rsidP="003E465E">
      <w:pPr>
        <w:jc w:val="both"/>
        <w:rPr>
          <w:rFonts w:ascii="Times New Roman" w:eastAsia="TimesNewRomanPSMT" w:hAnsi="Times New Roman"/>
          <w:sz w:val="22"/>
          <w:szCs w:val="24"/>
          <w:lang w:eastAsia="ar-SA"/>
        </w:rPr>
      </w:pPr>
      <w:proofErr w:type="gramStart"/>
      <w:r w:rsidRPr="00F359BD">
        <w:rPr>
          <w:rFonts w:ascii="Times New Roman" w:eastAsia="TimesNewRomanPSMT" w:hAnsi="Times New Roman"/>
          <w:sz w:val="22"/>
          <w:szCs w:val="24"/>
          <w:lang w:eastAsia="ar-SA"/>
        </w:rPr>
        <w:t>зарегистрированный</w:t>
      </w:r>
      <w:proofErr w:type="gramEnd"/>
      <w:r w:rsidRPr="00F359BD">
        <w:rPr>
          <w:rFonts w:ascii="Times New Roman" w:eastAsia="TimesNewRomanPSMT" w:hAnsi="Times New Roman"/>
          <w:sz w:val="22"/>
          <w:szCs w:val="24"/>
          <w:lang w:eastAsia="ar-SA"/>
        </w:rPr>
        <w:t xml:space="preserve"> (ая) по адресу: Красноярский край, _________________________________________</w:t>
      </w:r>
    </w:p>
    <w:p w:rsidR="003E465E" w:rsidRPr="00F359BD" w:rsidRDefault="003E465E" w:rsidP="003E465E">
      <w:pPr>
        <w:jc w:val="both"/>
        <w:rPr>
          <w:rFonts w:ascii="Times New Roman" w:eastAsia="TimesNewRomanPSMT" w:hAnsi="Times New Roman"/>
          <w:sz w:val="22"/>
          <w:szCs w:val="24"/>
          <w:lang w:eastAsia="ar-SA"/>
        </w:rPr>
      </w:pPr>
      <w:r w:rsidRPr="00F359BD">
        <w:rPr>
          <w:rFonts w:ascii="Times New Roman" w:eastAsia="TimesNewRomanPSMT" w:hAnsi="Times New Roman"/>
          <w:sz w:val="22"/>
          <w:szCs w:val="24"/>
          <w:lang w:eastAsia="ar-SA"/>
        </w:rPr>
        <w:t>__________________________________________________________________________________________</w:t>
      </w:r>
    </w:p>
    <w:p w:rsidR="003E465E" w:rsidRPr="00F359BD" w:rsidRDefault="003E465E" w:rsidP="003E465E">
      <w:pPr>
        <w:jc w:val="center"/>
        <w:rPr>
          <w:rFonts w:ascii="Times New Roman" w:eastAsia="TimesNewRomanPSMT" w:hAnsi="Times New Roman"/>
          <w:sz w:val="18"/>
          <w:szCs w:val="24"/>
          <w:lang w:eastAsia="ar-SA"/>
        </w:rPr>
      </w:pPr>
      <w:r w:rsidRPr="00F359BD">
        <w:rPr>
          <w:rFonts w:ascii="Times New Roman" w:eastAsia="TimesNewRomanPSMT" w:hAnsi="Times New Roman"/>
          <w:sz w:val="18"/>
          <w:szCs w:val="24"/>
          <w:lang w:eastAsia="ar-SA"/>
        </w:rPr>
        <w:t>(адрес регистрации)</w:t>
      </w:r>
    </w:p>
    <w:p w:rsidR="003E465E" w:rsidRPr="00F359BD" w:rsidRDefault="003E465E" w:rsidP="003E465E">
      <w:pPr>
        <w:jc w:val="both"/>
        <w:rPr>
          <w:rFonts w:ascii="Times New Roman" w:eastAsia="TimesNewRomanPSMT" w:hAnsi="Times New Roman"/>
          <w:sz w:val="22"/>
          <w:szCs w:val="22"/>
          <w:lang w:eastAsia="ar-SA"/>
        </w:rPr>
      </w:pPr>
      <w:r w:rsidRPr="00F359BD">
        <w:rPr>
          <w:rFonts w:ascii="Times New Roman" w:hAnsi="Times New Roman"/>
          <w:bCs/>
          <w:sz w:val="22"/>
          <w:szCs w:val="22"/>
        </w:rPr>
        <w:t xml:space="preserve">в соответствии со </w:t>
      </w:r>
      <w:hyperlink r:id="rId48" w:anchor="/document/12148567/entry/9" w:history="1">
        <w:r w:rsidRPr="00F359BD">
          <w:rPr>
            <w:rFonts w:ascii="Times New Roman" w:hAnsi="Times New Roman"/>
            <w:bCs/>
            <w:sz w:val="22"/>
            <w:szCs w:val="22"/>
          </w:rPr>
          <w:t>статьей 9</w:t>
        </w:r>
      </w:hyperlink>
      <w:r w:rsidRPr="00F359BD">
        <w:rPr>
          <w:rFonts w:ascii="Times New Roman" w:hAnsi="Times New Roman"/>
          <w:bCs/>
          <w:sz w:val="22"/>
          <w:szCs w:val="22"/>
        </w:rPr>
        <w:t xml:space="preserve"> Федерального закона от 27 июля 2006 г. № 152-ФЗ «О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Pr="00F359BD">
        <w:rPr>
          <w:rFonts w:ascii="Times New Roman" w:hAnsi="Times New Roman"/>
          <w:bCs/>
          <w:sz w:val="22"/>
          <w:szCs w:val="22"/>
        </w:rPr>
        <w:t>персональных данных», даю свое согласие на обработку Администрации</w:t>
      </w:r>
      <w:r w:rsidRPr="00F359BD">
        <w:rPr>
          <w:rFonts w:ascii="Times New Roman" w:hAnsi="Times New Roman"/>
          <w:bCs/>
          <w:color w:val="FF0000"/>
          <w:sz w:val="22"/>
          <w:szCs w:val="22"/>
        </w:rPr>
        <w:t xml:space="preserve"> </w:t>
      </w:r>
      <w:r w:rsidRPr="00F359BD">
        <w:rPr>
          <w:rFonts w:ascii="Times New Roman" w:hAnsi="Times New Roman"/>
          <w:bCs/>
          <w:sz w:val="22"/>
          <w:szCs w:val="22"/>
        </w:rPr>
        <w:t xml:space="preserve">ЗАТО г. Железногорск, ИНН 2452012069, адрес: 662971, Красноярский край, ЗАТО Железногорск, город Железногорск, ул. 22 партсъезда д. 21 моих персональных данных. </w:t>
      </w:r>
    </w:p>
    <w:p w:rsidR="003E465E" w:rsidRPr="00F359BD" w:rsidRDefault="003E465E" w:rsidP="003E465E">
      <w:pPr>
        <w:pStyle w:val="ConsPlusNonformat"/>
        <w:ind w:right="-1"/>
        <w:jc w:val="both"/>
        <w:rPr>
          <w:rFonts w:ascii="Times New Roman" w:eastAsia="TimesNewRomanPSMT" w:hAnsi="Times New Roman"/>
          <w:sz w:val="22"/>
          <w:szCs w:val="23"/>
          <w:lang w:eastAsia="ar-SA"/>
        </w:rPr>
      </w:pPr>
      <w:proofErr w:type="gramStart"/>
      <w:r w:rsidRPr="00F359BD">
        <w:rPr>
          <w:rFonts w:ascii="Times New Roman" w:eastAsia="TimesNewRomanPSMT" w:hAnsi="Times New Roman" w:cs="Times New Roman"/>
          <w:sz w:val="22"/>
          <w:szCs w:val="23"/>
          <w:lang w:eastAsia="ar-SA"/>
        </w:rPr>
        <w:t>С целью организации предоставления финансовой поддержки, представления сведений о</w:t>
      </w:r>
      <w:r>
        <w:rPr>
          <w:rFonts w:ascii="Times New Roman" w:eastAsia="TimesNewRomanPSMT" w:hAnsi="Times New Roman" w:cs="Times New Roman"/>
          <w:sz w:val="22"/>
          <w:szCs w:val="23"/>
          <w:lang w:eastAsia="ar-SA"/>
        </w:rPr>
        <w:t> </w:t>
      </w:r>
      <w:r w:rsidRPr="00F359BD">
        <w:rPr>
          <w:rFonts w:ascii="Times New Roman" w:eastAsia="TimesNewRomanPSMT" w:hAnsi="Times New Roman" w:cs="Times New Roman"/>
          <w:sz w:val="22"/>
          <w:szCs w:val="23"/>
          <w:lang w:eastAsia="ar-SA"/>
        </w:rPr>
        <w:t>субъектах</w:t>
      </w:r>
      <w:r>
        <w:rPr>
          <w:rFonts w:ascii="Times New Roman" w:eastAsia="TimesNewRomanPSMT" w:hAnsi="Times New Roman" w:cs="Times New Roman"/>
          <w:sz w:val="22"/>
          <w:szCs w:val="23"/>
          <w:lang w:eastAsia="ar-SA"/>
        </w:rPr>
        <w:t> </w:t>
      </w:r>
      <w:r w:rsidRPr="00F359BD">
        <w:rPr>
          <w:rFonts w:ascii="Times New Roman" w:eastAsia="TimesNewRomanPSMT" w:hAnsi="Times New Roman" w:cs="Times New Roman"/>
          <w:sz w:val="22"/>
          <w:szCs w:val="23"/>
          <w:lang w:eastAsia="ar-SA"/>
        </w:rPr>
        <w:t>малого и среднего предпринимательства, которым оказана финансовая поддержка, в</w:t>
      </w:r>
      <w:r>
        <w:rPr>
          <w:rFonts w:ascii="Times New Roman" w:eastAsia="TimesNewRomanPSMT" w:hAnsi="Times New Roman" w:cs="Times New Roman"/>
          <w:sz w:val="22"/>
          <w:szCs w:val="23"/>
          <w:lang w:eastAsia="ar-SA"/>
        </w:rPr>
        <w:t> </w:t>
      </w:r>
      <w:r w:rsidRPr="00F359BD">
        <w:rPr>
          <w:rFonts w:ascii="Times New Roman" w:eastAsia="TimesNewRomanPSMT" w:hAnsi="Times New Roman" w:cs="Times New Roman"/>
          <w:sz w:val="22"/>
          <w:szCs w:val="23"/>
          <w:lang w:eastAsia="ar-SA"/>
        </w:rPr>
        <w:t xml:space="preserve">Федеральную налоговую службу, в целях ведения единого реестра субъектов малого и среднего предпринимательства – получателей поддержки, в форме электронных документов, подписанных усиленной квалифицированной электронной подписью, с использованием официального сайта Федеральной налоговой службы в информационно-телекоммуникационной сети «Интернет», </w:t>
      </w:r>
      <w:r w:rsidRPr="00F359BD">
        <w:rPr>
          <w:rFonts w:ascii="Times New Roman" w:hAnsi="Times New Roman"/>
          <w:sz w:val="22"/>
          <w:szCs w:val="23"/>
        </w:rPr>
        <w:t>включая размещение персональных данных в информационных</w:t>
      </w:r>
      <w:proofErr w:type="gramEnd"/>
      <w:r w:rsidRPr="00F359BD">
        <w:rPr>
          <w:rFonts w:ascii="Times New Roman" w:hAnsi="Times New Roman"/>
          <w:sz w:val="22"/>
          <w:szCs w:val="23"/>
        </w:rPr>
        <w:t xml:space="preserve"> системах, информационно-телекоммуникационных сетях, в</w:t>
      </w:r>
      <w:r>
        <w:rPr>
          <w:rFonts w:ascii="Times New Roman" w:hAnsi="Times New Roman"/>
          <w:sz w:val="22"/>
          <w:szCs w:val="23"/>
        </w:rPr>
        <w:t xml:space="preserve"> </w:t>
      </w:r>
      <w:r w:rsidRPr="00F359BD">
        <w:rPr>
          <w:rFonts w:ascii="Times New Roman" w:hAnsi="Times New Roman"/>
          <w:sz w:val="22"/>
          <w:szCs w:val="23"/>
        </w:rPr>
        <w:t>том числе в сети «Интернет»,</w:t>
      </w:r>
      <w:r w:rsidRPr="00F359BD">
        <w:rPr>
          <w:rFonts w:ascii="Times New Roman" w:eastAsia="TimesNewRomanPSMT" w:hAnsi="Times New Roman" w:cs="Times New Roman"/>
          <w:sz w:val="22"/>
          <w:szCs w:val="23"/>
          <w:lang w:eastAsia="ar-SA"/>
        </w:rPr>
        <w:t xml:space="preserve"> даю согласие Администрации ЗАТО</w:t>
      </w:r>
      <w:r>
        <w:rPr>
          <w:rFonts w:ascii="Times New Roman" w:eastAsia="TimesNewRomanPSMT" w:hAnsi="Times New Roman" w:cs="Times New Roman"/>
          <w:sz w:val="22"/>
          <w:szCs w:val="23"/>
          <w:lang w:eastAsia="ar-SA"/>
        </w:rPr>
        <w:t> </w:t>
      </w:r>
      <w:r w:rsidRPr="00F359BD">
        <w:rPr>
          <w:rFonts w:ascii="Times New Roman" w:eastAsia="TimesNewRomanPSMT" w:hAnsi="Times New Roman" w:cs="Times New Roman"/>
          <w:sz w:val="22"/>
          <w:szCs w:val="23"/>
          <w:lang w:eastAsia="ar-SA"/>
        </w:rPr>
        <w:t xml:space="preserve">г. Железногорск, </w:t>
      </w:r>
      <w:proofErr w:type="gramStart"/>
      <w:r w:rsidRPr="00F359BD">
        <w:rPr>
          <w:rFonts w:ascii="Times New Roman" w:eastAsia="TimesNewRomanPSMT" w:hAnsi="Times New Roman" w:cs="Times New Roman"/>
          <w:sz w:val="22"/>
          <w:szCs w:val="23"/>
          <w:lang w:eastAsia="ar-SA"/>
        </w:rPr>
        <w:t>на</w:t>
      </w:r>
      <w:proofErr w:type="gramEnd"/>
      <w:r w:rsidRPr="00F359BD">
        <w:rPr>
          <w:rFonts w:ascii="Times New Roman" w:eastAsia="TimesNewRomanPSMT" w:hAnsi="Times New Roman" w:cs="Times New Roman"/>
          <w:sz w:val="22"/>
          <w:szCs w:val="23"/>
          <w:lang w:eastAsia="ar-SA"/>
        </w:rPr>
        <w:t>:</w:t>
      </w:r>
    </w:p>
    <w:p w:rsidR="003E465E" w:rsidRPr="00F359BD" w:rsidRDefault="008D3C14" w:rsidP="003E465E">
      <w:pPr>
        <w:suppressAutoHyphens/>
        <w:autoSpaceDE w:val="0"/>
        <w:autoSpaceDN w:val="0"/>
        <w:adjustRightInd w:val="0"/>
        <w:ind w:right="-1" w:firstLine="567"/>
        <w:jc w:val="both"/>
        <w:rPr>
          <w:rFonts w:ascii="Times New Roman" w:eastAsia="TimesNewRomanPSMT" w:hAnsi="Times New Roman"/>
          <w:lang w:eastAsia="ar-SA"/>
        </w:rPr>
      </w:pPr>
      <w:r w:rsidRPr="00F359BD">
        <w:rPr>
          <w:rFonts w:ascii="Times New Roman" w:eastAsia="TimesNewRomanPSMT" w:hAnsi="Times New Roman"/>
          <w:lang w:val="en-US" w:eastAsia="ar-SA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5" type="#_x0000_t75" style="width:72.75pt;height:21.75pt" o:ole="">
            <v:imagedata r:id="rId49" o:title=""/>
          </v:shape>
          <w:control r:id="rId50" w:name="CheckBox511111" w:shapeid="_x0000_i1055"/>
        </w:object>
      </w:r>
      <w:r w:rsidR="003E465E" w:rsidRPr="00F359BD">
        <w:rPr>
          <w:rFonts w:ascii="Times New Roman" w:eastAsia="TimesNewRomanPSMT" w:hAnsi="Times New Roman"/>
          <w:lang w:eastAsia="ar-SA"/>
        </w:rPr>
        <w:tab/>
      </w:r>
      <w:r w:rsidR="003E465E" w:rsidRPr="00F359BD">
        <w:rPr>
          <w:rFonts w:ascii="Times New Roman" w:eastAsia="TimesNewRomanPSMT" w:hAnsi="Times New Roman"/>
          <w:lang w:eastAsia="ar-SA"/>
        </w:rPr>
        <w:tab/>
      </w:r>
      <w:r w:rsidRPr="00F359BD">
        <w:rPr>
          <w:rFonts w:ascii="Times New Roman" w:eastAsia="TimesNewRomanPSMT" w:hAnsi="Times New Roman"/>
          <w:lang w:val="en-US" w:eastAsia="ar-SA"/>
        </w:rPr>
        <w:object w:dxaOrig="225" w:dyaOrig="225">
          <v:shape id="_x0000_i1057" type="#_x0000_t75" style="width:111pt;height:21.75pt" o:ole="">
            <v:imagedata r:id="rId51" o:title=""/>
          </v:shape>
          <w:control r:id="rId52" w:name="CheckBox611111" w:shapeid="_x0000_i1057"/>
        </w:object>
      </w:r>
      <w:r w:rsidRPr="00F359BD">
        <w:rPr>
          <w:rFonts w:ascii="Times New Roman" w:eastAsia="TimesNewRomanPSMT" w:hAnsi="Times New Roman"/>
          <w:lang w:val="en-US" w:eastAsia="ar-SA"/>
        </w:rPr>
        <w:object w:dxaOrig="225" w:dyaOrig="225">
          <v:shape id="_x0000_i1059" type="#_x0000_t75" style="width:108pt;height:21.75pt" o:ole="">
            <v:imagedata r:id="rId53" o:title=""/>
          </v:shape>
          <w:control r:id="rId54" w:name="CheckBox711111" w:shapeid="_x0000_i1059"/>
        </w:object>
      </w:r>
    </w:p>
    <w:p w:rsidR="003E465E" w:rsidRPr="00F359BD" w:rsidRDefault="008D3C14" w:rsidP="003E465E">
      <w:pPr>
        <w:suppressAutoHyphens/>
        <w:autoSpaceDE w:val="0"/>
        <w:autoSpaceDN w:val="0"/>
        <w:adjustRightInd w:val="0"/>
        <w:ind w:right="-1" w:firstLine="567"/>
        <w:jc w:val="both"/>
        <w:rPr>
          <w:rFonts w:ascii="Times New Roman" w:eastAsia="TimesNewRomanPSMT" w:hAnsi="Times New Roman"/>
          <w:lang w:eastAsia="ar-SA"/>
        </w:rPr>
      </w:pPr>
      <w:r w:rsidRPr="00F359BD">
        <w:rPr>
          <w:rFonts w:ascii="Times New Roman" w:eastAsia="TimesNewRomanPSMT" w:hAnsi="Times New Roman"/>
          <w:lang w:eastAsia="ar-SA"/>
        </w:rPr>
        <w:object w:dxaOrig="225" w:dyaOrig="225">
          <v:shape id="_x0000_i1061" type="#_x0000_t75" style="width:78.75pt;height:21.75pt" o:ole="">
            <v:imagedata r:id="rId55" o:title=""/>
          </v:shape>
          <w:control r:id="rId56" w:name="CheckBox811111" w:shapeid="_x0000_i1061"/>
        </w:object>
      </w:r>
      <w:r w:rsidR="003E465E" w:rsidRPr="00F359BD">
        <w:rPr>
          <w:rFonts w:ascii="Times New Roman" w:eastAsia="TimesNewRomanPSMT" w:hAnsi="Times New Roman"/>
          <w:lang w:eastAsia="ar-SA"/>
        </w:rPr>
        <w:tab/>
      </w:r>
      <w:r w:rsidR="003E465E" w:rsidRPr="00F359BD">
        <w:rPr>
          <w:rFonts w:ascii="Times New Roman" w:eastAsia="TimesNewRomanPSMT" w:hAnsi="Times New Roman"/>
          <w:lang w:eastAsia="ar-SA"/>
        </w:rPr>
        <w:tab/>
      </w:r>
      <w:r w:rsidRPr="00F359BD">
        <w:rPr>
          <w:rFonts w:ascii="Times New Roman" w:eastAsia="TimesNewRomanPSMT" w:hAnsi="Times New Roman"/>
          <w:lang w:eastAsia="ar-SA"/>
        </w:rPr>
        <w:object w:dxaOrig="225" w:dyaOrig="225">
          <v:shape id="_x0000_i1063" type="#_x0000_t75" style="width:111pt;height:21.75pt" o:ole="">
            <v:imagedata r:id="rId57" o:title=""/>
          </v:shape>
          <w:control r:id="rId58" w:name="CheckBox911111" w:shapeid="_x0000_i1063"/>
        </w:object>
      </w:r>
      <w:r w:rsidRPr="00F359BD">
        <w:rPr>
          <w:rFonts w:ascii="Times New Roman" w:eastAsia="TimesNewRomanPSMT" w:hAnsi="Times New Roman"/>
          <w:lang w:eastAsia="ar-SA"/>
        </w:rPr>
        <w:object w:dxaOrig="225" w:dyaOrig="225">
          <v:shape id="_x0000_i1065" type="#_x0000_t75" style="width:108pt;height:21.75pt" o:ole="">
            <v:imagedata r:id="rId59" o:title=""/>
          </v:shape>
          <w:control r:id="rId60" w:name="CheckBox1011111" w:shapeid="_x0000_i1065"/>
        </w:object>
      </w:r>
    </w:p>
    <w:p w:rsidR="003E465E" w:rsidRPr="00F359BD" w:rsidRDefault="008D3C14" w:rsidP="003E465E">
      <w:pPr>
        <w:suppressAutoHyphens/>
        <w:autoSpaceDE w:val="0"/>
        <w:autoSpaceDN w:val="0"/>
        <w:adjustRightInd w:val="0"/>
        <w:ind w:right="-1" w:firstLine="567"/>
        <w:jc w:val="both"/>
        <w:rPr>
          <w:rFonts w:ascii="Times New Roman" w:eastAsia="TimesNewRomanPSMT" w:hAnsi="Times New Roman"/>
          <w:lang w:eastAsia="ar-SA"/>
        </w:rPr>
      </w:pPr>
      <w:r w:rsidRPr="00F359BD">
        <w:rPr>
          <w:rFonts w:ascii="Times New Roman" w:eastAsia="TimesNewRomanPSMT" w:hAnsi="Times New Roman"/>
          <w:lang w:eastAsia="ar-SA"/>
        </w:rPr>
        <w:object w:dxaOrig="225" w:dyaOrig="225">
          <v:shape id="_x0000_i1067" type="#_x0000_t75" style="width:108pt;height:21.75pt" o:ole="">
            <v:imagedata r:id="rId61" o:title=""/>
          </v:shape>
          <w:control r:id="rId62" w:name="CheckBox1111111" w:shapeid="_x0000_i1067"/>
        </w:object>
      </w:r>
      <w:r w:rsidR="003E465E" w:rsidRPr="00F359BD">
        <w:rPr>
          <w:rFonts w:ascii="Times New Roman" w:eastAsia="TimesNewRomanPSMT" w:hAnsi="Times New Roman"/>
          <w:lang w:eastAsia="ar-SA"/>
        </w:rPr>
        <w:tab/>
      </w:r>
      <w:r w:rsidRPr="00F359BD">
        <w:rPr>
          <w:rFonts w:ascii="Times New Roman" w:eastAsia="TimesNewRomanPSMT" w:hAnsi="Times New Roman"/>
          <w:lang w:eastAsia="ar-SA"/>
        </w:rPr>
        <w:object w:dxaOrig="225" w:dyaOrig="225">
          <v:shape id="_x0000_i1069" type="#_x0000_t75" style="width:111pt;height:21.75pt" o:ole="">
            <v:imagedata r:id="rId63" o:title=""/>
          </v:shape>
          <w:control r:id="rId64" w:name="CheckBox1211111" w:shapeid="_x0000_i1069"/>
        </w:object>
      </w:r>
      <w:r w:rsidRPr="00F359BD">
        <w:rPr>
          <w:rFonts w:ascii="Times New Roman" w:eastAsia="TimesNewRomanPSMT" w:hAnsi="Times New Roman"/>
          <w:lang w:eastAsia="ar-SA"/>
        </w:rPr>
        <w:object w:dxaOrig="225" w:dyaOrig="225">
          <v:shape id="_x0000_i1071" type="#_x0000_t75" style="width:108pt;height:21.75pt" o:ole="">
            <v:imagedata r:id="rId65" o:title=""/>
          </v:shape>
          <w:control r:id="rId66" w:name="CheckBox211111" w:shapeid="_x0000_i1071"/>
        </w:object>
      </w:r>
    </w:p>
    <w:p w:rsidR="003E465E" w:rsidRPr="00F359BD" w:rsidRDefault="008D3C14" w:rsidP="003E465E">
      <w:pPr>
        <w:suppressAutoHyphens/>
        <w:autoSpaceDE w:val="0"/>
        <w:autoSpaceDN w:val="0"/>
        <w:adjustRightInd w:val="0"/>
        <w:spacing w:line="240" w:lineRule="atLeast"/>
        <w:ind w:right="-1" w:firstLine="567"/>
        <w:jc w:val="both"/>
        <w:rPr>
          <w:rFonts w:ascii="Times New Roman" w:eastAsia="TimesNewRomanPSMT" w:hAnsi="Times New Roman"/>
          <w:lang w:eastAsia="ar-SA"/>
        </w:rPr>
      </w:pPr>
      <w:r w:rsidRPr="00F359BD">
        <w:rPr>
          <w:rFonts w:ascii="Times New Roman" w:eastAsia="TimesNewRomanPSMT" w:hAnsi="Times New Roman"/>
          <w:lang w:eastAsia="ar-SA"/>
        </w:rPr>
        <w:object w:dxaOrig="225" w:dyaOrig="225">
          <v:shape id="_x0000_i1073" type="#_x0000_t75" style="width:72.75pt;height:21.75pt" o:ole="">
            <v:imagedata r:id="rId67" o:title=""/>
          </v:shape>
          <w:control r:id="rId68" w:name="сбор11111" w:shapeid="_x0000_i1073"/>
        </w:object>
      </w:r>
      <w:r w:rsidR="003E465E" w:rsidRPr="00F359BD">
        <w:rPr>
          <w:rFonts w:ascii="Times New Roman" w:eastAsia="TimesNewRomanPSMT" w:hAnsi="Times New Roman"/>
          <w:lang w:eastAsia="ar-SA"/>
        </w:rPr>
        <w:tab/>
      </w:r>
      <w:r w:rsidR="003E465E" w:rsidRPr="00F359BD">
        <w:rPr>
          <w:rFonts w:ascii="Times New Roman" w:eastAsia="TimesNewRomanPSMT" w:hAnsi="Times New Roman"/>
          <w:lang w:eastAsia="ar-SA"/>
        </w:rPr>
        <w:tab/>
      </w:r>
      <w:r w:rsidRPr="00F359BD">
        <w:rPr>
          <w:rFonts w:ascii="Times New Roman" w:eastAsia="TimesNewRomanPSMT" w:hAnsi="Times New Roman"/>
          <w:lang w:eastAsia="ar-SA"/>
        </w:rPr>
        <w:object w:dxaOrig="225" w:dyaOrig="225">
          <v:shape id="_x0000_i1075" type="#_x0000_t75" style="width:108pt;height:21.75pt" o:ole="">
            <v:imagedata r:id="rId69" o:title=""/>
          </v:shape>
          <w:control r:id="rId70" w:name="CheckBox151111" w:shapeid="_x0000_i1075"/>
        </w:object>
      </w:r>
      <w:r w:rsidR="003E465E" w:rsidRPr="00F359BD">
        <w:rPr>
          <w:rFonts w:ascii="Times New Roman" w:eastAsia="TimesNewRomanPSMT" w:hAnsi="Times New Roman"/>
          <w:lang w:eastAsia="ar-SA"/>
        </w:rPr>
        <w:t xml:space="preserve"> </w:t>
      </w:r>
      <w:r w:rsidRPr="00F359BD">
        <w:rPr>
          <w:rFonts w:ascii="Times New Roman" w:eastAsia="TimesNewRomanPSMT" w:hAnsi="Times New Roman"/>
          <w:lang w:eastAsia="ar-SA"/>
        </w:rPr>
        <w:object w:dxaOrig="225" w:dyaOrig="225">
          <v:shape id="_x0000_i1077" type="#_x0000_t75" style="width:72.75pt;height:21.75pt" o:ole="">
            <v:imagedata r:id="rId71" o:title=""/>
          </v:shape>
          <w:control r:id="rId72" w:name="CheckBox311111" w:shapeid="_x0000_i1077"/>
        </w:object>
      </w:r>
    </w:p>
    <w:p w:rsidR="003E465E" w:rsidRPr="00F359BD" w:rsidRDefault="008D3C14" w:rsidP="003E465E">
      <w:pPr>
        <w:suppressAutoHyphens/>
        <w:autoSpaceDE w:val="0"/>
        <w:autoSpaceDN w:val="0"/>
        <w:adjustRightInd w:val="0"/>
        <w:spacing w:line="240" w:lineRule="atLeast"/>
        <w:ind w:right="-1" w:firstLine="567"/>
        <w:jc w:val="both"/>
        <w:rPr>
          <w:rFonts w:ascii="Times New Roman" w:eastAsia="TimesNewRomanPSMT" w:hAnsi="Times New Roman"/>
          <w:lang w:eastAsia="ar-SA"/>
        </w:rPr>
      </w:pPr>
      <w:r w:rsidRPr="00F359BD">
        <w:rPr>
          <w:rFonts w:ascii="Times New Roman" w:eastAsia="TimesNewRomanPSMT" w:hAnsi="Times New Roman"/>
          <w:lang w:eastAsia="ar-SA"/>
        </w:rPr>
        <w:object w:dxaOrig="225" w:dyaOrig="225">
          <v:shape id="_x0000_i1079" type="#_x0000_t75" style="width:204.75pt;height:21.75pt" o:ole="">
            <v:imagedata r:id="rId73" o:title=""/>
          </v:shape>
          <w:control r:id="rId74" w:name="CheckBox411111" w:shapeid="_x0000_i1079"/>
        </w:object>
      </w:r>
    </w:p>
    <w:p w:rsidR="003E465E" w:rsidRPr="00F359BD" w:rsidRDefault="003E465E" w:rsidP="003E465E">
      <w:pPr>
        <w:ind w:right="-1" w:firstLine="709"/>
        <w:jc w:val="both"/>
        <w:rPr>
          <w:rFonts w:ascii="Times New Roman" w:hAnsi="Times New Roman"/>
          <w:sz w:val="22"/>
          <w:szCs w:val="24"/>
        </w:rPr>
      </w:pPr>
      <w:r w:rsidRPr="00F359BD">
        <w:rPr>
          <w:rFonts w:ascii="Times New Roman" w:eastAsia="TimesNewRomanPSMT" w:hAnsi="Times New Roman"/>
          <w:sz w:val="22"/>
          <w:szCs w:val="24"/>
          <w:lang w:eastAsia="ar-SA"/>
        </w:rPr>
        <w:t>следующих персональных данных:</w:t>
      </w:r>
      <w:r w:rsidRPr="00F359BD">
        <w:rPr>
          <w:rFonts w:ascii="Times New Roman" w:hAnsi="Times New Roman"/>
          <w:sz w:val="22"/>
          <w:szCs w:val="24"/>
        </w:rPr>
        <w:t xml:space="preserve"> </w:t>
      </w:r>
    </w:p>
    <w:p w:rsidR="003E465E" w:rsidRPr="00F359BD" w:rsidRDefault="003E465E" w:rsidP="003E465E">
      <w:pPr>
        <w:numPr>
          <w:ilvl w:val="0"/>
          <w:numId w:val="38"/>
        </w:numPr>
        <w:ind w:left="0" w:right="-1" w:firstLine="709"/>
        <w:jc w:val="both"/>
        <w:rPr>
          <w:rFonts w:ascii="Times New Roman" w:hAnsi="Times New Roman"/>
          <w:sz w:val="22"/>
          <w:szCs w:val="24"/>
        </w:rPr>
      </w:pPr>
      <w:r w:rsidRPr="00F359BD">
        <w:rPr>
          <w:rFonts w:ascii="Times New Roman" w:hAnsi="Times New Roman"/>
          <w:sz w:val="22"/>
          <w:szCs w:val="24"/>
        </w:rPr>
        <w:t>фамилия;</w:t>
      </w:r>
    </w:p>
    <w:p w:rsidR="003E465E" w:rsidRPr="00F359BD" w:rsidRDefault="003E465E" w:rsidP="003E465E">
      <w:pPr>
        <w:numPr>
          <w:ilvl w:val="0"/>
          <w:numId w:val="38"/>
        </w:numPr>
        <w:ind w:left="0" w:right="-1" w:firstLine="709"/>
        <w:jc w:val="both"/>
        <w:rPr>
          <w:rFonts w:ascii="Times New Roman" w:hAnsi="Times New Roman"/>
          <w:sz w:val="22"/>
          <w:szCs w:val="24"/>
        </w:rPr>
      </w:pPr>
      <w:r w:rsidRPr="00F359BD">
        <w:rPr>
          <w:rFonts w:ascii="Times New Roman" w:hAnsi="Times New Roman"/>
          <w:sz w:val="22"/>
          <w:szCs w:val="24"/>
        </w:rPr>
        <w:t>имя;</w:t>
      </w:r>
    </w:p>
    <w:p w:rsidR="003E465E" w:rsidRPr="00F359BD" w:rsidRDefault="003E465E" w:rsidP="003E465E">
      <w:pPr>
        <w:numPr>
          <w:ilvl w:val="0"/>
          <w:numId w:val="38"/>
        </w:numPr>
        <w:ind w:left="0" w:right="-1" w:firstLine="709"/>
        <w:jc w:val="both"/>
        <w:rPr>
          <w:rFonts w:ascii="Times New Roman" w:hAnsi="Times New Roman"/>
          <w:sz w:val="22"/>
          <w:szCs w:val="24"/>
        </w:rPr>
      </w:pPr>
      <w:r w:rsidRPr="00F359BD">
        <w:rPr>
          <w:rFonts w:ascii="Times New Roman" w:hAnsi="Times New Roman"/>
          <w:sz w:val="22"/>
          <w:szCs w:val="24"/>
        </w:rPr>
        <w:t>отчество;</w:t>
      </w:r>
    </w:p>
    <w:p w:rsidR="003E465E" w:rsidRPr="00F359BD" w:rsidRDefault="003E465E" w:rsidP="003E465E">
      <w:pPr>
        <w:numPr>
          <w:ilvl w:val="0"/>
          <w:numId w:val="38"/>
        </w:numPr>
        <w:ind w:left="0" w:right="-1" w:firstLine="709"/>
        <w:jc w:val="both"/>
        <w:rPr>
          <w:rFonts w:ascii="Times New Roman" w:hAnsi="Times New Roman"/>
          <w:sz w:val="22"/>
          <w:szCs w:val="24"/>
        </w:rPr>
      </w:pPr>
      <w:r w:rsidRPr="00F359BD">
        <w:rPr>
          <w:rFonts w:ascii="Times New Roman" w:hAnsi="Times New Roman"/>
          <w:sz w:val="22"/>
          <w:szCs w:val="24"/>
        </w:rPr>
        <w:t>год, месяц, дата рождения;</w:t>
      </w:r>
    </w:p>
    <w:p w:rsidR="003E465E" w:rsidRPr="00F359BD" w:rsidRDefault="003E465E" w:rsidP="003E465E">
      <w:pPr>
        <w:numPr>
          <w:ilvl w:val="0"/>
          <w:numId w:val="38"/>
        </w:numPr>
        <w:ind w:left="0" w:right="-1" w:firstLine="709"/>
        <w:jc w:val="both"/>
        <w:rPr>
          <w:rFonts w:ascii="Times New Roman" w:hAnsi="Times New Roman"/>
          <w:sz w:val="22"/>
          <w:szCs w:val="24"/>
        </w:rPr>
      </w:pPr>
      <w:r w:rsidRPr="00F359BD">
        <w:rPr>
          <w:rFonts w:ascii="Times New Roman" w:hAnsi="Times New Roman"/>
          <w:sz w:val="22"/>
          <w:szCs w:val="24"/>
        </w:rPr>
        <w:t>номер телефона;</w:t>
      </w:r>
    </w:p>
    <w:p w:rsidR="003E465E" w:rsidRPr="00F359BD" w:rsidRDefault="003E465E" w:rsidP="003E465E">
      <w:pPr>
        <w:numPr>
          <w:ilvl w:val="0"/>
          <w:numId w:val="38"/>
        </w:numPr>
        <w:ind w:left="0" w:right="-1" w:firstLine="709"/>
        <w:jc w:val="both"/>
        <w:rPr>
          <w:rFonts w:ascii="Times New Roman" w:hAnsi="Times New Roman"/>
          <w:sz w:val="22"/>
          <w:szCs w:val="24"/>
        </w:rPr>
      </w:pPr>
      <w:r w:rsidRPr="00F359BD">
        <w:rPr>
          <w:rFonts w:ascii="Times New Roman" w:hAnsi="Times New Roman"/>
          <w:sz w:val="22"/>
          <w:szCs w:val="24"/>
        </w:rPr>
        <w:t>адрес электронной почты;</w:t>
      </w:r>
    </w:p>
    <w:p w:rsidR="003E465E" w:rsidRPr="00F359BD" w:rsidRDefault="003E465E" w:rsidP="003E465E">
      <w:pPr>
        <w:numPr>
          <w:ilvl w:val="0"/>
          <w:numId w:val="38"/>
        </w:numPr>
        <w:ind w:left="0" w:right="-1" w:firstLine="709"/>
        <w:jc w:val="both"/>
        <w:rPr>
          <w:rFonts w:ascii="Times New Roman" w:hAnsi="Times New Roman"/>
          <w:sz w:val="22"/>
          <w:szCs w:val="24"/>
        </w:rPr>
      </w:pPr>
      <w:r w:rsidRPr="00F359BD">
        <w:rPr>
          <w:rFonts w:ascii="Times New Roman" w:hAnsi="Times New Roman"/>
          <w:sz w:val="22"/>
          <w:szCs w:val="24"/>
        </w:rPr>
        <w:t>адрес места регистрации;</w:t>
      </w:r>
    </w:p>
    <w:p w:rsidR="003E465E" w:rsidRPr="00F359BD" w:rsidRDefault="003E465E" w:rsidP="003E465E">
      <w:pPr>
        <w:numPr>
          <w:ilvl w:val="0"/>
          <w:numId w:val="38"/>
        </w:numPr>
        <w:ind w:left="0" w:right="-1" w:firstLine="709"/>
        <w:jc w:val="both"/>
        <w:rPr>
          <w:rFonts w:ascii="Times New Roman" w:hAnsi="Times New Roman"/>
          <w:sz w:val="22"/>
          <w:szCs w:val="24"/>
        </w:rPr>
      </w:pPr>
      <w:r w:rsidRPr="00F359BD">
        <w:rPr>
          <w:rFonts w:ascii="Times New Roman" w:hAnsi="Times New Roman"/>
          <w:sz w:val="22"/>
          <w:szCs w:val="24"/>
        </w:rPr>
        <w:t>адрес места жительства фактический;</w:t>
      </w:r>
    </w:p>
    <w:p w:rsidR="003E465E" w:rsidRPr="00F359BD" w:rsidRDefault="003E465E" w:rsidP="003E465E">
      <w:pPr>
        <w:numPr>
          <w:ilvl w:val="0"/>
          <w:numId w:val="38"/>
        </w:numPr>
        <w:ind w:left="0" w:right="-1" w:firstLine="709"/>
        <w:jc w:val="both"/>
        <w:rPr>
          <w:rFonts w:ascii="Times New Roman" w:hAnsi="Times New Roman"/>
          <w:sz w:val="22"/>
          <w:szCs w:val="24"/>
        </w:rPr>
      </w:pPr>
      <w:r w:rsidRPr="00F359BD">
        <w:rPr>
          <w:rFonts w:ascii="Times New Roman" w:hAnsi="Times New Roman"/>
          <w:sz w:val="22"/>
          <w:szCs w:val="24"/>
        </w:rPr>
        <w:t>идентификационный номер налогоплательщика (ИНН);</w:t>
      </w:r>
    </w:p>
    <w:p w:rsidR="003E465E" w:rsidRPr="00F359BD" w:rsidRDefault="003E465E" w:rsidP="003E465E">
      <w:pPr>
        <w:numPr>
          <w:ilvl w:val="0"/>
          <w:numId w:val="38"/>
        </w:numPr>
        <w:ind w:left="0" w:right="-1" w:firstLine="709"/>
        <w:jc w:val="both"/>
        <w:rPr>
          <w:rFonts w:ascii="Times New Roman" w:hAnsi="Times New Roman"/>
          <w:sz w:val="22"/>
          <w:szCs w:val="24"/>
        </w:rPr>
      </w:pPr>
      <w:r w:rsidRPr="00F359BD">
        <w:rPr>
          <w:rFonts w:ascii="Times New Roman" w:hAnsi="Times New Roman"/>
          <w:sz w:val="22"/>
          <w:szCs w:val="24"/>
        </w:rPr>
        <w:t>банковские реквизиты,</w:t>
      </w:r>
    </w:p>
    <w:p w:rsidR="003E465E" w:rsidRPr="00F359BD" w:rsidRDefault="003E465E" w:rsidP="003E465E">
      <w:pPr>
        <w:suppressAutoHyphens/>
        <w:autoSpaceDE w:val="0"/>
        <w:autoSpaceDN w:val="0"/>
        <w:adjustRightInd w:val="0"/>
        <w:spacing w:line="240" w:lineRule="atLeast"/>
        <w:ind w:right="-1" w:firstLine="709"/>
        <w:jc w:val="both"/>
        <w:rPr>
          <w:rFonts w:ascii="Times New Roman" w:eastAsia="TimesNewRomanPSMT" w:hAnsi="Times New Roman"/>
          <w:sz w:val="22"/>
          <w:szCs w:val="24"/>
          <w:lang w:eastAsia="ar-SA"/>
        </w:rPr>
      </w:pPr>
      <w:r w:rsidRPr="00F359BD">
        <w:rPr>
          <w:rFonts w:ascii="Times New Roman" w:eastAsia="TimesNewRomanPSMT" w:hAnsi="Times New Roman"/>
          <w:sz w:val="22"/>
          <w:szCs w:val="24"/>
          <w:lang w:eastAsia="ar-SA"/>
        </w:rPr>
        <w:t xml:space="preserve">в соответствии с </w:t>
      </w:r>
      <w:r w:rsidRPr="00F359BD">
        <w:rPr>
          <w:rFonts w:ascii="Times New Roman" w:hAnsi="Times New Roman"/>
          <w:sz w:val="22"/>
          <w:szCs w:val="24"/>
          <w:lang w:eastAsia="ar-SA"/>
        </w:rPr>
        <w:t>п. 1, ч. 1, ст. 6 Федерального закона от 27.07.2006 № 152-ФЗ «О персональных данных»; Федерального закона от 02.05.2006 № 59-ФЗ «О порядке рассмотрения обращений граждан Российской Федерации».</w:t>
      </w:r>
    </w:p>
    <w:p w:rsidR="003E465E" w:rsidRPr="00F359BD" w:rsidRDefault="003E465E" w:rsidP="003E465E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eastAsia="TimesNewRomanPSMT" w:hAnsi="Times New Roman"/>
          <w:sz w:val="22"/>
          <w:szCs w:val="24"/>
          <w:lang w:eastAsia="ar-SA"/>
        </w:rPr>
      </w:pPr>
      <w:r w:rsidRPr="00F359BD">
        <w:rPr>
          <w:rFonts w:ascii="Times New Roman" w:eastAsia="TimesNewRomanPSMT" w:hAnsi="Times New Roman"/>
          <w:sz w:val="22"/>
          <w:szCs w:val="24"/>
          <w:lang w:eastAsia="ar-SA"/>
        </w:rPr>
        <w:t xml:space="preserve">При этом соглашаюсь исключительно </w:t>
      </w:r>
      <w:proofErr w:type="gramStart"/>
      <w:r w:rsidRPr="00F359BD">
        <w:rPr>
          <w:rFonts w:ascii="Times New Roman" w:eastAsia="TimesNewRomanPSMT" w:hAnsi="Times New Roman"/>
          <w:sz w:val="22"/>
          <w:szCs w:val="24"/>
          <w:lang w:eastAsia="ar-SA"/>
        </w:rPr>
        <w:t>на</w:t>
      </w:r>
      <w:proofErr w:type="gramEnd"/>
      <w:r w:rsidRPr="00F359BD">
        <w:rPr>
          <w:rFonts w:ascii="Times New Roman" w:eastAsia="TimesNewRomanPSMT" w:hAnsi="Times New Roman"/>
          <w:sz w:val="22"/>
          <w:szCs w:val="24"/>
          <w:lang w:eastAsia="ar-SA"/>
        </w:rPr>
        <w:t>:</w:t>
      </w:r>
    </w:p>
    <w:p w:rsidR="003E465E" w:rsidRPr="00F359BD" w:rsidRDefault="008D3C14" w:rsidP="003E465E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eastAsia="TimesNewRomanPSMT" w:hAnsi="Times New Roman"/>
          <w:sz w:val="28"/>
          <w:szCs w:val="28"/>
          <w:lang w:eastAsia="ar-SA"/>
        </w:rPr>
      </w:pPr>
      <w:r w:rsidRPr="00F359BD">
        <w:rPr>
          <w:rFonts w:ascii="Times New Roman" w:eastAsia="TimesNewRomanPSMT" w:hAnsi="Times New Roman"/>
          <w:sz w:val="28"/>
          <w:szCs w:val="28"/>
          <w:lang w:eastAsia="ar-SA"/>
        </w:rPr>
        <w:object w:dxaOrig="225" w:dyaOrig="225">
          <v:shape id="_x0000_i1081" type="#_x0000_t75" style="width:166.5pt;height:21.75pt" o:ole="">
            <v:imagedata r:id="rId75" o:title=""/>
          </v:shape>
          <w:control r:id="rId76" w:name="CheckBox133" w:shapeid="_x0000_i1081"/>
        </w:object>
      </w:r>
    </w:p>
    <w:p w:rsidR="003E465E" w:rsidRPr="00F359BD" w:rsidRDefault="008D3C14" w:rsidP="003E465E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eastAsia="TimesNewRomanPSMT" w:hAnsi="Times New Roman"/>
          <w:sz w:val="28"/>
          <w:szCs w:val="28"/>
          <w:lang w:eastAsia="ar-SA"/>
        </w:rPr>
      </w:pPr>
      <w:r w:rsidRPr="00F359BD">
        <w:rPr>
          <w:rFonts w:ascii="Times New Roman" w:eastAsia="TimesNewRomanPSMT" w:hAnsi="Times New Roman"/>
          <w:sz w:val="28"/>
          <w:szCs w:val="28"/>
          <w:lang w:eastAsia="ar-SA"/>
        </w:rPr>
        <w:object w:dxaOrig="225" w:dyaOrig="225">
          <v:shape id="_x0000_i1083" type="#_x0000_t75" style="width:147pt;height:21.75pt" o:ole="">
            <v:imagedata r:id="rId77" o:title=""/>
          </v:shape>
          <w:control r:id="rId78" w:name="CheckBox143" w:shapeid="_x0000_i1083"/>
        </w:object>
      </w:r>
    </w:p>
    <w:p w:rsidR="003E465E" w:rsidRPr="00F359BD" w:rsidRDefault="003E465E" w:rsidP="003E465E">
      <w:pPr>
        <w:spacing w:before="60" w:after="60"/>
        <w:ind w:right="-1" w:firstLine="709"/>
        <w:jc w:val="both"/>
        <w:rPr>
          <w:rFonts w:ascii="Times New Roman" w:hAnsi="Times New Roman"/>
          <w:sz w:val="22"/>
          <w:szCs w:val="24"/>
        </w:rPr>
      </w:pPr>
      <w:r w:rsidRPr="00F359BD">
        <w:rPr>
          <w:rFonts w:ascii="Times New Roman" w:hAnsi="Times New Roman"/>
          <w:sz w:val="22"/>
          <w:szCs w:val="24"/>
        </w:rPr>
        <w:t>обработку моих персональных данных.</w:t>
      </w:r>
    </w:p>
    <w:p w:rsidR="003E465E" w:rsidRPr="00F359BD" w:rsidRDefault="003E465E" w:rsidP="003E465E">
      <w:pPr>
        <w:spacing w:before="60" w:after="60"/>
        <w:ind w:right="-1" w:firstLine="709"/>
        <w:jc w:val="both"/>
        <w:rPr>
          <w:rFonts w:ascii="Times New Roman" w:hAnsi="Times New Roman"/>
          <w:sz w:val="22"/>
          <w:szCs w:val="24"/>
        </w:rPr>
      </w:pPr>
      <w:r w:rsidRPr="00F359BD">
        <w:rPr>
          <w:rFonts w:ascii="Times New Roman" w:hAnsi="Times New Roman"/>
          <w:sz w:val="22"/>
          <w:szCs w:val="24"/>
        </w:rPr>
        <w:t>Данное согласие вступает в силу со дня подписания и действует до подачи письменного заявления об отзыве согласия.</w:t>
      </w:r>
    </w:p>
    <w:p w:rsidR="003E465E" w:rsidRPr="00F359BD" w:rsidRDefault="003E465E" w:rsidP="003E465E">
      <w:pPr>
        <w:spacing w:before="60" w:after="60"/>
        <w:ind w:right="-1" w:firstLine="709"/>
        <w:jc w:val="both"/>
        <w:rPr>
          <w:rFonts w:ascii="Times New Roman" w:hAnsi="Times New Roman"/>
          <w:sz w:val="22"/>
          <w:szCs w:val="24"/>
        </w:rPr>
      </w:pPr>
      <w:r w:rsidRPr="00F359BD">
        <w:rPr>
          <w:rFonts w:ascii="Times New Roman" w:hAnsi="Times New Roman"/>
          <w:sz w:val="22"/>
          <w:szCs w:val="24"/>
        </w:rPr>
        <w:t>Условием прекращения обработки персональных данных является получение Администрацией ЗАТО г. Железногорск моего письменного заявления о прекращении обработки моих персональных данных.</w:t>
      </w:r>
    </w:p>
    <w:p w:rsidR="003E465E" w:rsidRPr="00F359BD" w:rsidRDefault="003E465E" w:rsidP="003E465E">
      <w:pPr>
        <w:tabs>
          <w:tab w:val="left" w:pos="421"/>
        </w:tabs>
        <w:ind w:firstLine="709"/>
        <w:jc w:val="both"/>
        <w:rPr>
          <w:rFonts w:ascii="Times New Roman" w:hAnsi="Times New Roman"/>
          <w:bCs/>
          <w:sz w:val="22"/>
          <w:szCs w:val="22"/>
        </w:rPr>
      </w:pPr>
      <w:r w:rsidRPr="00F359BD">
        <w:rPr>
          <w:rFonts w:ascii="Times New Roman" w:hAnsi="Times New Roman"/>
          <w:bCs/>
          <w:sz w:val="22"/>
          <w:szCs w:val="22"/>
        </w:rPr>
        <w:lastRenderedPageBreak/>
        <w:t xml:space="preserve">Я также даю согласие на получение от Администрации ЗАТО г. Железногорск информационных сообщений на адрес электронной почты. </w:t>
      </w:r>
    </w:p>
    <w:p w:rsidR="003E465E" w:rsidRPr="00F359BD" w:rsidRDefault="003E465E" w:rsidP="003E465E">
      <w:pPr>
        <w:tabs>
          <w:tab w:val="left" w:pos="421"/>
        </w:tabs>
        <w:ind w:firstLine="709"/>
        <w:jc w:val="both"/>
        <w:rPr>
          <w:rFonts w:ascii="Times New Roman" w:hAnsi="Times New Roman"/>
          <w:bCs/>
          <w:sz w:val="22"/>
          <w:szCs w:val="22"/>
        </w:rPr>
      </w:pPr>
    </w:p>
    <w:p w:rsidR="003E465E" w:rsidRPr="00F359BD" w:rsidRDefault="003E465E" w:rsidP="003E465E">
      <w:pPr>
        <w:spacing w:before="60" w:after="60"/>
        <w:ind w:right="-1" w:firstLine="709"/>
        <w:jc w:val="both"/>
        <w:rPr>
          <w:rFonts w:ascii="Times New Roman" w:eastAsia="TimesNewRomanPSMT" w:hAnsi="Times New Roman"/>
          <w:sz w:val="22"/>
          <w:szCs w:val="24"/>
          <w:lang w:eastAsia="ar-SA"/>
        </w:rPr>
      </w:pPr>
    </w:p>
    <w:tbl>
      <w:tblPr>
        <w:tblW w:w="7230" w:type="dxa"/>
        <w:tblInd w:w="108" w:type="dxa"/>
        <w:tblBorders>
          <w:insideH w:val="single" w:sz="4" w:space="0" w:color="000000"/>
        </w:tblBorders>
        <w:tblLook w:val="04A0"/>
      </w:tblPr>
      <w:tblGrid>
        <w:gridCol w:w="7230"/>
      </w:tblGrid>
      <w:tr w:rsidR="003E465E" w:rsidRPr="00F359BD" w:rsidTr="002942D3">
        <w:tc>
          <w:tcPr>
            <w:tcW w:w="7230" w:type="dxa"/>
          </w:tcPr>
          <w:p w:rsidR="003E465E" w:rsidRPr="00F359BD" w:rsidRDefault="003E465E" w:rsidP="002942D3">
            <w:pPr>
              <w:autoSpaceDE w:val="0"/>
              <w:autoSpaceDN w:val="0"/>
              <w:adjustRightInd w:val="0"/>
              <w:ind w:right="-1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F359BD">
              <w:rPr>
                <w:rFonts w:ascii="Times New Roman" w:eastAsia="TimesNewRomanPSMT" w:hAnsi="Times New Roman"/>
                <w:sz w:val="24"/>
                <w:szCs w:val="24"/>
              </w:rPr>
              <w:t>_____________ /____________________________/</w:t>
            </w:r>
          </w:p>
          <w:p w:rsidR="003E465E" w:rsidRPr="00F359BD" w:rsidRDefault="003E465E" w:rsidP="002942D3">
            <w:pPr>
              <w:autoSpaceDE w:val="0"/>
              <w:autoSpaceDN w:val="0"/>
              <w:adjustRightInd w:val="0"/>
              <w:ind w:right="-1"/>
              <w:rPr>
                <w:rFonts w:ascii="Times New Roman" w:eastAsia="TimesNewRomanPS-BoldMT" w:hAnsi="Times New Roman"/>
                <w:sz w:val="24"/>
                <w:szCs w:val="24"/>
              </w:rPr>
            </w:pPr>
            <w:r w:rsidRPr="00F359BD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           подпись</w:t>
            </w:r>
            <w:r w:rsidRPr="00F359BD">
              <w:rPr>
                <w:rFonts w:ascii="Times New Roman" w:hAnsi="Times New Roman"/>
                <w:sz w:val="24"/>
                <w:szCs w:val="24"/>
                <w:vertAlign w:val="superscript"/>
              </w:rPr>
              <w:tab/>
            </w:r>
            <w:r w:rsidRPr="00F359BD">
              <w:rPr>
                <w:rFonts w:ascii="Times New Roman" w:hAnsi="Times New Roman"/>
                <w:sz w:val="24"/>
                <w:szCs w:val="24"/>
                <w:vertAlign w:val="superscript"/>
              </w:rPr>
              <w:tab/>
              <w:t xml:space="preserve">              расшифровка Ф.И.О.</w:t>
            </w:r>
          </w:p>
        </w:tc>
      </w:tr>
    </w:tbl>
    <w:p w:rsidR="00A4352F" w:rsidRPr="00915A79" w:rsidRDefault="003E465E" w:rsidP="00502064">
      <w:pPr>
        <w:pStyle w:val="ConsPlusNonformat"/>
        <w:widowControl/>
        <w:ind w:firstLine="708"/>
      </w:pPr>
      <w:r w:rsidRPr="00F359BD">
        <w:rPr>
          <w:rFonts w:ascii="Times New Roman" w:hAnsi="Times New Roman" w:cs="Times New Roman"/>
          <w:sz w:val="24"/>
          <w:szCs w:val="24"/>
        </w:rPr>
        <w:t xml:space="preserve">"___" ____________ </w:t>
      </w:r>
      <w:r w:rsidRPr="00F359BD">
        <w:rPr>
          <w:rFonts w:ascii="Times New Roman" w:hAnsi="Times New Roman" w:cs="Times New Roman"/>
          <w:sz w:val="22"/>
          <w:szCs w:val="22"/>
        </w:rPr>
        <w:t>20</w:t>
      </w:r>
      <w:r w:rsidRPr="00F359BD">
        <w:rPr>
          <w:rFonts w:ascii="Times New Roman" w:hAnsi="Times New Roman" w:cs="Times New Roman"/>
          <w:sz w:val="24"/>
          <w:szCs w:val="24"/>
        </w:rPr>
        <w:t>__ г.</w:t>
      </w:r>
    </w:p>
    <w:p w:rsidR="00502064" w:rsidRPr="00915A79" w:rsidRDefault="00502064" w:rsidP="00502064">
      <w:pPr>
        <w:autoSpaceDE w:val="0"/>
        <w:autoSpaceDN w:val="0"/>
        <w:adjustRightInd w:val="0"/>
        <w:ind w:firstLine="709"/>
        <w:jc w:val="both"/>
        <w:rPr>
          <w:rFonts w:cs="Calibri"/>
        </w:rPr>
        <w:sectPr w:rsidR="00502064" w:rsidRPr="00915A79" w:rsidSect="00B23E8A">
          <w:headerReference w:type="default" r:id="rId79"/>
          <w:pgSz w:w="11906" w:h="16838" w:code="9"/>
          <w:pgMar w:top="1134" w:right="567" w:bottom="567" w:left="1418" w:header="567" w:footer="709" w:gutter="0"/>
          <w:cols w:space="708"/>
          <w:docGrid w:linePitch="360"/>
        </w:sectPr>
      </w:pPr>
    </w:p>
    <w:p w:rsidR="00502064" w:rsidRPr="00915A79" w:rsidRDefault="00502064" w:rsidP="00502064">
      <w:pPr>
        <w:ind w:left="5103" w:firstLine="993"/>
        <w:rPr>
          <w:rFonts w:ascii="Times New Roman" w:hAnsi="Times New Roman"/>
          <w:sz w:val="28"/>
          <w:szCs w:val="28"/>
        </w:rPr>
      </w:pPr>
      <w:r w:rsidRPr="00915A79">
        <w:rPr>
          <w:rFonts w:ascii="Times New Roman" w:hAnsi="Times New Roman"/>
          <w:sz w:val="28"/>
          <w:szCs w:val="28"/>
        </w:rPr>
        <w:lastRenderedPageBreak/>
        <w:t>Приложение № 1.1 к Порядку</w:t>
      </w:r>
    </w:p>
    <w:p w:rsidR="00502064" w:rsidRPr="00915A79" w:rsidRDefault="00502064" w:rsidP="00502064">
      <w:pPr>
        <w:ind w:left="5103"/>
        <w:jc w:val="both"/>
        <w:rPr>
          <w:rFonts w:ascii="Times New Roman" w:hAnsi="Times New Roman"/>
          <w:sz w:val="28"/>
          <w:szCs w:val="28"/>
        </w:rPr>
      </w:pPr>
    </w:p>
    <w:p w:rsidR="00502064" w:rsidRPr="00915A79" w:rsidRDefault="00502064" w:rsidP="00502064">
      <w:pPr>
        <w:jc w:val="right"/>
        <w:rPr>
          <w:rFonts w:ascii="Times New Roman" w:hAnsi="Times New Roman"/>
          <w:sz w:val="28"/>
          <w:szCs w:val="28"/>
        </w:rPr>
      </w:pPr>
    </w:p>
    <w:p w:rsidR="00502064" w:rsidRPr="00915A79" w:rsidRDefault="00502064" w:rsidP="00502064">
      <w:pPr>
        <w:jc w:val="right"/>
        <w:rPr>
          <w:rFonts w:ascii="Times New Roman" w:hAnsi="Times New Roman"/>
          <w:sz w:val="28"/>
          <w:szCs w:val="28"/>
        </w:rPr>
      </w:pPr>
    </w:p>
    <w:p w:rsidR="00502064" w:rsidRPr="00915A79" w:rsidRDefault="00502064" w:rsidP="00502064">
      <w:pPr>
        <w:jc w:val="right"/>
        <w:rPr>
          <w:rFonts w:ascii="Times New Roman" w:hAnsi="Times New Roman"/>
          <w:sz w:val="28"/>
          <w:szCs w:val="28"/>
        </w:rPr>
      </w:pPr>
    </w:p>
    <w:p w:rsidR="00C4409F" w:rsidRPr="00915A79" w:rsidRDefault="00C4409F" w:rsidP="00C4409F">
      <w:pPr>
        <w:jc w:val="center"/>
        <w:rPr>
          <w:rFonts w:ascii="Times New Roman" w:hAnsi="Times New Roman"/>
          <w:bCs/>
          <w:sz w:val="28"/>
          <w:szCs w:val="28"/>
        </w:rPr>
      </w:pPr>
      <w:r w:rsidRPr="00915A79">
        <w:rPr>
          <w:rFonts w:ascii="Times New Roman" w:hAnsi="Times New Roman"/>
          <w:bCs/>
          <w:sz w:val="28"/>
          <w:szCs w:val="28"/>
        </w:rPr>
        <w:t>Заявление о соответствии вновь созданного юридического лица</w:t>
      </w:r>
      <w:r w:rsidRPr="00915A79">
        <w:rPr>
          <w:rFonts w:ascii="Times New Roman" w:hAnsi="Times New Roman"/>
          <w:bCs/>
          <w:sz w:val="28"/>
          <w:szCs w:val="28"/>
        </w:rPr>
        <w:br/>
        <w:t xml:space="preserve">и вновь зарегистрированного индивидуального предпринимателя </w:t>
      </w:r>
      <w:r w:rsidRPr="00915A79">
        <w:rPr>
          <w:rFonts w:ascii="Times New Roman" w:hAnsi="Times New Roman"/>
          <w:bCs/>
          <w:sz w:val="28"/>
          <w:szCs w:val="28"/>
        </w:rPr>
        <w:br/>
        <w:t>условиям отнесения к субъектам малого и среднего предпринимательства, установленным Федеральным законом от 24</w:t>
      </w:r>
      <w:r w:rsidRPr="004B6406">
        <w:rPr>
          <w:rFonts w:ascii="Times New Roman" w:hAnsi="Times New Roman"/>
          <w:bCs/>
          <w:sz w:val="28"/>
          <w:szCs w:val="28"/>
        </w:rPr>
        <w:t>.07.2007 № 209-ФЗ</w:t>
      </w:r>
      <w:r w:rsidRPr="00915A79">
        <w:rPr>
          <w:rFonts w:ascii="Times New Roman" w:hAnsi="Times New Roman"/>
          <w:bCs/>
          <w:sz w:val="28"/>
          <w:szCs w:val="28"/>
        </w:rPr>
        <w:br/>
        <w:t>«О развитии малого и среднего предпринимательства в Российской Федерации»</w:t>
      </w:r>
    </w:p>
    <w:p w:rsidR="00C4409F" w:rsidRPr="00915A79" w:rsidRDefault="00C4409F" w:rsidP="00C4409F">
      <w:pPr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Ind w:w="108" w:type="dxa"/>
        <w:tblBorders>
          <w:bottom w:val="single" w:sz="4" w:space="0" w:color="000000"/>
        </w:tblBorders>
        <w:tblLook w:val="04A0"/>
      </w:tblPr>
      <w:tblGrid>
        <w:gridCol w:w="993"/>
        <w:gridCol w:w="2976"/>
        <w:gridCol w:w="567"/>
        <w:gridCol w:w="284"/>
        <w:gridCol w:w="1276"/>
        <w:gridCol w:w="3827"/>
      </w:tblGrid>
      <w:tr w:rsidR="00C4409F" w:rsidRPr="00915A79" w:rsidTr="00B65C79">
        <w:tc>
          <w:tcPr>
            <w:tcW w:w="3969" w:type="dxa"/>
            <w:gridSpan w:val="2"/>
            <w:tcBorders>
              <w:bottom w:val="nil"/>
            </w:tcBorders>
          </w:tcPr>
          <w:p w:rsidR="00C4409F" w:rsidRPr="00915A79" w:rsidRDefault="00C4409F" w:rsidP="00B65C79">
            <w:pPr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15A79">
              <w:rPr>
                <w:rFonts w:ascii="Times New Roman" w:hAnsi="Times New Roman"/>
                <w:bCs/>
                <w:sz w:val="28"/>
                <w:szCs w:val="28"/>
              </w:rPr>
              <w:t>Настоящим заявляю, что</w:t>
            </w:r>
          </w:p>
        </w:tc>
        <w:tc>
          <w:tcPr>
            <w:tcW w:w="5954" w:type="dxa"/>
            <w:gridSpan w:val="4"/>
            <w:tcBorders>
              <w:bottom w:val="single" w:sz="4" w:space="0" w:color="000000"/>
            </w:tcBorders>
          </w:tcPr>
          <w:p w:rsidR="00C4409F" w:rsidRPr="00915A79" w:rsidRDefault="00C4409F" w:rsidP="00B65C7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4409F" w:rsidRPr="00915A79" w:rsidTr="00B65C79">
        <w:tc>
          <w:tcPr>
            <w:tcW w:w="3969" w:type="dxa"/>
            <w:gridSpan w:val="2"/>
            <w:tcBorders>
              <w:top w:val="nil"/>
              <w:bottom w:val="single" w:sz="4" w:space="0" w:color="000000"/>
            </w:tcBorders>
          </w:tcPr>
          <w:p w:rsidR="00C4409F" w:rsidRPr="00915A79" w:rsidRDefault="00C4409F" w:rsidP="00B65C7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954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C4409F" w:rsidRPr="00915A79" w:rsidRDefault="00C4409F" w:rsidP="00B65C7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4409F" w:rsidRPr="00915A79" w:rsidTr="00B65C79">
        <w:tc>
          <w:tcPr>
            <w:tcW w:w="9923" w:type="dxa"/>
            <w:gridSpan w:val="6"/>
            <w:tcBorders>
              <w:top w:val="single" w:sz="4" w:space="0" w:color="000000"/>
            </w:tcBorders>
          </w:tcPr>
          <w:p w:rsidR="00C4409F" w:rsidRPr="00915A79" w:rsidRDefault="00C4409F" w:rsidP="00B65C79">
            <w:pPr>
              <w:spacing w:after="120"/>
              <w:jc w:val="center"/>
              <w:rPr>
                <w:rFonts w:ascii="Times New Roman" w:hAnsi="Times New Roman"/>
                <w:bCs/>
                <w:sz w:val="20"/>
              </w:rPr>
            </w:pPr>
            <w:r w:rsidRPr="00915A79">
              <w:rPr>
                <w:rFonts w:ascii="Times New Roman" w:hAnsi="Times New Roman"/>
                <w:sz w:val="20"/>
              </w:rPr>
              <w:t xml:space="preserve">(указывается полное наименование юридического лица, фамилия, имя, отчество (последнее </w:t>
            </w:r>
            <w:r w:rsidRPr="00915A79">
              <w:rPr>
                <w:rFonts w:ascii="Times New Roman" w:hAnsi="Times New Roman"/>
                <w:sz w:val="20"/>
              </w:rPr>
              <w:sym w:font="Symbol" w:char="F02D"/>
            </w:r>
            <w:r w:rsidRPr="00915A79">
              <w:rPr>
                <w:rFonts w:ascii="Times New Roman" w:hAnsi="Times New Roman"/>
                <w:sz w:val="20"/>
              </w:rPr>
              <w:t xml:space="preserve"> при наличии) индивидуального предпринимателя)</w:t>
            </w:r>
          </w:p>
        </w:tc>
      </w:tr>
      <w:tr w:rsidR="00C4409F" w:rsidRPr="00915A79" w:rsidTr="00B65C79">
        <w:tc>
          <w:tcPr>
            <w:tcW w:w="993" w:type="dxa"/>
            <w:tcBorders>
              <w:bottom w:val="nil"/>
            </w:tcBorders>
          </w:tcPr>
          <w:p w:rsidR="00C4409F" w:rsidRPr="00915A79" w:rsidRDefault="00C4409F" w:rsidP="00B65C7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915A79">
              <w:rPr>
                <w:rFonts w:ascii="Times New Roman" w:hAnsi="Times New Roman"/>
                <w:bCs/>
                <w:sz w:val="28"/>
                <w:szCs w:val="28"/>
              </w:rPr>
              <w:t>ИНН:</w:t>
            </w:r>
          </w:p>
        </w:tc>
        <w:tc>
          <w:tcPr>
            <w:tcW w:w="8930" w:type="dxa"/>
            <w:gridSpan w:val="5"/>
            <w:tcBorders>
              <w:bottom w:val="single" w:sz="4" w:space="0" w:color="000000"/>
            </w:tcBorders>
          </w:tcPr>
          <w:p w:rsidR="00C4409F" w:rsidRPr="00915A79" w:rsidRDefault="00C4409F" w:rsidP="00B65C7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4409F" w:rsidRPr="00915A79" w:rsidTr="00B65C79">
        <w:tc>
          <w:tcPr>
            <w:tcW w:w="993" w:type="dxa"/>
            <w:tcBorders>
              <w:top w:val="nil"/>
              <w:bottom w:val="nil"/>
            </w:tcBorders>
          </w:tcPr>
          <w:p w:rsidR="00C4409F" w:rsidRPr="00915A79" w:rsidRDefault="00C4409F" w:rsidP="00B65C79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930" w:type="dxa"/>
            <w:gridSpan w:val="5"/>
            <w:tcBorders>
              <w:top w:val="single" w:sz="4" w:space="0" w:color="000000"/>
              <w:bottom w:val="nil"/>
            </w:tcBorders>
          </w:tcPr>
          <w:p w:rsidR="00C4409F" w:rsidRPr="00915A79" w:rsidRDefault="00C4409F" w:rsidP="00B65C79">
            <w:pPr>
              <w:spacing w:after="120"/>
              <w:jc w:val="center"/>
              <w:rPr>
                <w:rFonts w:ascii="Times New Roman" w:hAnsi="Times New Roman"/>
                <w:bCs/>
                <w:sz w:val="20"/>
              </w:rPr>
            </w:pPr>
            <w:r w:rsidRPr="00915A79">
              <w:rPr>
                <w:rFonts w:ascii="Times New Roman" w:hAnsi="Times New Roman"/>
                <w:bCs/>
                <w:sz w:val="20"/>
              </w:rPr>
              <w:t>(указывается идентификационный номер налогоплательщика (ИНН) юридического лица или физического лица, зарегистрированного в качестве индивидуального предпринимателя)</w:t>
            </w:r>
          </w:p>
        </w:tc>
      </w:tr>
      <w:tr w:rsidR="00C4409F" w:rsidRPr="00915A79" w:rsidTr="00B65C79">
        <w:tc>
          <w:tcPr>
            <w:tcW w:w="4536" w:type="dxa"/>
            <w:gridSpan w:val="3"/>
            <w:tcBorders>
              <w:bottom w:val="nil"/>
            </w:tcBorders>
          </w:tcPr>
          <w:p w:rsidR="00C4409F" w:rsidRPr="00915A79" w:rsidRDefault="00C4409F" w:rsidP="00B65C7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915A79">
              <w:rPr>
                <w:rFonts w:ascii="Times New Roman" w:hAnsi="Times New Roman"/>
                <w:bCs/>
                <w:sz w:val="28"/>
                <w:szCs w:val="28"/>
              </w:rPr>
              <w:t>дата государственной регистрации:</w:t>
            </w:r>
          </w:p>
        </w:tc>
        <w:tc>
          <w:tcPr>
            <w:tcW w:w="5387" w:type="dxa"/>
            <w:gridSpan w:val="3"/>
            <w:tcBorders>
              <w:bottom w:val="single" w:sz="4" w:space="0" w:color="000000"/>
            </w:tcBorders>
          </w:tcPr>
          <w:p w:rsidR="00C4409F" w:rsidRPr="00915A79" w:rsidRDefault="00C4409F" w:rsidP="00B65C7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4409F" w:rsidRPr="00915A79" w:rsidTr="00B65C79">
        <w:tc>
          <w:tcPr>
            <w:tcW w:w="4536" w:type="dxa"/>
            <w:gridSpan w:val="3"/>
            <w:tcBorders>
              <w:top w:val="nil"/>
              <w:bottom w:val="single" w:sz="4" w:space="0" w:color="000000"/>
            </w:tcBorders>
          </w:tcPr>
          <w:p w:rsidR="00C4409F" w:rsidRPr="00915A79" w:rsidRDefault="00C4409F" w:rsidP="00B65C79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C4409F" w:rsidRPr="00915A79" w:rsidRDefault="00C4409F" w:rsidP="00B65C7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4409F" w:rsidRPr="00915A79" w:rsidTr="00B65C79">
        <w:tc>
          <w:tcPr>
            <w:tcW w:w="9923" w:type="dxa"/>
            <w:gridSpan w:val="6"/>
            <w:tcBorders>
              <w:top w:val="single" w:sz="4" w:space="0" w:color="000000"/>
            </w:tcBorders>
          </w:tcPr>
          <w:p w:rsidR="00C4409F" w:rsidRPr="00915A79" w:rsidRDefault="00C4409F" w:rsidP="00B65C79">
            <w:pPr>
              <w:spacing w:after="120"/>
              <w:jc w:val="center"/>
              <w:rPr>
                <w:rFonts w:ascii="Times New Roman" w:hAnsi="Times New Roman"/>
                <w:bCs/>
                <w:sz w:val="20"/>
              </w:rPr>
            </w:pPr>
            <w:r w:rsidRPr="00915A79">
              <w:rPr>
                <w:rFonts w:ascii="Times New Roman" w:hAnsi="Times New Roman"/>
                <w:bCs/>
                <w:sz w:val="20"/>
              </w:rPr>
              <w:t>(указывается дата государственной регистрации юридического лица или индивидуального предпринимателя)</w:t>
            </w:r>
          </w:p>
        </w:tc>
      </w:tr>
      <w:tr w:rsidR="00C4409F" w:rsidRPr="00915A79" w:rsidTr="00B65C79">
        <w:tc>
          <w:tcPr>
            <w:tcW w:w="9923" w:type="dxa"/>
            <w:gridSpan w:val="6"/>
          </w:tcPr>
          <w:p w:rsidR="00C4409F" w:rsidRPr="00915A79" w:rsidRDefault="00C4409F" w:rsidP="00B65C79">
            <w:pPr>
              <w:spacing w:after="48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соответствует условиям отнесения к субъектам малого и среднего предпринимательства, установленным Федеральным законом от 24 июля 2007 г. № 209-ФЗ «О развитии малого и среднего предпринимательства в Российской Федерации».</w:t>
            </w:r>
          </w:p>
        </w:tc>
      </w:tr>
      <w:tr w:rsidR="00C4409F" w:rsidRPr="00915A79" w:rsidTr="00B65C79">
        <w:tc>
          <w:tcPr>
            <w:tcW w:w="4820" w:type="dxa"/>
            <w:gridSpan w:val="4"/>
            <w:tcBorders>
              <w:bottom w:val="single" w:sz="4" w:space="0" w:color="000000"/>
            </w:tcBorders>
          </w:tcPr>
          <w:p w:rsidR="00C4409F" w:rsidRPr="00915A79" w:rsidRDefault="00C4409F" w:rsidP="00B65C79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C4409F" w:rsidRPr="00915A79" w:rsidRDefault="00C4409F" w:rsidP="00B65C7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  <w:tcBorders>
              <w:bottom w:val="single" w:sz="4" w:space="0" w:color="000000"/>
            </w:tcBorders>
          </w:tcPr>
          <w:p w:rsidR="00C4409F" w:rsidRPr="00915A79" w:rsidRDefault="00C4409F" w:rsidP="00B65C7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4409F" w:rsidRPr="00915A79" w:rsidTr="00B65C79">
        <w:tc>
          <w:tcPr>
            <w:tcW w:w="4820" w:type="dxa"/>
            <w:gridSpan w:val="4"/>
            <w:tcBorders>
              <w:top w:val="nil"/>
            </w:tcBorders>
          </w:tcPr>
          <w:p w:rsidR="00C4409F" w:rsidRPr="00915A79" w:rsidRDefault="00C4409F" w:rsidP="00B65C79">
            <w:pPr>
              <w:spacing w:after="120"/>
              <w:jc w:val="center"/>
              <w:rPr>
                <w:rFonts w:ascii="Times New Roman" w:hAnsi="Times New Roman"/>
                <w:bCs/>
                <w:sz w:val="20"/>
              </w:rPr>
            </w:pPr>
            <w:r w:rsidRPr="00915A79">
              <w:rPr>
                <w:rFonts w:ascii="Times New Roman" w:hAnsi="Times New Roman"/>
                <w:sz w:val="20"/>
              </w:rPr>
              <w:t xml:space="preserve">(фамилия, имя, отчество (последнее </w:t>
            </w:r>
            <w:r w:rsidRPr="00915A79">
              <w:rPr>
                <w:rFonts w:ascii="Times New Roman" w:hAnsi="Times New Roman"/>
                <w:sz w:val="20"/>
              </w:rPr>
              <w:sym w:font="Symbol" w:char="F02D"/>
            </w:r>
            <w:r w:rsidRPr="00915A79">
              <w:rPr>
                <w:rFonts w:ascii="Times New Roman" w:hAnsi="Times New Roman"/>
                <w:sz w:val="20"/>
              </w:rPr>
              <w:t xml:space="preserve"> при наличии) </w:t>
            </w:r>
            <w:proofErr w:type="gramStart"/>
            <w:r w:rsidRPr="00915A79">
              <w:rPr>
                <w:rFonts w:ascii="Times New Roman" w:hAnsi="Times New Roman"/>
                <w:sz w:val="20"/>
              </w:rPr>
              <w:t>подписавшего</w:t>
            </w:r>
            <w:proofErr w:type="gramEnd"/>
            <w:r w:rsidRPr="00915A79">
              <w:rPr>
                <w:rFonts w:ascii="Times New Roman" w:hAnsi="Times New Roman"/>
                <w:sz w:val="20"/>
              </w:rPr>
              <w:t>, должность)</w:t>
            </w:r>
          </w:p>
        </w:tc>
        <w:tc>
          <w:tcPr>
            <w:tcW w:w="1276" w:type="dxa"/>
            <w:tcBorders>
              <w:top w:val="nil"/>
            </w:tcBorders>
          </w:tcPr>
          <w:p w:rsidR="00C4409F" w:rsidRPr="00915A79" w:rsidRDefault="00C4409F" w:rsidP="00B65C79">
            <w:p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</w:tcBorders>
          </w:tcPr>
          <w:p w:rsidR="00C4409F" w:rsidRPr="00915A79" w:rsidRDefault="00C4409F" w:rsidP="00B65C79">
            <w:pPr>
              <w:spacing w:after="120"/>
              <w:jc w:val="center"/>
              <w:rPr>
                <w:rFonts w:ascii="Times New Roman" w:hAnsi="Times New Roman"/>
                <w:bCs/>
                <w:sz w:val="20"/>
              </w:rPr>
            </w:pPr>
            <w:r w:rsidRPr="00915A79">
              <w:rPr>
                <w:rFonts w:ascii="Times New Roman" w:hAnsi="Times New Roman"/>
                <w:sz w:val="20"/>
              </w:rPr>
              <w:t>подпись</w:t>
            </w:r>
          </w:p>
        </w:tc>
      </w:tr>
      <w:tr w:rsidR="00C4409F" w:rsidRPr="00915A79" w:rsidTr="00B65C79">
        <w:tc>
          <w:tcPr>
            <w:tcW w:w="4820" w:type="dxa"/>
            <w:gridSpan w:val="4"/>
          </w:tcPr>
          <w:p w:rsidR="00C4409F" w:rsidRPr="00915A79" w:rsidRDefault="00C4409F" w:rsidP="00B65C7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103" w:type="dxa"/>
            <w:gridSpan w:val="2"/>
          </w:tcPr>
          <w:p w:rsidR="00C4409F" w:rsidRPr="00915A79" w:rsidRDefault="00C4409F" w:rsidP="00B65C7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4409F" w:rsidRPr="00915A79" w:rsidTr="00B65C79">
        <w:tc>
          <w:tcPr>
            <w:tcW w:w="4820" w:type="dxa"/>
            <w:gridSpan w:val="4"/>
          </w:tcPr>
          <w:p w:rsidR="00C4409F" w:rsidRPr="00915A79" w:rsidRDefault="00C4409F" w:rsidP="00B65C79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103" w:type="dxa"/>
            <w:gridSpan w:val="2"/>
          </w:tcPr>
          <w:p w:rsidR="00C4409F" w:rsidRPr="00915A79" w:rsidRDefault="00C4409F" w:rsidP="00B65C7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15A79">
              <w:rPr>
                <w:rFonts w:ascii="Times New Roman" w:hAnsi="Times New Roman"/>
                <w:bCs/>
                <w:sz w:val="28"/>
                <w:szCs w:val="28"/>
              </w:rPr>
              <w:t>«___»___________________ 20___ г.</w:t>
            </w:r>
          </w:p>
        </w:tc>
      </w:tr>
      <w:tr w:rsidR="00C4409F" w:rsidRPr="00915A79" w:rsidTr="00B65C79">
        <w:tc>
          <w:tcPr>
            <w:tcW w:w="4820" w:type="dxa"/>
            <w:gridSpan w:val="4"/>
          </w:tcPr>
          <w:p w:rsidR="00C4409F" w:rsidRPr="00915A79" w:rsidRDefault="00C4409F" w:rsidP="00B65C79">
            <w:pPr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103" w:type="dxa"/>
            <w:gridSpan w:val="2"/>
          </w:tcPr>
          <w:p w:rsidR="00C4409F" w:rsidRPr="00915A79" w:rsidRDefault="00C4409F" w:rsidP="00B65C79">
            <w:pPr>
              <w:spacing w:after="120"/>
              <w:ind w:firstLine="1026"/>
              <w:rPr>
                <w:rFonts w:ascii="Times New Roman" w:hAnsi="Times New Roman"/>
                <w:bCs/>
                <w:sz w:val="20"/>
              </w:rPr>
            </w:pPr>
            <w:r w:rsidRPr="00915A79">
              <w:rPr>
                <w:rFonts w:ascii="Times New Roman" w:hAnsi="Times New Roman"/>
                <w:sz w:val="20"/>
              </w:rPr>
              <w:t>дата составления заявления</w:t>
            </w:r>
          </w:p>
        </w:tc>
      </w:tr>
      <w:tr w:rsidR="00C4409F" w:rsidRPr="00915A79" w:rsidTr="00B65C79">
        <w:tc>
          <w:tcPr>
            <w:tcW w:w="4820" w:type="dxa"/>
            <w:gridSpan w:val="4"/>
            <w:tcBorders>
              <w:bottom w:val="nil"/>
            </w:tcBorders>
          </w:tcPr>
          <w:p w:rsidR="00C4409F" w:rsidRPr="00915A79" w:rsidRDefault="00C4409F" w:rsidP="00B65C79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tcBorders>
              <w:bottom w:val="nil"/>
            </w:tcBorders>
          </w:tcPr>
          <w:p w:rsidR="00C4409F" w:rsidRPr="00915A79" w:rsidRDefault="00C4409F" w:rsidP="00B65C7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4409F" w:rsidRPr="00915A79" w:rsidTr="00B65C79">
        <w:tc>
          <w:tcPr>
            <w:tcW w:w="9923" w:type="dxa"/>
            <w:gridSpan w:val="6"/>
            <w:tcBorders>
              <w:bottom w:val="nil"/>
            </w:tcBorders>
          </w:tcPr>
          <w:p w:rsidR="00C4409F" w:rsidRPr="00915A79" w:rsidRDefault="00C4409F" w:rsidP="00B65C79">
            <w:pPr>
              <w:ind w:firstLine="3436"/>
              <w:jc w:val="both"/>
              <w:rPr>
                <w:rFonts w:ascii="Times New Roman" w:hAnsi="Times New Roman"/>
                <w:sz w:val="20"/>
              </w:rPr>
            </w:pPr>
            <w:r w:rsidRPr="00915A79">
              <w:rPr>
                <w:rFonts w:ascii="Times New Roman" w:hAnsi="Times New Roman"/>
                <w:sz w:val="20"/>
              </w:rPr>
              <w:t>М.П. (при наличии)</w:t>
            </w:r>
          </w:p>
        </w:tc>
      </w:tr>
    </w:tbl>
    <w:p w:rsidR="00C4409F" w:rsidRPr="00915A79" w:rsidRDefault="00C4409F" w:rsidP="00502064">
      <w:pPr>
        <w:ind w:left="5103"/>
        <w:rPr>
          <w:rFonts w:ascii="Times New Roman" w:hAnsi="Times New Roman"/>
          <w:sz w:val="24"/>
          <w:szCs w:val="24"/>
        </w:rPr>
      </w:pPr>
    </w:p>
    <w:p w:rsidR="00502064" w:rsidRPr="00915A79" w:rsidRDefault="00502064" w:rsidP="00502064">
      <w:pPr>
        <w:ind w:left="5103"/>
        <w:rPr>
          <w:rFonts w:ascii="Times New Roman" w:hAnsi="Times New Roman"/>
          <w:sz w:val="24"/>
          <w:szCs w:val="24"/>
        </w:rPr>
        <w:sectPr w:rsidR="00502064" w:rsidRPr="00915A79" w:rsidSect="00B23E8A">
          <w:headerReference w:type="default" r:id="rId80"/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502064" w:rsidRPr="00915A79" w:rsidRDefault="00502064" w:rsidP="00502064">
      <w:pPr>
        <w:ind w:left="5103" w:firstLine="993"/>
        <w:rPr>
          <w:rFonts w:ascii="Times New Roman" w:hAnsi="Times New Roman"/>
          <w:sz w:val="28"/>
          <w:szCs w:val="28"/>
        </w:rPr>
      </w:pPr>
      <w:r w:rsidRPr="00915A79">
        <w:rPr>
          <w:rFonts w:ascii="Times New Roman" w:hAnsi="Times New Roman"/>
          <w:sz w:val="28"/>
          <w:szCs w:val="28"/>
        </w:rPr>
        <w:lastRenderedPageBreak/>
        <w:t>Приложение № 2 к Порядку</w:t>
      </w:r>
    </w:p>
    <w:p w:rsidR="00502064" w:rsidRPr="00915A79" w:rsidRDefault="00502064" w:rsidP="00502064">
      <w:pPr>
        <w:ind w:left="5670"/>
        <w:rPr>
          <w:rFonts w:ascii="Times New Roman" w:hAnsi="Times New Roman"/>
          <w:sz w:val="24"/>
          <w:szCs w:val="24"/>
        </w:rPr>
      </w:pPr>
    </w:p>
    <w:p w:rsidR="00502064" w:rsidRDefault="00502064" w:rsidP="00502064">
      <w:pPr>
        <w:ind w:left="5670"/>
        <w:rPr>
          <w:rFonts w:ascii="Times New Roman" w:hAnsi="Times New Roman"/>
          <w:sz w:val="24"/>
          <w:szCs w:val="24"/>
        </w:rPr>
      </w:pPr>
    </w:p>
    <w:p w:rsidR="00502064" w:rsidRDefault="00502064" w:rsidP="00502064">
      <w:pPr>
        <w:ind w:left="5670"/>
        <w:rPr>
          <w:rFonts w:ascii="Times New Roman" w:hAnsi="Times New Roman"/>
          <w:sz w:val="24"/>
          <w:szCs w:val="24"/>
        </w:rPr>
      </w:pPr>
    </w:p>
    <w:p w:rsidR="00A646CD" w:rsidRDefault="00A646CD" w:rsidP="00502064">
      <w:pPr>
        <w:ind w:left="5670"/>
        <w:rPr>
          <w:rFonts w:ascii="Times New Roman" w:hAnsi="Times New Roman"/>
          <w:sz w:val="24"/>
          <w:szCs w:val="24"/>
        </w:rPr>
      </w:pPr>
    </w:p>
    <w:tbl>
      <w:tblPr>
        <w:tblW w:w="9991" w:type="dxa"/>
        <w:tblLayout w:type="fixed"/>
        <w:tblCellMar>
          <w:left w:w="0" w:type="dxa"/>
          <w:right w:w="0" w:type="dxa"/>
        </w:tblCellMar>
        <w:tblLook w:val="0000"/>
      </w:tblPr>
      <w:tblGrid>
        <w:gridCol w:w="728"/>
        <w:gridCol w:w="3986"/>
        <w:gridCol w:w="264"/>
        <w:gridCol w:w="283"/>
        <w:gridCol w:w="15"/>
        <w:gridCol w:w="298"/>
        <w:gridCol w:w="2707"/>
        <w:gridCol w:w="713"/>
        <w:gridCol w:w="997"/>
      </w:tblGrid>
      <w:tr w:rsidR="00C8258D" w:rsidRPr="00915A79" w:rsidTr="00B65C79">
        <w:trPr>
          <w:trHeight w:val="435"/>
        </w:trPr>
        <w:tc>
          <w:tcPr>
            <w:tcW w:w="4978" w:type="dxa"/>
            <w:gridSpan w:val="3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C8258D" w:rsidRPr="00915A79" w:rsidRDefault="00C8258D" w:rsidP="00B65C79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_______________________________________</w:t>
            </w: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auto"/>
            </w:tcBorders>
          </w:tcPr>
          <w:p w:rsidR="00C8258D" w:rsidRPr="00915A79" w:rsidRDefault="00C8258D" w:rsidP="00B65C79">
            <w:pPr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C8258D" w:rsidRPr="00915A79" w:rsidRDefault="00C8258D" w:rsidP="00B65C79">
            <w:pPr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A79">
              <w:rPr>
                <w:rFonts w:ascii="Times New Roman" w:hAnsi="Times New Roman"/>
                <w:bCs/>
                <w:sz w:val="24"/>
                <w:szCs w:val="24"/>
              </w:rPr>
              <w:t>Применяемая система налогообложения (нужное отметить знаком "х"):</w:t>
            </w:r>
          </w:p>
        </w:tc>
      </w:tr>
      <w:tr w:rsidR="00C8258D" w:rsidRPr="00915A79" w:rsidTr="00B65C79">
        <w:trPr>
          <w:trHeight w:val="270"/>
        </w:trPr>
        <w:tc>
          <w:tcPr>
            <w:tcW w:w="4978" w:type="dxa"/>
            <w:gridSpan w:val="3"/>
            <w:tcBorders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:rsidR="00C8258D" w:rsidRPr="00915A79" w:rsidRDefault="00C8258D" w:rsidP="00B65C79">
            <w:pPr>
              <w:rPr>
                <w:rFonts w:ascii="Times New Roman" w:eastAsia="Arial Unicode MS" w:hAnsi="Times New Roman"/>
                <w:bCs/>
                <w:sz w:val="18"/>
                <w:szCs w:val="18"/>
              </w:rPr>
            </w:pPr>
            <w:r w:rsidRPr="00915A79">
              <w:rPr>
                <w:rFonts w:ascii="Times New Roman" w:hAnsi="Times New Roman"/>
                <w:bCs/>
                <w:sz w:val="18"/>
                <w:szCs w:val="18"/>
              </w:rPr>
              <w:t xml:space="preserve">                          (ИНН, сведения о регистрации)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8D" w:rsidRPr="00915A79" w:rsidRDefault="00C8258D" w:rsidP="00B65C79">
            <w:pPr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C8258D" w:rsidRPr="00915A79" w:rsidRDefault="00C8258D" w:rsidP="00B65C79">
            <w:pPr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A79">
              <w:rPr>
                <w:rFonts w:ascii="Times New Roman" w:hAnsi="Times New Roman"/>
                <w:bCs/>
                <w:sz w:val="24"/>
                <w:szCs w:val="24"/>
              </w:rPr>
              <w:t>Общая система налогообложения</w:t>
            </w:r>
          </w:p>
        </w:tc>
      </w:tr>
      <w:tr w:rsidR="00C8258D" w:rsidRPr="00915A79" w:rsidTr="00B65C79">
        <w:trPr>
          <w:trHeight w:val="495"/>
        </w:trPr>
        <w:tc>
          <w:tcPr>
            <w:tcW w:w="4978" w:type="dxa"/>
            <w:gridSpan w:val="3"/>
            <w:tcBorders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C8258D" w:rsidRPr="00915A79" w:rsidRDefault="00C8258D" w:rsidP="00B65C79">
            <w:pPr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15A79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8D" w:rsidRPr="00915A79" w:rsidRDefault="00C8258D" w:rsidP="00B65C79">
            <w:pPr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C8258D" w:rsidRPr="00915A79" w:rsidRDefault="00C8258D" w:rsidP="00B65C79">
            <w:pPr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A79">
              <w:rPr>
                <w:rFonts w:ascii="Times New Roman" w:hAnsi="Times New Roman"/>
                <w:bCs/>
                <w:sz w:val="24"/>
                <w:szCs w:val="24"/>
              </w:rPr>
              <w:t>Упрощенная система налогообложения, объект налогообложения – "доходы"</w:t>
            </w:r>
          </w:p>
        </w:tc>
      </w:tr>
      <w:tr w:rsidR="00C8258D" w:rsidRPr="00915A79" w:rsidTr="00B65C79">
        <w:trPr>
          <w:trHeight w:val="465"/>
        </w:trPr>
        <w:tc>
          <w:tcPr>
            <w:tcW w:w="4978" w:type="dxa"/>
            <w:gridSpan w:val="3"/>
            <w:tcBorders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:rsidR="00C8258D" w:rsidRPr="00915A79" w:rsidRDefault="00C8258D" w:rsidP="00B65C79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915A79">
              <w:rPr>
                <w:rFonts w:ascii="Times New Roman" w:hAnsi="Times New Roman"/>
                <w:bCs/>
                <w:sz w:val="18"/>
                <w:szCs w:val="18"/>
              </w:rPr>
              <w:t xml:space="preserve">                   </w:t>
            </w:r>
            <w:proofErr w:type="gramStart"/>
            <w:r w:rsidRPr="00915A79">
              <w:rPr>
                <w:rFonts w:ascii="Times New Roman" w:hAnsi="Times New Roman"/>
                <w:bCs/>
                <w:sz w:val="18"/>
                <w:szCs w:val="18"/>
              </w:rPr>
              <w:t xml:space="preserve">(юридический адрес, почтовый адрес, </w:t>
            </w:r>
            <w:proofErr w:type="gramEnd"/>
          </w:p>
          <w:p w:rsidR="00C8258D" w:rsidRPr="00915A79" w:rsidRDefault="00C8258D" w:rsidP="00B65C79">
            <w:pPr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15A79">
              <w:rPr>
                <w:rFonts w:ascii="Times New Roman" w:hAnsi="Times New Roman"/>
                <w:bCs/>
                <w:sz w:val="18"/>
                <w:szCs w:val="18"/>
              </w:rPr>
              <w:t xml:space="preserve">                        адрес фактического нахождения)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8D" w:rsidRPr="00915A79" w:rsidRDefault="00C8258D" w:rsidP="00B65C79">
            <w:pPr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C8258D" w:rsidRPr="00915A79" w:rsidRDefault="00C8258D" w:rsidP="00B65C79">
            <w:pPr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A79">
              <w:rPr>
                <w:rFonts w:ascii="Times New Roman" w:hAnsi="Times New Roman"/>
                <w:bCs/>
                <w:sz w:val="24"/>
                <w:szCs w:val="24"/>
              </w:rPr>
              <w:t>Упрощенная система налогообложения, объект налогообложения – "доходы, уменьшенные на величину расходов"</w:t>
            </w:r>
          </w:p>
        </w:tc>
      </w:tr>
      <w:tr w:rsidR="00C8258D" w:rsidRPr="00915A79" w:rsidTr="00B65C79">
        <w:trPr>
          <w:trHeight w:val="495"/>
        </w:trPr>
        <w:tc>
          <w:tcPr>
            <w:tcW w:w="4978" w:type="dxa"/>
            <w:gridSpan w:val="3"/>
            <w:tcBorders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:rsidR="00C8258D" w:rsidRPr="00915A79" w:rsidRDefault="00C8258D" w:rsidP="00B65C79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915A79">
              <w:rPr>
                <w:rFonts w:ascii="Times New Roman" w:hAnsi="Times New Roman"/>
                <w:bCs/>
                <w:sz w:val="18"/>
                <w:szCs w:val="18"/>
              </w:rPr>
              <w:t xml:space="preserve">      </w:t>
            </w:r>
            <w:proofErr w:type="gramStart"/>
            <w:r w:rsidRPr="00915A79">
              <w:rPr>
                <w:rFonts w:ascii="Times New Roman" w:hAnsi="Times New Roman"/>
                <w:bCs/>
                <w:sz w:val="18"/>
                <w:szCs w:val="18"/>
              </w:rPr>
              <w:t>(собственник помещений, реквизиты договоров аренды</w:t>
            </w:r>
            <w:proofErr w:type="gramEnd"/>
          </w:p>
          <w:p w:rsidR="00C8258D" w:rsidRPr="00915A79" w:rsidRDefault="00C8258D" w:rsidP="00B65C79">
            <w:pPr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15A79">
              <w:rPr>
                <w:rFonts w:ascii="Times New Roman" w:hAnsi="Times New Roman"/>
                <w:bCs/>
                <w:sz w:val="18"/>
                <w:szCs w:val="18"/>
              </w:rPr>
              <w:t xml:space="preserve">            помещений и земельного участка, срок действия)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8D" w:rsidRPr="00915A79" w:rsidRDefault="00C8258D" w:rsidP="00B65C79">
            <w:pPr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C8258D" w:rsidRPr="00915A79" w:rsidRDefault="00C8258D" w:rsidP="00B65C79">
            <w:pPr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A79">
              <w:rPr>
                <w:rFonts w:ascii="Times New Roman" w:hAnsi="Times New Roman"/>
                <w:bCs/>
                <w:sz w:val="24"/>
                <w:szCs w:val="24"/>
              </w:rPr>
              <w:t xml:space="preserve">Система </w:t>
            </w:r>
            <w:r w:rsidRPr="00915A79">
              <w:rPr>
                <w:rFonts w:ascii="Times New Roman" w:hAnsi="Times New Roman"/>
                <w:sz w:val="24"/>
                <w:szCs w:val="24"/>
              </w:rPr>
              <w:t>налогообложения для</w:t>
            </w:r>
            <w:r w:rsidRPr="00915A79">
              <w:rPr>
                <w:rFonts w:ascii="Times New Roman" w:hAnsi="Times New Roman"/>
                <w:sz w:val="24"/>
                <w:szCs w:val="24"/>
                <w:lang w:eastAsia="ja-JP"/>
              </w:rPr>
              <w:t xml:space="preserve"> </w:t>
            </w:r>
            <w:r w:rsidRPr="00915A79">
              <w:rPr>
                <w:rFonts w:ascii="Times New Roman" w:hAnsi="Times New Roman"/>
                <w:sz w:val="24"/>
                <w:szCs w:val="24"/>
              </w:rPr>
              <w:t>сельскохозяйственных товаропроизводителей (единый сельскохозяйственный налог)</w:t>
            </w:r>
          </w:p>
        </w:tc>
      </w:tr>
      <w:tr w:rsidR="00C8258D" w:rsidRPr="00915A79" w:rsidTr="00B65C79">
        <w:trPr>
          <w:trHeight w:val="177"/>
        </w:trPr>
        <w:tc>
          <w:tcPr>
            <w:tcW w:w="4978" w:type="dxa"/>
            <w:gridSpan w:val="3"/>
            <w:tcBorders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C8258D" w:rsidRPr="00915A79" w:rsidRDefault="00C8258D" w:rsidP="00B65C79">
            <w:pPr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15A79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8D" w:rsidRPr="00915A79" w:rsidRDefault="00C8258D" w:rsidP="00B65C79">
            <w:pPr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C8258D" w:rsidRPr="00915A79" w:rsidRDefault="00C8258D" w:rsidP="00B65C79">
            <w:pPr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A79">
              <w:rPr>
                <w:rFonts w:ascii="Times New Roman" w:hAnsi="Times New Roman"/>
                <w:bCs/>
                <w:sz w:val="24"/>
                <w:szCs w:val="24"/>
              </w:rPr>
              <w:t>Патентная система налогообложения</w:t>
            </w:r>
          </w:p>
        </w:tc>
      </w:tr>
      <w:tr w:rsidR="00C8258D" w:rsidRPr="00915A79" w:rsidTr="00B65C79">
        <w:trPr>
          <w:trHeight w:val="255"/>
        </w:trPr>
        <w:tc>
          <w:tcPr>
            <w:tcW w:w="4978" w:type="dxa"/>
            <w:gridSpan w:val="3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C8258D" w:rsidRPr="00915A79" w:rsidRDefault="00C8258D" w:rsidP="00B65C79">
            <w:pPr>
              <w:rPr>
                <w:rFonts w:ascii="Times New Roman" w:eastAsia="Arial Unicode MS" w:hAnsi="Times New Roman"/>
                <w:bCs/>
                <w:sz w:val="18"/>
                <w:szCs w:val="18"/>
              </w:rPr>
            </w:pPr>
            <w:r w:rsidRPr="00915A79">
              <w:rPr>
                <w:rFonts w:ascii="Times New Roman" w:hAnsi="Times New Roman"/>
                <w:bCs/>
                <w:sz w:val="18"/>
                <w:szCs w:val="18"/>
              </w:rPr>
              <w:t xml:space="preserve">                        (Ф.И.О. руководителя, телефоны)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C8258D" w:rsidRPr="00915A79" w:rsidRDefault="00C8258D" w:rsidP="00B65C79">
            <w:pPr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30" w:type="dxa"/>
            <w:gridSpan w:val="5"/>
            <w:tcBorders>
              <w:top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C8258D" w:rsidRPr="00915A79" w:rsidRDefault="00C8258D" w:rsidP="00B65C79">
            <w:pPr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8258D" w:rsidRPr="00915A79" w:rsidTr="00B65C79">
        <w:trPr>
          <w:trHeight w:val="15"/>
        </w:trPr>
        <w:tc>
          <w:tcPr>
            <w:tcW w:w="4714" w:type="dxa"/>
            <w:gridSpan w:val="2"/>
          </w:tcPr>
          <w:p w:rsidR="00C8258D" w:rsidRPr="00915A79" w:rsidRDefault="00C8258D" w:rsidP="00B65C79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</w:tc>
        <w:tc>
          <w:tcPr>
            <w:tcW w:w="5277" w:type="dxa"/>
            <w:gridSpan w:val="7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C8258D" w:rsidRPr="00915A79" w:rsidRDefault="00C8258D" w:rsidP="00B65C79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</w:tc>
      </w:tr>
      <w:tr w:rsidR="00C8258D" w:rsidRPr="00915A79" w:rsidTr="00B65C79">
        <w:trPr>
          <w:trHeight w:val="75"/>
        </w:trPr>
        <w:tc>
          <w:tcPr>
            <w:tcW w:w="728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C8258D" w:rsidRPr="00915A79" w:rsidRDefault="00C8258D" w:rsidP="00B65C79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</w:tc>
        <w:tc>
          <w:tcPr>
            <w:tcW w:w="4548" w:type="dxa"/>
            <w:gridSpan w:val="4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C8258D" w:rsidRPr="00915A79" w:rsidRDefault="00C8258D" w:rsidP="00B65C79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</w:tc>
        <w:tc>
          <w:tcPr>
            <w:tcW w:w="298" w:type="dxa"/>
          </w:tcPr>
          <w:p w:rsidR="00C8258D" w:rsidRPr="00915A79" w:rsidRDefault="00C8258D" w:rsidP="00B65C79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</w:tc>
        <w:tc>
          <w:tcPr>
            <w:tcW w:w="2707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C8258D" w:rsidRPr="00915A79" w:rsidRDefault="00C8258D" w:rsidP="00B65C79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</w:tc>
        <w:tc>
          <w:tcPr>
            <w:tcW w:w="713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C8258D" w:rsidRPr="00915A79" w:rsidRDefault="00C8258D" w:rsidP="00B65C79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</w:tc>
        <w:tc>
          <w:tcPr>
            <w:tcW w:w="997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C8258D" w:rsidRPr="00915A79" w:rsidRDefault="00C8258D" w:rsidP="00B65C79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</w:tc>
      </w:tr>
      <w:tr w:rsidR="00C8258D" w:rsidRPr="00915A79" w:rsidTr="00B65C79">
        <w:trPr>
          <w:trHeight w:val="727"/>
        </w:trPr>
        <w:tc>
          <w:tcPr>
            <w:tcW w:w="9991" w:type="dxa"/>
            <w:gridSpan w:val="9"/>
          </w:tcPr>
          <w:p w:rsidR="00C8258D" w:rsidRPr="00915A79" w:rsidRDefault="00C8258D" w:rsidP="00B65C7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8258D" w:rsidRPr="00915A79" w:rsidRDefault="00C8258D" w:rsidP="00B65C7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5A79">
              <w:rPr>
                <w:rFonts w:ascii="Times New Roman" w:hAnsi="Times New Roman"/>
                <w:b/>
                <w:bCs/>
                <w:sz w:val="24"/>
                <w:szCs w:val="24"/>
              </w:rPr>
              <w:t>Сведения об основных показателях деятельности</w:t>
            </w:r>
          </w:p>
          <w:p w:rsidR="00C8258D" w:rsidRPr="00915A79" w:rsidRDefault="00C8258D" w:rsidP="00B65C79">
            <w:pPr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</w:p>
        </w:tc>
      </w:tr>
      <w:tr w:rsidR="00C8258D" w:rsidRPr="00915A79" w:rsidTr="00B65C79">
        <w:trPr>
          <w:trHeight w:val="285"/>
        </w:trPr>
        <w:tc>
          <w:tcPr>
            <w:tcW w:w="9991" w:type="dxa"/>
            <w:gridSpan w:val="9"/>
          </w:tcPr>
          <w:p w:rsidR="00C8258D" w:rsidRPr="00915A79" w:rsidRDefault="00C8258D" w:rsidP="00B65C79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15A79">
              <w:rPr>
                <w:rFonts w:ascii="Times New Roman" w:hAnsi="Times New Roman"/>
                <w:bCs/>
                <w:sz w:val="24"/>
                <w:szCs w:val="24"/>
              </w:rPr>
              <w:t>_________________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___________</w:t>
            </w:r>
            <w:r w:rsidRPr="00915A79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</w:t>
            </w:r>
          </w:p>
        </w:tc>
      </w:tr>
      <w:tr w:rsidR="00C8258D" w:rsidRPr="00915A79" w:rsidTr="00B65C79">
        <w:trPr>
          <w:trHeight w:val="240"/>
        </w:trPr>
        <w:tc>
          <w:tcPr>
            <w:tcW w:w="9991" w:type="dxa"/>
            <w:gridSpan w:val="9"/>
          </w:tcPr>
          <w:p w:rsidR="00C8258D" w:rsidRPr="00915A79" w:rsidRDefault="00C8258D" w:rsidP="00B65C79">
            <w:pPr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proofErr w:type="gramStart"/>
            <w:r w:rsidRPr="00915A79">
              <w:rPr>
                <w:rFonts w:ascii="Times New Roman" w:hAnsi="Times New Roman"/>
                <w:sz w:val="18"/>
                <w:szCs w:val="18"/>
              </w:rPr>
              <w:t xml:space="preserve">(полное наименование </w:t>
            </w:r>
            <w:r w:rsidRPr="00F359BD">
              <w:rPr>
                <w:rFonts w:ascii="Times New Roman" w:hAnsi="Times New Roman"/>
                <w:sz w:val="18"/>
                <w:szCs w:val="18"/>
              </w:rPr>
              <w:t>заявителя (участника отбора) с указанием организационно</w:t>
            </w:r>
            <w:r w:rsidRPr="00915A79">
              <w:rPr>
                <w:rFonts w:ascii="Times New Roman" w:hAnsi="Times New Roman"/>
                <w:sz w:val="18"/>
                <w:szCs w:val="18"/>
              </w:rPr>
              <w:t xml:space="preserve">-правовой формы / </w:t>
            </w:r>
            <w:proofErr w:type="gramEnd"/>
          </w:p>
        </w:tc>
      </w:tr>
      <w:tr w:rsidR="00C8258D" w:rsidRPr="00915A79" w:rsidTr="00B65C79">
        <w:trPr>
          <w:trHeight w:val="240"/>
        </w:trPr>
        <w:tc>
          <w:tcPr>
            <w:tcW w:w="9991" w:type="dxa"/>
            <w:gridSpan w:val="9"/>
          </w:tcPr>
          <w:p w:rsidR="00C8258D" w:rsidRPr="00915A79" w:rsidRDefault="00C8258D" w:rsidP="00B65C79">
            <w:pPr>
              <w:jc w:val="center"/>
              <w:rPr>
                <w:rFonts w:ascii="Times New Roman" w:hAnsi="Times New Roman"/>
                <w:sz w:val="14"/>
                <w:szCs w:val="18"/>
              </w:rPr>
            </w:pPr>
            <w:proofErr w:type="gramStart"/>
            <w:r w:rsidRPr="00915A79">
              <w:rPr>
                <w:rFonts w:ascii="Times New Roman" w:hAnsi="Times New Roman"/>
                <w:sz w:val="18"/>
                <w:szCs w:val="18"/>
              </w:rPr>
              <w:t>Ф.И.О. индивидуального предпринимателя)</w:t>
            </w:r>
            <w:proofErr w:type="gramEnd"/>
          </w:p>
          <w:p w:rsidR="00C8258D" w:rsidRPr="00915A79" w:rsidRDefault="00C8258D" w:rsidP="00B65C79">
            <w:pPr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</w:p>
        </w:tc>
      </w:tr>
    </w:tbl>
    <w:p w:rsidR="00C8258D" w:rsidRPr="00915A79" w:rsidRDefault="00C8258D" w:rsidP="00C8258D">
      <w:pPr>
        <w:jc w:val="right"/>
        <w:rPr>
          <w:rFonts w:ascii="Times New Roman" w:eastAsia="Arial Unicode MS" w:hAnsi="Times New Roman"/>
          <w:sz w:val="10"/>
          <w:szCs w:val="24"/>
        </w:rPr>
      </w:pPr>
    </w:p>
    <w:tbl>
      <w:tblPr>
        <w:tblW w:w="9991" w:type="dxa"/>
        <w:tblLayout w:type="fixed"/>
        <w:tblCellMar>
          <w:left w:w="0" w:type="dxa"/>
          <w:right w:w="0" w:type="dxa"/>
        </w:tblCellMar>
        <w:tblLook w:val="0000"/>
      </w:tblPr>
      <w:tblGrid>
        <w:gridCol w:w="867"/>
        <w:gridCol w:w="5245"/>
        <w:gridCol w:w="992"/>
        <w:gridCol w:w="1276"/>
        <w:gridCol w:w="1559"/>
        <w:gridCol w:w="52"/>
      </w:tblGrid>
      <w:tr w:rsidR="00C8258D" w:rsidRPr="00915A79" w:rsidTr="00B65C79">
        <w:trPr>
          <w:trHeight w:val="1214"/>
        </w:trPr>
        <w:tc>
          <w:tcPr>
            <w:tcW w:w="867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C8258D" w:rsidRPr="00915A79" w:rsidRDefault="00C8258D" w:rsidP="00B65C79">
            <w:pPr>
              <w:jc w:val="center"/>
              <w:rPr>
                <w:rFonts w:ascii="Times New Roman" w:eastAsia="Arial Unicode MS" w:hAnsi="Times New Roman"/>
                <w:sz w:val="20"/>
              </w:rPr>
            </w:pPr>
            <w:r w:rsidRPr="00915A79">
              <w:rPr>
                <w:rFonts w:ascii="Times New Roman" w:hAnsi="Times New Roman"/>
                <w:sz w:val="20"/>
              </w:rPr>
              <w:t xml:space="preserve">№ </w:t>
            </w:r>
            <w:proofErr w:type="gramStart"/>
            <w:r w:rsidRPr="00915A79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915A79"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C8258D" w:rsidRPr="00915A79" w:rsidRDefault="00C8258D" w:rsidP="00B65C79">
            <w:pPr>
              <w:jc w:val="center"/>
              <w:rPr>
                <w:rFonts w:ascii="Times New Roman" w:eastAsia="Arial Unicode MS" w:hAnsi="Times New Roman"/>
                <w:sz w:val="20"/>
              </w:rPr>
            </w:pPr>
            <w:r w:rsidRPr="00915A79">
              <w:rPr>
                <w:rFonts w:ascii="Times New Roman" w:hAnsi="Times New Roman"/>
                <w:sz w:val="20"/>
              </w:rPr>
              <w:t>ПОКАЗАТЕЛИ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C8258D" w:rsidRPr="00915A79" w:rsidRDefault="00C8258D" w:rsidP="00B65C79">
            <w:pPr>
              <w:jc w:val="center"/>
              <w:rPr>
                <w:rFonts w:ascii="Times New Roman" w:eastAsia="Arial Unicode MS" w:hAnsi="Times New Roman"/>
                <w:sz w:val="20"/>
              </w:rPr>
            </w:pPr>
            <w:r w:rsidRPr="00915A79">
              <w:rPr>
                <w:rFonts w:ascii="Times New Roman" w:hAnsi="Times New Roman"/>
                <w:sz w:val="20"/>
              </w:rPr>
              <w:t>Ед. изм.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C8258D" w:rsidRPr="00915A79" w:rsidRDefault="00C8258D" w:rsidP="00B65C79">
            <w:pPr>
              <w:jc w:val="center"/>
              <w:rPr>
                <w:rFonts w:ascii="Times New Roman" w:eastAsia="Arial Unicode MS" w:hAnsi="Times New Roman"/>
                <w:sz w:val="20"/>
              </w:rPr>
            </w:pPr>
            <w:r w:rsidRPr="00915A79">
              <w:rPr>
                <w:rFonts w:ascii="Times New Roman" w:hAnsi="Times New Roman"/>
                <w:sz w:val="20"/>
              </w:rPr>
              <w:t>Предыдущий календарный год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C8258D" w:rsidRPr="00915A79" w:rsidRDefault="00C8258D" w:rsidP="00B65C79">
            <w:pPr>
              <w:jc w:val="center"/>
              <w:rPr>
                <w:rFonts w:ascii="Times New Roman" w:eastAsia="Arial Unicode MS" w:hAnsi="Times New Roman"/>
                <w:sz w:val="20"/>
              </w:rPr>
            </w:pPr>
            <w:r w:rsidRPr="00915A79">
              <w:rPr>
                <w:rFonts w:ascii="Times New Roman" w:hAnsi="Times New Roman"/>
                <w:sz w:val="20"/>
              </w:rPr>
              <w:t>Период с начала текущего года нарастающим итогом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C8258D" w:rsidRPr="00915A79" w:rsidRDefault="00C8258D" w:rsidP="00B65C79">
            <w:pPr>
              <w:jc w:val="center"/>
              <w:rPr>
                <w:rFonts w:ascii="Times New Roman" w:eastAsia="Arial Unicode MS" w:hAnsi="Times New Roman"/>
                <w:sz w:val="20"/>
              </w:rPr>
            </w:pPr>
          </w:p>
        </w:tc>
      </w:tr>
      <w:tr w:rsidR="00C8258D" w:rsidRPr="002A1465" w:rsidTr="00B65C79">
        <w:trPr>
          <w:trHeight w:val="50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C8258D" w:rsidRPr="002A1465" w:rsidRDefault="00C8258D" w:rsidP="00B65C79">
            <w:pPr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2A146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C8258D" w:rsidRPr="002A1465" w:rsidRDefault="00C8258D" w:rsidP="00B65C79">
            <w:pPr>
              <w:ind w:left="126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2A146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C8258D" w:rsidRPr="002A1465" w:rsidRDefault="00C8258D" w:rsidP="00B65C79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A146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C8258D" w:rsidRPr="002A1465" w:rsidRDefault="00C8258D" w:rsidP="00B65C79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A146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C8258D" w:rsidRPr="002A1465" w:rsidRDefault="00C8258D" w:rsidP="00B65C79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A146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C8258D" w:rsidRPr="002A1465" w:rsidRDefault="00C8258D" w:rsidP="00B65C79">
            <w:pPr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C8258D" w:rsidRPr="00915A79" w:rsidTr="00B65C79">
        <w:trPr>
          <w:trHeight w:val="275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C8258D" w:rsidRPr="00915A79" w:rsidRDefault="00C8258D" w:rsidP="00B65C79">
            <w:pPr>
              <w:jc w:val="center"/>
              <w:outlineLvl w:val="1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15A79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C8258D" w:rsidRPr="00915A79" w:rsidRDefault="00C8258D" w:rsidP="00B65C79">
            <w:pPr>
              <w:ind w:left="126"/>
              <w:outlineLvl w:val="1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15A79">
              <w:rPr>
                <w:rFonts w:ascii="Times New Roman" w:hAnsi="Times New Roman"/>
                <w:bCs/>
                <w:sz w:val="24"/>
                <w:szCs w:val="24"/>
              </w:rPr>
              <w:t xml:space="preserve">Виды экономической деятельности (в гр. 4-5 указать коды ОКВЭД):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C8258D" w:rsidRPr="00915A79" w:rsidRDefault="00C8258D" w:rsidP="00B65C79">
            <w:pPr>
              <w:jc w:val="center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C8258D" w:rsidRPr="00915A79" w:rsidRDefault="00C8258D" w:rsidP="00B65C79">
            <w:pPr>
              <w:jc w:val="center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C8258D" w:rsidRPr="00915A79" w:rsidRDefault="00C8258D" w:rsidP="00B65C79">
            <w:pPr>
              <w:jc w:val="center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C8258D" w:rsidRPr="00915A79" w:rsidRDefault="00C8258D" w:rsidP="00B65C79">
            <w:pPr>
              <w:outlineLvl w:val="1"/>
              <w:rPr>
                <w:rFonts w:ascii="Times New Roman" w:eastAsia="Arial Unicode MS" w:hAnsi="Times New Roman"/>
              </w:rPr>
            </w:pPr>
          </w:p>
        </w:tc>
      </w:tr>
      <w:tr w:rsidR="00C8258D" w:rsidRPr="00915A79" w:rsidTr="00B65C79">
        <w:trPr>
          <w:trHeight w:val="222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C8258D" w:rsidRPr="00915A79" w:rsidRDefault="00C8258D" w:rsidP="00B65C79">
            <w:pPr>
              <w:jc w:val="center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90" w:type="dxa"/>
              <w:bottom w:w="0" w:type="dxa"/>
              <w:right w:w="16" w:type="dxa"/>
            </w:tcMar>
          </w:tcPr>
          <w:p w:rsidR="00C8258D" w:rsidRPr="00915A79" w:rsidRDefault="00C8258D" w:rsidP="00B65C79">
            <w:pPr>
              <w:ind w:left="93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Сельское, лесное хозяйство, охота, рыболовство и рыбоводство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C8258D" w:rsidRPr="00915A79" w:rsidRDefault="00C8258D" w:rsidP="00B65C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C8258D" w:rsidRPr="00915A79" w:rsidRDefault="00C8258D" w:rsidP="00B65C79">
            <w:pPr>
              <w:jc w:val="center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C8258D" w:rsidRPr="00915A79" w:rsidRDefault="00C8258D" w:rsidP="00B65C79">
            <w:pPr>
              <w:jc w:val="center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C8258D" w:rsidRPr="00915A79" w:rsidRDefault="00C8258D" w:rsidP="00B65C79">
            <w:pPr>
              <w:outlineLvl w:val="1"/>
              <w:rPr>
                <w:rFonts w:ascii="Times New Roman" w:eastAsia="Arial Unicode MS" w:hAnsi="Times New Roman"/>
              </w:rPr>
            </w:pPr>
          </w:p>
        </w:tc>
      </w:tr>
      <w:tr w:rsidR="00C8258D" w:rsidRPr="00915A79" w:rsidTr="00B65C79">
        <w:trPr>
          <w:trHeight w:val="222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C8258D" w:rsidRPr="00915A79" w:rsidRDefault="00C8258D" w:rsidP="00B65C79">
            <w:pPr>
              <w:jc w:val="center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90" w:type="dxa"/>
              <w:bottom w:w="0" w:type="dxa"/>
              <w:right w:w="16" w:type="dxa"/>
            </w:tcMar>
          </w:tcPr>
          <w:p w:rsidR="00C8258D" w:rsidRPr="00915A79" w:rsidRDefault="00C8258D" w:rsidP="00B65C79">
            <w:pPr>
              <w:ind w:left="93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Добыча полезных ископаемых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C8258D" w:rsidRPr="00915A79" w:rsidRDefault="00C8258D" w:rsidP="00B65C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C8258D" w:rsidRPr="00915A79" w:rsidRDefault="00C8258D" w:rsidP="00B65C79">
            <w:pPr>
              <w:jc w:val="center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C8258D" w:rsidRPr="00915A79" w:rsidRDefault="00C8258D" w:rsidP="00B65C79">
            <w:pPr>
              <w:jc w:val="center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C8258D" w:rsidRPr="00915A79" w:rsidRDefault="00C8258D" w:rsidP="00B65C79">
            <w:pPr>
              <w:outlineLvl w:val="1"/>
              <w:rPr>
                <w:rFonts w:ascii="Times New Roman" w:eastAsia="Arial Unicode MS" w:hAnsi="Times New Roman"/>
              </w:rPr>
            </w:pPr>
          </w:p>
        </w:tc>
      </w:tr>
      <w:tr w:rsidR="00C8258D" w:rsidRPr="00915A79" w:rsidTr="00B65C79">
        <w:trPr>
          <w:trHeight w:val="222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C8258D" w:rsidRPr="00915A79" w:rsidRDefault="00C8258D" w:rsidP="00B65C79">
            <w:pPr>
              <w:jc w:val="center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90" w:type="dxa"/>
              <w:bottom w:w="0" w:type="dxa"/>
              <w:right w:w="16" w:type="dxa"/>
            </w:tcMar>
          </w:tcPr>
          <w:p w:rsidR="00C8258D" w:rsidRPr="00915A79" w:rsidRDefault="00C8258D" w:rsidP="00B65C79">
            <w:pPr>
              <w:ind w:left="93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C8258D" w:rsidRPr="00915A79" w:rsidRDefault="00C8258D" w:rsidP="00B65C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C8258D" w:rsidRPr="00915A79" w:rsidRDefault="00C8258D" w:rsidP="00B65C79">
            <w:pPr>
              <w:jc w:val="center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C8258D" w:rsidRPr="00915A79" w:rsidRDefault="00C8258D" w:rsidP="00B65C79">
            <w:pPr>
              <w:jc w:val="center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C8258D" w:rsidRPr="00915A79" w:rsidRDefault="00C8258D" w:rsidP="00B65C79">
            <w:pPr>
              <w:outlineLvl w:val="1"/>
              <w:rPr>
                <w:rFonts w:ascii="Times New Roman" w:eastAsia="Arial Unicode MS" w:hAnsi="Times New Roman"/>
              </w:rPr>
            </w:pPr>
          </w:p>
        </w:tc>
      </w:tr>
      <w:tr w:rsidR="00C8258D" w:rsidRPr="00915A79" w:rsidTr="00B65C79">
        <w:trPr>
          <w:trHeight w:val="222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C8258D" w:rsidRPr="00915A79" w:rsidRDefault="00C8258D" w:rsidP="00B65C79">
            <w:pPr>
              <w:jc w:val="center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90" w:type="dxa"/>
              <w:bottom w:w="0" w:type="dxa"/>
              <w:right w:w="16" w:type="dxa"/>
            </w:tcMar>
          </w:tcPr>
          <w:p w:rsidR="00C8258D" w:rsidRPr="00915A79" w:rsidRDefault="00C8258D" w:rsidP="00B65C79">
            <w:pPr>
              <w:ind w:left="93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C8258D" w:rsidRPr="00915A79" w:rsidRDefault="00C8258D" w:rsidP="00B65C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C8258D" w:rsidRPr="00915A79" w:rsidRDefault="00C8258D" w:rsidP="00B65C79">
            <w:pPr>
              <w:jc w:val="center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C8258D" w:rsidRPr="00915A79" w:rsidRDefault="00C8258D" w:rsidP="00B65C79">
            <w:pPr>
              <w:jc w:val="center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C8258D" w:rsidRPr="00915A79" w:rsidRDefault="00C8258D" w:rsidP="00B65C79">
            <w:pPr>
              <w:outlineLvl w:val="1"/>
              <w:rPr>
                <w:rFonts w:ascii="Times New Roman" w:eastAsia="Arial Unicode MS" w:hAnsi="Times New Roman"/>
              </w:rPr>
            </w:pPr>
          </w:p>
        </w:tc>
      </w:tr>
      <w:tr w:rsidR="00C8258D" w:rsidRPr="00915A79" w:rsidTr="00B65C79">
        <w:trPr>
          <w:trHeight w:val="673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C8258D" w:rsidRPr="00915A79" w:rsidRDefault="00C8258D" w:rsidP="00B65C79">
            <w:pPr>
              <w:jc w:val="center"/>
              <w:outlineLvl w:val="2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90" w:type="dxa"/>
              <w:bottom w:w="0" w:type="dxa"/>
              <w:right w:w="16" w:type="dxa"/>
            </w:tcMar>
            <w:vAlign w:val="center"/>
          </w:tcPr>
          <w:p w:rsidR="00C8258D" w:rsidRPr="00915A79" w:rsidRDefault="00C8258D" w:rsidP="00B65C79">
            <w:pPr>
              <w:ind w:left="93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C8258D" w:rsidRPr="00915A79" w:rsidRDefault="00C8258D" w:rsidP="00B65C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C8258D" w:rsidRPr="00915A79" w:rsidRDefault="00C8258D" w:rsidP="00B65C79">
            <w:pPr>
              <w:jc w:val="center"/>
              <w:outlineLvl w:val="2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C8258D" w:rsidRPr="00915A79" w:rsidRDefault="00C8258D" w:rsidP="00B65C79">
            <w:pPr>
              <w:jc w:val="center"/>
              <w:outlineLvl w:val="2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C8258D" w:rsidRPr="00915A79" w:rsidRDefault="00C8258D" w:rsidP="00B65C79">
            <w:pPr>
              <w:outlineLvl w:val="2"/>
              <w:rPr>
                <w:rFonts w:ascii="Times New Roman" w:eastAsia="Arial Unicode MS" w:hAnsi="Times New Roman"/>
              </w:rPr>
            </w:pPr>
          </w:p>
        </w:tc>
      </w:tr>
      <w:tr w:rsidR="00C8258D" w:rsidRPr="00915A79" w:rsidTr="00B65C79">
        <w:trPr>
          <w:trHeight w:val="222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C8258D" w:rsidRPr="00915A79" w:rsidRDefault="00C8258D" w:rsidP="00B65C79">
            <w:pPr>
              <w:jc w:val="center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90" w:type="dxa"/>
              <w:bottom w:w="0" w:type="dxa"/>
              <w:right w:w="16" w:type="dxa"/>
            </w:tcMar>
          </w:tcPr>
          <w:p w:rsidR="00C8258D" w:rsidRPr="00915A79" w:rsidRDefault="00C8258D" w:rsidP="00B65C79">
            <w:pPr>
              <w:ind w:left="93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C8258D" w:rsidRPr="00915A79" w:rsidRDefault="00C8258D" w:rsidP="00B65C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C8258D" w:rsidRPr="00915A79" w:rsidRDefault="00C8258D" w:rsidP="00B65C79">
            <w:pPr>
              <w:jc w:val="center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C8258D" w:rsidRPr="00915A79" w:rsidRDefault="00C8258D" w:rsidP="00B65C79">
            <w:pPr>
              <w:jc w:val="center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C8258D" w:rsidRPr="00915A79" w:rsidRDefault="00C8258D" w:rsidP="00B65C79">
            <w:pPr>
              <w:outlineLvl w:val="1"/>
              <w:rPr>
                <w:rFonts w:ascii="Times New Roman" w:eastAsia="Arial Unicode MS" w:hAnsi="Times New Roman"/>
              </w:rPr>
            </w:pPr>
          </w:p>
        </w:tc>
      </w:tr>
      <w:tr w:rsidR="00C8258D" w:rsidRPr="00915A79" w:rsidTr="00B65C79">
        <w:trPr>
          <w:trHeight w:val="189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C8258D" w:rsidRPr="00915A79" w:rsidRDefault="00C8258D" w:rsidP="00B65C79">
            <w:pPr>
              <w:jc w:val="center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eastAsia="Arial Unicode MS" w:hAnsi="Times New Roman"/>
                <w:sz w:val="24"/>
                <w:szCs w:val="24"/>
              </w:rPr>
              <w:t>1.7.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90" w:type="dxa"/>
              <w:bottom w:w="0" w:type="dxa"/>
              <w:right w:w="16" w:type="dxa"/>
            </w:tcMar>
          </w:tcPr>
          <w:p w:rsidR="00C8258D" w:rsidRPr="00915A79" w:rsidRDefault="00C8258D" w:rsidP="00B65C79">
            <w:pPr>
              <w:ind w:left="93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C8258D" w:rsidRPr="00915A79" w:rsidRDefault="00C8258D" w:rsidP="00B65C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C8258D" w:rsidRPr="00915A79" w:rsidRDefault="00C8258D" w:rsidP="00B65C79">
            <w:pPr>
              <w:jc w:val="center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C8258D" w:rsidRPr="00915A79" w:rsidRDefault="00C8258D" w:rsidP="00B65C79">
            <w:pPr>
              <w:jc w:val="center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C8258D" w:rsidRPr="00915A79" w:rsidRDefault="00C8258D" w:rsidP="00B65C79">
            <w:pPr>
              <w:outlineLvl w:val="1"/>
              <w:rPr>
                <w:rFonts w:ascii="Times New Roman" w:eastAsia="Arial Unicode MS" w:hAnsi="Times New Roman"/>
              </w:rPr>
            </w:pPr>
          </w:p>
        </w:tc>
      </w:tr>
      <w:tr w:rsidR="00C8258D" w:rsidRPr="00915A79" w:rsidTr="00B65C79">
        <w:trPr>
          <w:trHeight w:val="189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C8258D" w:rsidRPr="00915A79" w:rsidRDefault="00C8258D" w:rsidP="00B65C79">
            <w:pPr>
              <w:jc w:val="center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eastAsia="Arial Unicode MS" w:hAnsi="Times New Roman"/>
                <w:sz w:val="24"/>
                <w:szCs w:val="24"/>
              </w:rPr>
              <w:t>1.8.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90" w:type="dxa"/>
              <w:bottom w:w="0" w:type="dxa"/>
              <w:right w:w="16" w:type="dxa"/>
            </w:tcMar>
          </w:tcPr>
          <w:p w:rsidR="00C8258D" w:rsidRPr="00915A79" w:rsidRDefault="00C8258D" w:rsidP="00B65C79">
            <w:pPr>
              <w:ind w:left="93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Транспортировка и хранение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C8258D" w:rsidRPr="00915A79" w:rsidRDefault="00C8258D" w:rsidP="00B65C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C8258D" w:rsidRPr="00915A79" w:rsidRDefault="00C8258D" w:rsidP="00B65C79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C8258D" w:rsidRPr="00915A79" w:rsidRDefault="00C8258D" w:rsidP="00B65C79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C8258D" w:rsidRPr="00915A79" w:rsidRDefault="00C8258D" w:rsidP="00B65C79">
            <w:pPr>
              <w:outlineLvl w:val="1"/>
              <w:rPr>
                <w:rFonts w:ascii="Times New Roman" w:eastAsia="Arial Unicode MS" w:hAnsi="Times New Roman"/>
              </w:rPr>
            </w:pPr>
          </w:p>
        </w:tc>
      </w:tr>
      <w:tr w:rsidR="00C8258D" w:rsidRPr="00915A79" w:rsidTr="00B65C79">
        <w:trPr>
          <w:trHeight w:val="64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C8258D" w:rsidRPr="00915A79" w:rsidRDefault="00C8258D" w:rsidP="00B65C79">
            <w:pPr>
              <w:jc w:val="center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eastAsia="Arial Unicode MS" w:hAnsi="Times New Roman"/>
                <w:sz w:val="24"/>
                <w:szCs w:val="24"/>
              </w:rPr>
              <w:t>1.9.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90" w:type="dxa"/>
              <w:bottom w:w="0" w:type="dxa"/>
              <w:right w:w="16" w:type="dxa"/>
            </w:tcMar>
          </w:tcPr>
          <w:p w:rsidR="00C8258D" w:rsidRPr="00915A79" w:rsidRDefault="00C8258D" w:rsidP="00B65C79">
            <w:pPr>
              <w:ind w:left="93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 xml:space="preserve">Деятельность гостиниц и предприятий </w:t>
            </w:r>
            <w:proofErr w:type="gramStart"/>
            <w:r w:rsidRPr="00915A79">
              <w:rPr>
                <w:rFonts w:ascii="Times New Roman" w:hAnsi="Times New Roman"/>
                <w:sz w:val="24"/>
                <w:szCs w:val="24"/>
              </w:rPr>
              <w:t>общественного</w:t>
            </w:r>
            <w:proofErr w:type="gramEnd"/>
            <w:r w:rsidRPr="00915A79">
              <w:rPr>
                <w:rFonts w:ascii="Times New Roman" w:hAnsi="Times New Roman"/>
                <w:sz w:val="24"/>
                <w:szCs w:val="24"/>
              </w:rPr>
              <w:t xml:space="preserve"> питания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C8258D" w:rsidRPr="00915A79" w:rsidRDefault="00C8258D" w:rsidP="00B65C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C8258D" w:rsidRPr="00915A79" w:rsidRDefault="00C8258D" w:rsidP="00B65C79">
            <w:pPr>
              <w:jc w:val="center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C8258D" w:rsidRPr="00915A79" w:rsidRDefault="00C8258D" w:rsidP="00B65C79">
            <w:pPr>
              <w:jc w:val="center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C8258D" w:rsidRPr="00915A79" w:rsidRDefault="00C8258D" w:rsidP="00B65C79">
            <w:pPr>
              <w:outlineLvl w:val="1"/>
              <w:rPr>
                <w:rFonts w:ascii="Times New Roman" w:eastAsia="Arial Unicode MS" w:hAnsi="Times New Roman"/>
              </w:rPr>
            </w:pPr>
          </w:p>
        </w:tc>
      </w:tr>
      <w:tr w:rsidR="00C8258D" w:rsidRPr="00915A79" w:rsidTr="00B65C79">
        <w:trPr>
          <w:trHeight w:val="270"/>
        </w:trPr>
        <w:tc>
          <w:tcPr>
            <w:tcW w:w="8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C8258D" w:rsidRPr="00915A79" w:rsidRDefault="00C8258D" w:rsidP="00B65C79">
            <w:pPr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A7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C8258D" w:rsidRPr="00915A79" w:rsidRDefault="00C8258D" w:rsidP="00B65C79">
            <w:pPr>
              <w:ind w:left="126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A7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C8258D" w:rsidRPr="00915A79" w:rsidRDefault="00C8258D" w:rsidP="00B65C79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C8258D" w:rsidRPr="00915A79" w:rsidRDefault="00C8258D" w:rsidP="00B65C79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C8258D" w:rsidRPr="00915A79" w:rsidRDefault="00C8258D" w:rsidP="00B65C79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C8258D" w:rsidRPr="00915A79" w:rsidRDefault="00C8258D" w:rsidP="00B65C79">
            <w:pPr>
              <w:jc w:val="center"/>
              <w:outlineLvl w:val="1"/>
              <w:rPr>
                <w:rFonts w:ascii="Times New Roman" w:eastAsia="Arial Unicode MS" w:hAnsi="Times New Roman"/>
              </w:rPr>
            </w:pPr>
          </w:p>
        </w:tc>
      </w:tr>
      <w:tr w:rsidR="00C8258D" w:rsidRPr="00915A79" w:rsidTr="00B65C79">
        <w:trPr>
          <w:trHeight w:val="222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C8258D" w:rsidRPr="00915A79" w:rsidRDefault="00C8258D" w:rsidP="00B65C79">
            <w:pPr>
              <w:jc w:val="center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eastAsia="Arial Unicode MS" w:hAnsi="Times New Roman"/>
                <w:sz w:val="24"/>
                <w:szCs w:val="24"/>
              </w:rPr>
              <w:t>1.10.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90" w:type="dxa"/>
              <w:bottom w:w="0" w:type="dxa"/>
              <w:right w:w="16" w:type="dxa"/>
            </w:tcMar>
          </w:tcPr>
          <w:p w:rsidR="00C8258D" w:rsidRPr="00915A79" w:rsidRDefault="00C8258D" w:rsidP="00B65C79">
            <w:pPr>
              <w:ind w:left="93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Деятельность в области информации и связи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C8258D" w:rsidRPr="00915A79" w:rsidRDefault="00C8258D" w:rsidP="00B65C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C8258D" w:rsidRPr="00915A79" w:rsidRDefault="00C8258D" w:rsidP="00B65C79">
            <w:pPr>
              <w:jc w:val="center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C8258D" w:rsidRPr="00915A79" w:rsidRDefault="00C8258D" w:rsidP="00B65C79">
            <w:pPr>
              <w:jc w:val="center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C8258D" w:rsidRPr="00915A79" w:rsidRDefault="00C8258D" w:rsidP="00B65C79">
            <w:pPr>
              <w:outlineLvl w:val="1"/>
              <w:rPr>
                <w:rFonts w:ascii="Times New Roman" w:eastAsia="Arial Unicode MS" w:hAnsi="Times New Roman"/>
              </w:rPr>
            </w:pPr>
          </w:p>
        </w:tc>
      </w:tr>
      <w:tr w:rsidR="00C8258D" w:rsidRPr="00915A79" w:rsidTr="00B65C79">
        <w:trPr>
          <w:trHeight w:val="222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C8258D" w:rsidRPr="00915A79" w:rsidRDefault="00C8258D" w:rsidP="00B65C79">
            <w:pPr>
              <w:jc w:val="center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eastAsia="Arial Unicode MS" w:hAnsi="Times New Roman"/>
                <w:sz w:val="24"/>
                <w:szCs w:val="24"/>
              </w:rPr>
              <w:t>1.11.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90" w:type="dxa"/>
              <w:bottom w:w="0" w:type="dxa"/>
              <w:right w:w="16" w:type="dxa"/>
            </w:tcMar>
          </w:tcPr>
          <w:p w:rsidR="00C8258D" w:rsidRPr="00915A79" w:rsidRDefault="00C8258D" w:rsidP="00B65C79">
            <w:pPr>
              <w:ind w:left="93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Деятельность профессиональная, научная и техническая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C8258D" w:rsidRPr="00915A79" w:rsidRDefault="00C8258D" w:rsidP="00B65C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C8258D" w:rsidRPr="00915A79" w:rsidRDefault="00C8258D" w:rsidP="00B65C79">
            <w:pPr>
              <w:jc w:val="center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C8258D" w:rsidRPr="00915A79" w:rsidRDefault="00C8258D" w:rsidP="00B65C79">
            <w:pPr>
              <w:jc w:val="center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C8258D" w:rsidRPr="00915A79" w:rsidRDefault="00C8258D" w:rsidP="00B65C79">
            <w:pPr>
              <w:outlineLvl w:val="1"/>
              <w:rPr>
                <w:rFonts w:ascii="Times New Roman" w:eastAsia="Arial Unicode MS" w:hAnsi="Times New Roman"/>
              </w:rPr>
            </w:pPr>
          </w:p>
        </w:tc>
      </w:tr>
      <w:tr w:rsidR="00C8258D" w:rsidRPr="00915A79" w:rsidTr="00B65C79">
        <w:trPr>
          <w:trHeight w:val="222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C8258D" w:rsidRPr="00915A79" w:rsidRDefault="00C8258D" w:rsidP="00B65C79">
            <w:pPr>
              <w:jc w:val="center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eastAsia="Arial Unicode MS" w:hAnsi="Times New Roman"/>
                <w:sz w:val="24"/>
                <w:szCs w:val="24"/>
              </w:rPr>
              <w:t>1.12.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90" w:type="dxa"/>
              <w:bottom w:w="0" w:type="dxa"/>
              <w:right w:w="16" w:type="dxa"/>
            </w:tcMar>
          </w:tcPr>
          <w:p w:rsidR="00C8258D" w:rsidRPr="00915A79" w:rsidRDefault="00C8258D" w:rsidP="00B65C79">
            <w:pPr>
              <w:ind w:left="93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C8258D" w:rsidRPr="00915A79" w:rsidRDefault="00C8258D" w:rsidP="00B65C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C8258D" w:rsidRPr="00915A79" w:rsidRDefault="00C8258D" w:rsidP="00B65C79">
            <w:pPr>
              <w:jc w:val="center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C8258D" w:rsidRPr="00915A79" w:rsidRDefault="00C8258D" w:rsidP="00B65C79">
            <w:pPr>
              <w:jc w:val="center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C8258D" w:rsidRPr="00915A79" w:rsidRDefault="00C8258D" w:rsidP="00B65C79">
            <w:pPr>
              <w:outlineLvl w:val="1"/>
              <w:rPr>
                <w:rFonts w:ascii="Times New Roman" w:eastAsia="Arial Unicode MS" w:hAnsi="Times New Roman"/>
              </w:rPr>
            </w:pPr>
          </w:p>
        </w:tc>
      </w:tr>
      <w:tr w:rsidR="00C8258D" w:rsidRPr="00915A79" w:rsidTr="00B65C79">
        <w:trPr>
          <w:trHeight w:val="222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C8258D" w:rsidRPr="00915A79" w:rsidRDefault="00C8258D" w:rsidP="00B65C79">
            <w:pPr>
              <w:jc w:val="center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eastAsia="Arial Unicode MS" w:hAnsi="Times New Roman"/>
                <w:sz w:val="24"/>
                <w:szCs w:val="24"/>
              </w:rPr>
              <w:t>1.13.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90" w:type="dxa"/>
              <w:bottom w:w="0" w:type="dxa"/>
              <w:right w:w="16" w:type="dxa"/>
            </w:tcMar>
          </w:tcPr>
          <w:p w:rsidR="00C8258D" w:rsidRPr="00915A79" w:rsidRDefault="00C8258D" w:rsidP="00B65C79">
            <w:pPr>
              <w:ind w:left="93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Деятельность в области здравоохранения и социальных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C8258D" w:rsidRPr="00915A79" w:rsidRDefault="00C8258D" w:rsidP="00B65C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C8258D" w:rsidRPr="00915A79" w:rsidRDefault="00C8258D" w:rsidP="00B65C79">
            <w:pPr>
              <w:jc w:val="center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C8258D" w:rsidRPr="00915A79" w:rsidRDefault="00C8258D" w:rsidP="00B65C79">
            <w:pPr>
              <w:jc w:val="center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C8258D" w:rsidRPr="00915A79" w:rsidRDefault="00C8258D" w:rsidP="00B65C79">
            <w:pPr>
              <w:outlineLvl w:val="1"/>
              <w:rPr>
                <w:rFonts w:ascii="Times New Roman" w:eastAsia="Arial Unicode MS" w:hAnsi="Times New Roman"/>
              </w:rPr>
            </w:pPr>
          </w:p>
        </w:tc>
      </w:tr>
      <w:tr w:rsidR="00C8258D" w:rsidRPr="00915A79" w:rsidTr="00B65C79">
        <w:trPr>
          <w:trHeight w:val="222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C8258D" w:rsidRPr="00915A79" w:rsidRDefault="00C8258D" w:rsidP="00B65C79">
            <w:pPr>
              <w:jc w:val="center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eastAsia="Arial Unicode MS" w:hAnsi="Times New Roman"/>
                <w:sz w:val="24"/>
                <w:szCs w:val="24"/>
              </w:rPr>
              <w:t>1.14.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90" w:type="dxa"/>
              <w:bottom w:w="0" w:type="dxa"/>
              <w:right w:w="16" w:type="dxa"/>
            </w:tcMar>
          </w:tcPr>
          <w:p w:rsidR="00C8258D" w:rsidRPr="00915A79" w:rsidRDefault="00C8258D" w:rsidP="00B65C79">
            <w:pPr>
              <w:ind w:left="93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Деятельность в области культуры, спорта, организации досуга и развлечений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C8258D" w:rsidRPr="00915A79" w:rsidRDefault="00C8258D" w:rsidP="00B65C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C8258D" w:rsidRPr="00915A79" w:rsidRDefault="00C8258D" w:rsidP="00B65C79">
            <w:pPr>
              <w:jc w:val="center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C8258D" w:rsidRPr="00915A79" w:rsidRDefault="00C8258D" w:rsidP="00B65C79">
            <w:pPr>
              <w:jc w:val="center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C8258D" w:rsidRPr="00915A79" w:rsidRDefault="00C8258D" w:rsidP="00B65C79">
            <w:pPr>
              <w:outlineLvl w:val="1"/>
              <w:rPr>
                <w:rFonts w:ascii="Times New Roman" w:eastAsia="Arial Unicode MS" w:hAnsi="Times New Roman"/>
              </w:rPr>
            </w:pPr>
          </w:p>
        </w:tc>
      </w:tr>
      <w:tr w:rsidR="00C8258D" w:rsidRPr="00915A79" w:rsidTr="00B65C79">
        <w:trPr>
          <w:trHeight w:val="308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C8258D" w:rsidRPr="00915A79" w:rsidRDefault="00C8258D" w:rsidP="00B65C79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1.15.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90" w:type="dxa"/>
              <w:bottom w:w="0" w:type="dxa"/>
              <w:right w:w="16" w:type="dxa"/>
            </w:tcMar>
            <w:vAlign w:val="center"/>
          </w:tcPr>
          <w:p w:rsidR="00C8258D" w:rsidRPr="00915A79" w:rsidRDefault="00C8258D" w:rsidP="00B65C79">
            <w:pPr>
              <w:ind w:firstLineChars="100" w:firstLine="240"/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Другие виды деятельности (указать)</w:t>
            </w:r>
            <w:r w:rsidRPr="00915A79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C8258D" w:rsidRPr="00915A79" w:rsidRDefault="00C8258D" w:rsidP="00B65C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C8258D" w:rsidRPr="00915A79" w:rsidRDefault="00C8258D" w:rsidP="00B65C79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C8258D" w:rsidRPr="00915A79" w:rsidRDefault="00C8258D" w:rsidP="00B65C79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C8258D" w:rsidRPr="00915A79" w:rsidRDefault="00C8258D" w:rsidP="00B65C79">
            <w:pPr>
              <w:outlineLvl w:val="1"/>
              <w:rPr>
                <w:rFonts w:ascii="Times New Roman" w:eastAsia="Arial Unicode MS" w:hAnsi="Times New Roman"/>
              </w:rPr>
            </w:pPr>
          </w:p>
        </w:tc>
      </w:tr>
      <w:tr w:rsidR="00C8258D" w:rsidRPr="00915A79" w:rsidTr="00B65C79">
        <w:trPr>
          <w:trHeight w:val="336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C8258D" w:rsidRPr="00915A79" w:rsidRDefault="00C8258D" w:rsidP="00B65C79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90" w:type="dxa"/>
              <w:bottom w:w="0" w:type="dxa"/>
              <w:right w:w="16" w:type="dxa"/>
            </w:tcMar>
            <w:vAlign w:val="center"/>
          </w:tcPr>
          <w:p w:rsidR="00C8258D" w:rsidRPr="00915A79" w:rsidRDefault="00C8258D" w:rsidP="00B65C79">
            <w:pPr>
              <w:ind w:firstLineChars="100" w:firstLine="240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C8258D" w:rsidRPr="00915A79" w:rsidRDefault="00C8258D" w:rsidP="00B65C79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C8258D" w:rsidRPr="00915A79" w:rsidRDefault="00C8258D" w:rsidP="00B65C79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C8258D" w:rsidRPr="00915A79" w:rsidRDefault="00C8258D" w:rsidP="00B65C79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C8258D" w:rsidRPr="00915A79" w:rsidRDefault="00C8258D" w:rsidP="00B65C79">
            <w:pPr>
              <w:outlineLvl w:val="1"/>
              <w:rPr>
                <w:rFonts w:ascii="Times New Roman" w:eastAsia="Arial Unicode MS" w:hAnsi="Times New Roman"/>
              </w:rPr>
            </w:pPr>
          </w:p>
        </w:tc>
      </w:tr>
      <w:tr w:rsidR="00C8258D" w:rsidRPr="00915A79" w:rsidTr="00B65C79">
        <w:trPr>
          <w:trHeight w:val="252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C8258D" w:rsidRPr="00915A79" w:rsidRDefault="00C8258D" w:rsidP="00B65C79">
            <w:pPr>
              <w:jc w:val="center"/>
              <w:outlineLvl w:val="0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15A79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C8258D" w:rsidRPr="00915A79" w:rsidRDefault="00C8258D" w:rsidP="00B65C79">
            <w:pPr>
              <w:outlineLvl w:val="0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15A79">
              <w:rPr>
                <w:rFonts w:ascii="Times New Roman" w:hAnsi="Times New Roman"/>
                <w:bCs/>
                <w:sz w:val="24"/>
                <w:szCs w:val="24"/>
              </w:rPr>
              <w:t xml:space="preserve">Средняя численность работников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C8258D" w:rsidRPr="00915A79" w:rsidRDefault="00C8258D" w:rsidP="00B65C79">
            <w:pPr>
              <w:jc w:val="center"/>
              <w:outlineLvl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C8258D" w:rsidRPr="00915A79" w:rsidRDefault="00C8258D" w:rsidP="00B65C79">
            <w:pPr>
              <w:jc w:val="center"/>
              <w:outlineLvl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C8258D" w:rsidRPr="00915A79" w:rsidRDefault="00C8258D" w:rsidP="00B65C79">
            <w:pPr>
              <w:jc w:val="center"/>
              <w:outlineLvl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C8258D" w:rsidRPr="00915A79" w:rsidRDefault="00C8258D" w:rsidP="00B65C79">
            <w:pPr>
              <w:outlineLvl w:val="0"/>
              <w:rPr>
                <w:rFonts w:ascii="Times New Roman" w:eastAsia="Arial Unicode MS" w:hAnsi="Times New Roman"/>
              </w:rPr>
            </w:pPr>
          </w:p>
        </w:tc>
      </w:tr>
      <w:tr w:rsidR="00C8258D" w:rsidRPr="00915A79" w:rsidTr="00B65C79">
        <w:trPr>
          <w:trHeight w:val="239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C8258D" w:rsidRPr="00915A79" w:rsidRDefault="00C8258D" w:rsidP="00B65C79">
            <w:pPr>
              <w:jc w:val="center"/>
              <w:outlineLvl w:val="1"/>
              <w:rPr>
                <w:rFonts w:ascii="Times New Roman" w:eastAsia="Arial Unicode MS" w:hAnsi="Times New Roman"/>
                <w:bCs/>
                <w:strike/>
                <w:sz w:val="24"/>
                <w:szCs w:val="24"/>
              </w:rPr>
            </w:pPr>
            <w:r w:rsidRPr="00915A79">
              <w:rPr>
                <w:rFonts w:ascii="Times New Roman" w:hAnsi="Times New Roman"/>
                <w:bCs/>
                <w:sz w:val="24"/>
                <w:szCs w:val="24"/>
              </w:rPr>
              <w:t>2.1.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C8258D" w:rsidRPr="00915A79" w:rsidRDefault="00C8258D" w:rsidP="00B65C79">
            <w:pPr>
              <w:outlineLvl w:val="1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15A79">
              <w:rPr>
                <w:rFonts w:ascii="Times New Roman" w:hAnsi="Times New Roman"/>
                <w:bCs/>
                <w:sz w:val="24"/>
                <w:szCs w:val="24"/>
              </w:rPr>
              <w:t xml:space="preserve">Среднесписочная численность работников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C8258D" w:rsidRPr="00915A79" w:rsidRDefault="00C8258D" w:rsidP="00B65C79">
            <w:pPr>
              <w:jc w:val="center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C8258D" w:rsidRPr="00915A79" w:rsidRDefault="00C8258D" w:rsidP="00B65C79">
            <w:pPr>
              <w:jc w:val="center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C8258D" w:rsidRPr="00915A79" w:rsidRDefault="00C8258D" w:rsidP="00B65C79">
            <w:pPr>
              <w:jc w:val="center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C8258D" w:rsidRPr="00915A79" w:rsidRDefault="00C8258D" w:rsidP="00B65C79">
            <w:pPr>
              <w:outlineLvl w:val="1"/>
              <w:rPr>
                <w:rFonts w:ascii="Times New Roman" w:eastAsia="Arial Unicode MS" w:hAnsi="Times New Roman"/>
              </w:rPr>
            </w:pPr>
          </w:p>
        </w:tc>
      </w:tr>
      <w:tr w:rsidR="00C8258D" w:rsidRPr="00915A79" w:rsidTr="00B65C79">
        <w:trPr>
          <w:trHeight w:val="255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C8258D" w:rsidRPr="00915A79" w:rsidRDefault="00C8258D" w:rsidP="00B65C79">
            <w:pPr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A79">
              <w:rPr>
                <w:rFonts w:ascii="Times New Roman" w:hAnsi="Times New Roman"/>
                <w:bCs/>
                <w:sz w:val="24"/>
                <w:szCs w:val="24"/>
              </w:rPr>
              <w:t>2.2.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C8258D" w:rsidRPr="00915A79" w:rsidRDefault="00C8258D" w:rsidP="00B65C79">
            <w:pPr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A79">
              <w:rPr>
                <w:rFonts w:ascii="Times New Roman" w:hAnsi="Times New Roman"/>
                <w:bCs/>
                <w:sz w:val="24"/>
                <w:szCs w:val="24"/>
              </w:rPr>
              <w:t xml:space="preserve">Средняя численность внешних совместителей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C8258D" w:rsidRPr="00915A79" w:rsidRDefault="00C8258D" w:rsidP="00B65C79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C8258D" w:rsidRPr="00915A79" w:rsidRDefault="00C8258D" w:rsidP="00B65C79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C8258D" w:rsidRPr="00915A79" w:rsidRDefault="00C8258D" w:rsidP="00B65C79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C8258D" w:rsidRPr="00915A79" w:rsidRDefault="00C8258D" w:rsidP="00B65C79">
            <w:pPr>
              <w:outlineLvl w:val="1"/>
              <w:rPr>
                <w:rFonts w:ascii="Times New Roman" w:eastAsia="Arial Unicode MS" w:hAnsi="Times New Roman"/>
              </w:rPr>
            </w:pPr>
          </w:p>
        </w:tc>
      </w:tr>
      <w:tr w:rsidR="00C8258D" w:rsidRPr="004B6406" w:rsidTr="00B65C79">
        <w:trPr>
          <w:trHeight w:val="255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C8258D" w:rsidRPr="00915A79" w:rsidRDefault="00C8258D" w:rsidP="00B65C79">
            <w:pPr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A79">
              <w:rPr>
                <w:rFonts w:ascii="Times New Roman" w:hAnsi="Times New Roman"/>
                <w:bCs/>
                <w:sz w:val="24"/>
                <w:szCs w:val="24"/>
              </w:rPr>
              <w:t>2.3.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C8258D" w:rsidRPr="004B6406" w:rsidRDefault="00C8258D" w:rsidP="00B65C79">
            <w:pPr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406">
              <w:rPr>
                <w:rFonts w:ascii="Times New Roman" w:hAnsi="Times New Roman"/>
                <w:bCs/>
                <w:sz w:val="24"/>
                <w:szCs w:val="24"/>
              </w:rPr>
              <w:t>Средняя численность работников, выполнявших работы по договорам гражданско-правового характера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C8258D" w:rsidRPr="004B6406" w:rsidRDefault="00C8258D" w:rsidP="00B65C79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4B6406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C8258D" w:rsidRPr="004B6406" w:rsidRDefault="00C8258D" w:rsidP="00B65C79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C8258D" w:rsidRPr="004B6406" w:rsidRDefault="00C8258D" w:rsidP="00B65C79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C8258D" w:rsidRPr="004B6406" w:rsidRDefault="00C8258D" w:rsidP="00B65C79">
            <w:pPr>
              <w:outlineLvl w:val="1"/>
              <w:rPr>
                <w:rFonts w:ascii="Times New Roman" w:eastAsia="Arial Unicode MS" w:hAnsi="Times New Roman"/>
              </w:rPr>
            </w:pPr>
          </w:p>
        </w:tc>
      </w:tr>
      <w:tr w:rsidR="00C8258D" w:rsidRPr="004B6406" w:rsidTr="00B65C79">
        <w:trPr>
          <w:trHeight w:val="252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C8258D" w:rsidRPr="00915A79" w:rsidRDefault="00C8258D" w:rsidP="00B65C79">
            <w:pPr>
              <w:spacing w:before="40" w:after="40"/>
              <w:jc w:val="center"/>
              <w:outlineLvl w:val="0"/>
              <w:rPr>
                <w:rFonts w:ascii="Times New Roman" w:eastAsia="Arial Unicode MS" w:hAnsi="Times New Roman"/>
                <w:bCs/>
                <w:strike/>
                <w:sz w:val="24"/>
                <w:szCs w:val="24"/>
              </w:rPr>
            </w:pPr>
            <w:r w:rsidRPr="00915A79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C8258D" w:rsidRPr="004B6406" w:rsidRDefault="00C8258D" w:rsidP="00B65C79">
            <w:pPr>
              <w:spacing w:before="40" w:after="40"/>
              <w:outlineLvl w:val="0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4B6406">
              <w:rPr>
                <w:rFonts w:ascii="Times New Roman" w:hAnsi="Times New Roman"/>
                <w:bCs/>
                <w:sz w:val="24"/>
                <w:szCs w:val="24"/>
              </w:rPr>
              <w:t xml:space="preserve">Фонд начисленной заработной платы работников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C8258D" w:rsidRPr="004B6406" w:rsidRDefault="00C8258D" w:rsidP="00B65C79">
            <w:pPr>
              <w:spacing w:before="40" w:after="40"/>
              <w:jc w:val="center"/>
              <w:outlineLvl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B6406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C8258D" w:rsidRPr="004B6406" w:rsidRDefault="00C8258D" w:rsidP="00B65C79">
            <w:pPr>
              <w:spacing w:before="40" w:after="40"/>
              <w:jc w:val="center"/>
              <w:outlineLvl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B640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C8258D" w:rsidRPr="004B6406" w:rsidRDefault="00C8258D" w:rsidP="00B65C79">
            <w:pPr>
              <w:spacing w:before="40" w:after="40"/>
              <w:jc w:val="center"/>
              <w:outlineLvl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B640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C8258D" w:rsidRPr="004B6406" w:rsidRDefault="00C8258D" w:rsidP="00B65C79">
            <w:pPr>
              <w:spacing w:before="40" w:after="40"/>
              <w:outlineLvl w:val="0"/>
              <w:rPr>
                <w:rFonts w:ascii="Times New Roman" w:eastAsia="Arial Unicode MS" w:hAnsi="Times New Roman"/>
              </w:rPr>
            </w:pPr>
          </w:p>
        </w:tc>
      </w:tr>
      <w:tr w:rsidR="00C8258D" w:rsidRPr="004B6406" w:rsidTr="00B65C79">
        <w:trPr>
          <w:trHeight w:val="505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C8258D" w:rsidRPr="00915A79" w:rsidRDefault="00C8258D" w:rsidP="00B65C79">
            <w:pPr>
              <w:spacing w:before="40" w:after="40"/>
              <w:jc w:val="center"/>
              <w:outlineLvl w:val="0"/>
              <w:rPr>
                <w:rFonts w:ascii="Times New Roman" w:eastAsia="Arial Unicode MS" w:hAnsi="Times New Roman"/>
                <w:bCs/>
                <w:strike/>
                <w:sz w:val="24"/>
                <w:szCs w:val="24"/>
              </w:rPr>
            </w:pPr>
            <w:r w:rsidRPr="00915A79">
              <w:rPr>
                <w:rFonts w:ascii="Times New Roman" w:hAnsi="Times New Roman"/>
                <w:bCs/>
                <w:sz w:val="24"/>
                <w:szCs w:val="24"/>
              </w:rPr>
              <w:t>3.1.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C8258D" w:rsidRPr="004B6406" w:rsidRDefault="00C8258D" w:rsidP="00B65C79">
            <w:pPr>
              <w:spacing w:before="40" w:after="40"/>
              <w:outlineLvl w:val="0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4B6406">
              <w:rPr>
                <w:rFonts w:ascii="Times New Roman" w:hAnsi="Times New Roman"/>
                <w:bCs/>
                <w:sz w:val="24"/>
                <w:szCs w:val="24"/>
              </w:rPr>
              <w:t>Фонд начисленной заработной платы работников списочного состава (без внешних совместителей)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C8258D" w:rsidRPr="004B6406" w:rsidRDefault="00C8258D" w:rsidP="00B65C79">
            <w:pPr>
              <w:spacing w:before="40" w:after="40"/>
              <w:jc w:val="center"/>
              <w:outlineLvl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B6406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C8258D" w:rsidRPr="004B6406" w:rsidRDefault="00C8258D" w:rsidP="00B65C79">
            <w:pPr>
              <w:spacing w:before="40" w:after="40"/>
              <w:jc w:val="center"/>
              <w:outlineLvl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B640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C8258D" w:rsidRPr="004B6406" w:rsidRDefault="00C8258D" w:rsidP="00B65C79">
            <w:pPr>
              <w:spacing w:before="40" w:after="40"/>
              <w:jc w:val="center"/>
              <w:outlineLvl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B640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C8258D" w:rsidRPr="004B6406" w:rsidRDefault="00C8258D" w:rsidP="00B65C79">
            <w:pPr>
              <w:spacing w:before="40" w:after="40"/>
              <w:outlineLvl w:val="0"/>
              <w:rPr>
                <w:rFonts w:ascii="Times New Roman" w:eastAsia="Arial Unicode MS" w:hAnsi="Times New Roman"/>
              </w:rPr>
            </w:pPr>
          </w:p>
        </w:tc>
      </w:tr>
      <w:tr w:rsidR="00C8258D" w:rsidRPr="004B6406" w:rsidTr="00B65C79">
        <w:trPr>
          <w:trHeight w:val="215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C8258D" w:rsidRPr="00915A79" w:rsidRDefault="00C8258D" w:rsidP="00B65C79">
            <w:pPr>
              <w:spacing w:before="40" w:after="4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A79">
              <w:rPr>
                <w:rFonts w:ascii="Times New Roman" w:hAnsi="Times New Roman"/>
                <w:bCs/>
                <w:sz w:val="24"/>
                <w:szCs w:val="24"/>
              </w:rPr>
              <w:t>3.2.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C8258D" w:rsidRPr="004B6406" w:rsidRDefault="00C8258D" w:rsidP="00B65C79">
            <w:pPr>
              <w:spacing w:before="40" w:after="40"/>
              <w:outlineLvl w:val="0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4B6406">
              <w:rPr>
                <w:rFonts w:ascii="Times New Roman" w:hAnsi="Times New Roman"/>
                <w:bCs/>
                <w:sz w:val="24"/>
                <w:szCs w:val="24"/>
              </w:rPr>
              <w:t xml:space="preserve">Фонд начисленной заработной платы внешних совместителей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C8258D" w:rsidRPr="004B6406" w:rsidRDefault="00C8258D" w:rsidP="00B65C79">
            <w:pPr>
              <w:spacing w:before="40" w:after="40"/>
              <w:jc w:val="center"/>
              <w:outlineLvl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B6406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C8258D" w:rsidRPr="004B6406" w:rsidRDefault="00C8258D" w:rsidP="00B65C79">
            <w:pPr>
              <w:spacing w:before="40" w:after="40"/>
              <w:jc w:val="center"/>
              <w:outlineLvl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B640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C8258D" w:rsidRPr="004B6406" w:rsidRDefault="00C8258D" w:rsidP="00B65C79">
            <w:pPr>
              <w:spacing w:before="40" w:after="4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C8258D" w:rsidRPr="004B6406" w:rsidRDefault="00C8258D" w:rsidP="00B65C79">
            <w:pPr>
              <w:spacing w:before="40" w:after="40"/>
              <w:outlineLvl w:val="0"/>
              <w:rPr>
                <w:rFonts w:ascii="Times New Roman" w:eastAsia="Arial Unicode MS" w:hAnsi="Times New Roman"/>
              </w:rPr>
            </w:pPr>
          </w:p>
        </w:tc>
      </w:tr>
      <w:tr w:rsidR="00C8258D" w:rsidRPr="004B6406" w:rsidTr="00B65C79">
        <w:trPr>
          <w:trHeight w:val="507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C8258D" w:rsidRPr="00915A79" w:rsidRDefault="00C8258D" w:rsidP="00B65C79">
            <w:pPr>
              <w:spacing w:before="40" w:after="4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A79">
              <w:rPr>
                <w:rFonts w:ascii="Times New Roman" w:hAnsi="Times New Roman"/>
                <w:bCs/>
                <w:sz w:val="24"/>
                <w:szCs w:val="24"/>
              </w:rPr>
              <w:t>3.3.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C8258D" w:rsidRPr="004B6406" w:rsidRDefault="00C8258D" w:rsidP="00B65C79">
            <w:pPr>
              <w:spacing w:before="40" w:after="40"/>
              <w:outlineLvl w:val="0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4B6406">
              <w:rPr>
                <w:rFonts w:ascii="Times New Roman" w:hAnsi="Times New Roman"/>
                <w:bCs/>
                <w:sz w:val="24"/>
                <w:szCs w:val="24"/>
              </w:rPr>
              <w:t>Фонд начисленной заработной платы работников,</w:t>
            </w:r>
            <w:r w:rsidRPr="004B6406">
              <w:rPr>
                <w:rFonts w:ascii="Times New Roman" w:hAnsi="Times New Roman"/>
                <w:bCs/>
                <w:strike/>
                <w:sz w:val="24"/>
                <w:szCs w:val="24"/>
              </w:rPr>
              <w:t xml:space="preserve"> </w:t>
            </w:r>
            <w:r w:rsidRPr="004B6406">
              <w:rPr>
                <w:rFonts w:ascii="Times New Roman" w:hAnsi="Times New Roman"/>
                <w:bCs/>
                <w:sz w:val="24"/>
                <w:szCs w:val="24"/>
              </w:rPr>
              <w:t xml:space="preserve">выполнявших работы по договорам гражданско-правового характера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C8258D" w:rsidRPr="004B6406" w:rsidRDefault="00C8258D" w:rsidP="00B65C79">
            <w:pPr>
              <w:spacing w:before="40" w:after="40"/>
              <w:jc w:val="center"/>
              <w:outlineLvl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B6406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C8258D" w:rsidRPr="004B6406" w:rsidRDefault="00C8258D" w:rsidP="00B65C79">
            <w:pPr>
              <w:spacing w:before="40" w:after="40"/>
              <w:jc w:val="center"/>
              <w:outlineLvl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B640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C8258D" w:rsidRPr="004B6406" w:rsidRDefault="00C8258D" w:rsidP="00B65C79">
            <w:pPr>
              <w:spacing w:before="40" w:after="4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C8258D" w:rsidRPr="004B6406" w:rsidRDefault="00C8258D" w:rsidP="00B65C79">
            <w:pPr>
              <w:spacing w:before="40" w:after="40"/>
              <w:outlineLvl w:val="0"/>
              <w:rPr>
                <w:rFonts w:ascii="Times New Roman" w:eastAsia="Arial Unicode MS" w:hAnsi="Times New Roman"/>
              </w:rPr>
            </w:pPr>
          </w:p>
        </w:tc>
      </w:tr>
      <w:tr w:rsidR="00C8258D" w:rsidRPr="004B6406" w:rsidTr="00B65C79">
        <w:trPr>
          <w:trHeight w:val="252"/>
        </w:trPr>
        <w:tc>
          <w:tcPr>
            <w:tcW w:w="8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C8258D" w:rsidRPr="00915A79" w:rsidRDefault="00C8258D" w:rsidP="00B65C79">
            <w:pPr>
              <w:jc w:val="center"/>
              <w:outlineLvl w:val="1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15A79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C8258D" w:rsidRPr="004B6406" w:rsidRDefault="00C8258D" w:rsidP="00B65C79">
            <w:pPr>
              <w:outlineLvl w:val="1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4B6406">
              <w:rPr>
                <w:rFonts w:ascii="Times New Roman" w:hAnsi="Times New Roman"/>
                <w:bCs/>
                <w:sz w:val="24"/>
                <w:szCs w:val="24"/>
              </w:rPr>
              <w:t xml:space="preserve">Сумма выплат социального характера работникам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C8258D" w:rsidRPr="004B6406" w:rsidRDefault="00C8258D" w:rsidP="00B65C79">
            <w:pPr>
              <w:jc w:val="center"/>
              <w:outlineLvl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B6406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C8258D" w:rsidRPr="004B6406" w:rsidRDefault="00C8258D" w:rsidP="00B65C79">
            <w:pPr>
              <w:jc w:val="center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B640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C8258D" w:rsidRPr="004B6406" w:rsidRDefault="00C8258D" w:rsidP="00B65C79">
            <w:pPr>
              <w:jc w:val="center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B640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C8258D" w:rsidRPr="004B6406" w:rsidRDefault="00C8258D" w:rsidP="00B65C79">
            <w:pPr>
              <w:outlineLvl w:val="1"/>
              <w:rPr>
                <w:rFonts w:ascii="Times New Roman" w:eastAsia="Arial Unicode MS" w:hAnsi="Times New Roman"/>
              </w:rPr>
            </w:pPr>
          </w:p>
        </w:tc>
      </w:tr>
      <w:tr w:rsidR="00C8258D" w:rsidRPr="004B6406" w:rsidTr="00B65C79">
        <w:trPr>
          <w:trHeight w:val="255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C8258D" w:rsidRPr="00915A79" w:rsidRDefault="00C8258D" w:rsidP="00B65C79">
            <w:pPr>
              <w:jc w:val="center"/>
              <w:outlineLvl w:val="1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15A79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C8258D" w:rsidRPr="004B6406" w:rsidRDefault="00C8258D" w:rsidP="00B65C79">
            <w:pPr>
              <w:outlineLvl w:val="1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4B6406">
              <w:rPr>
                <w:rFonts w:ascii="Times New Roman" w:hAnsi="Times New Roman"/>
                <w:bCs/>
                <w:sz w:val="24"/>
                <w:szCs w:val="24"/>
              </w:rPr>
              <w:t>Оборот организации (без НДС и акцизов)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C8258D" w:rsidRPr="004B6406" w:rsidRDefault="00C8258D" w:rsidP="00B65C79">
            <w:pPr>
              <w:jc w:val="center"/>
              <w:outlineLvl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B6406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C8258D" w:rsidRPr="004B6406" w:rsidRDefault="00C8258D" w:rsidP="00B65C79">
            <w:pPr>
              <w:jc w:val="center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B640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C8258D" w:rsidRPr="004B6406" w:rsidRDefault="00C8258D" w:rsidP="00B65C79">
            <w:pPr>
              <w:jc w:val="center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B640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C8258D" w:rsidRPr="004B6406" w:rsidRDefault="00C8258D" w:rsidP="00B65C79">
            <w:pPr>
              <w:outlineLvl w:val="1"/>
              <w:rPr>
                <w:rFonts w:ascii="Times New Roman" w:eastAsia="Arial Unicode MS" w:hAnsi="Times New Roman"/>
              </w:rPr>
            </w:pPr>
          </w:p>
        </w:tc>
      </w:tr>
      <w:tr w:rsidR="00C8258D" w:rsidRPr="004B6406" w:rsidTr="00B65C79">
        <w:trPr>
          <w:trHeight w:val="499"/>
        </w:trPr>
        <w:tc>
          <w:tcPr>
            <w:tcW w:w="8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C8258D" w:rsidRPr="00915A79" w:rsidRDefault="00C8258D" w:rsidP="00B65C79">
            <w:pPr>
              <w:jc w:val="center"/>
              <w:outlineLvl w:val="0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15A79">
              <w:rPr>
                <w:rFonts w:ascii="Times New Roman" w:eastAsia="Arial Unicode MS" w:hAnsi="Times New Roman"/>
                <w:bCs/>
                <w:sz w:val="24"/>
                <w:szCs w:val="24"/>
              </w:rPr>
              <w:t>5.1.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C8258D" w:rsidRPr="004B6406" w:rsidRDefault="00C8258D" w:rsidP="00B65C79">
            <w:pPr>
              <w:ind w:left="267"/>
              <w:outlineLvl w:val="0"/>
              <w:rPr>
                <w:rFonts w:ascii="Times New Roman" w:eastAsia="Arial Unicode MS" w:hAnsi="Times New Roman"/>
                <w:bCs/>
                <w:sz w:val="20"/>
                <w:szCs w:val="24"/>
              </w:rPr>
            </w:pPr>
            <w:r w:rsidRPr="004B6406">
              <w:rPr>
                <w:rFonts w:ascii="Times New Roman" w:hAnsi="Times New Roman"/>
                <w:bCs/>
                <w:sz w:val="20"/>
                <w:szCs w:val="24"/>
              </w:rPr>
              <w:t>в том числе 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C8258D" w:rsidRPr="004B6406" w:rsidRDefault="00C8258D" w:rsidP="00B65C79">
            <w:pPr>
              <w:jc w:val="center"/>
              <w:outlineLvl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B6406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C8258D" w:rsidRPr="004B6406" w:rsidRDefault="00C8258D" w:rsidP="00B65C79">
            <w:pPr>
              <w:jc w:val="center"/>
              <w:outlineLvl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B640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C8258D" w:rsidRPr="004B6406" w:rsidRDefault="00C8258D" w:rsidP="00B65C79">
            <w:pPr>
              <w:jc w:val="center"/>
              <w:outlineLvl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B640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C8258D" w:rsidRPr="004B6406" w:rsidRDefault="00C8258D" w:rsidP="00B65C79">
            <w:pPr>
              <w:outlineLvl w:val="0"/>
              <w:rPr>
                <w:rFonts w:ascii="Times New Roman" w:eastAsia="Arial Unicode MS" w:hAnsi="Times New Roman"/>
              </w:rPr>
            </w:pPr>
          </w:p>
        </w:tc>
      </w:tr>
      <w:tr w:rsidR="00C8258D" w:rsidRPr="004B6406" w:rsidTr="00B65C79">
        <w:trPr>
          <w:trHeight w:val="499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C8258D" w:rsidRPr="00915A79" w:rsidRDefault="00C8258D" w:rsidP="00B65C79">
            <w:pPr>
              <w:jc w:val="center"/>
              <w:outlineLvl w:val="0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15A79"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C8258D" w:rsidRPr="004B6406" w:rsidRDefault="00C8258D" w:rsidP="00B65C79">
            <w:pPr>
              <w:outlineLvl w:val="0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4B6406">
              <w:rPr>
                <w:rFonts w:ascii="Times New Roman" w:hAnsi="Times New Roman"/>
                <w:bCs/>
                <w:sz w:val="24"/>
                <w:szCs w:val="24"/>
              </w:rPr>
              <w:t>Выручка (нетто) от продажи товаров, продукции, работ, услуг (доход от осуществления предпринимательской деятельности)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C8258D" w:rsidRPr="004B6406" w:rsidRDefault="00C8258D" w:rsidP="00B65C79">
            <w:pPr>
              <w:jc w:val="center"/>
              <w:outlineLvl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B6406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C8258D" w:rsidRPr="004B6406" w:rsidRDefault="00C8258D" w:rsidP="00B65C79">
            <w:pPr>
              <w:jc w:val="center"/>
              <w:outlineLvl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B640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C8258D" w:rsidRPr="004B6406" w:rsidRDefault="00C8258D" w:rsidP="00B65C79">
            <w:pPr>
              <w:jc w:val="center"/>
              <w:outlineLvl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B640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C8258D" w:rsidRPr="004B6406" w:rsidRDefault="00C8258D" w:rsidP="00B65C79">
            <w:pPr>
              <w:outlineLvl w:val="0"/>
              <w:rPr>
                <w:rFonts w:ascii="Times New Roman" w:eastAsia="Arial Unicode MS" w:hAnsi="Times New Roman"/>
              </w:rPr>
            </w:pPr>
          </w:p>
        </w:tc>
      </w:tr>
      <w:tr w:rsidR="00C8258D" w:rsidRPr="004B6406" w:rsidTr="00B65C79">
        <w:trPr>
          <w:trHeight w:val="252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C8258D" w:rsidRPr="00915A79" w:rsidRDefault="00C8258D" w:rsidP="00B65C79">
            <w:pPr>
              <w:jc w:val="center"/>
              <w:outlineLvl w:val="0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15A79">
              <w:rPr>
                <w:rFonts w:ascii="Times New Roman" w:hAnsi="Times New Roman"/>
                <w:bCs/>
                <w:sz w:val="24"/>
                <w:szCs w:val="24"/>
              </w:rPr>
              <w:t>7.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C8258D" w:rsidRPr="004B6406" w:rsidRDefault="00C8258D" w:rsidP="00B65C79">
            <w:pPr>
              <w:outlineLvl w:val="0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4B6406">
              <w:rPr>
                <w:rFonts w:ascii="Times New Roman" w:hAnsi="Times New Roman"/>
                <w:bCs/>
                <w:sz w:val="24"/>
                <w:szCs w:val="24"/>
              </w:rPr>
              <w:t>Себестоимость производства продукции,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C8258D" w:rsidRPr="004B6406" w:rsidRDefault="00C8258D" w:rsidP="00B65C79">
            <w:pPr>
              <w:jc w:val="center"/>
              <w:outlineLvl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B6406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C8258D" w:rsidRPr="004B6406" w:rsidRDefault="00C8258D" w:rsidP="00B65C79">
            <w:pPr>
              <w:jc w:val="center"/>
              <w:outlineLvl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B640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C8258D" w:rsidRPr="004B6406" w:rsidRDefault="00C8258D" w:rsidP="00B65C79">
            <w:pPr>
              <w:jc w:val="center"/>
              <w:outlineLvl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B640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C8258D" w:rsidRPr="004B6406" w:rsidRDefault="00C8258D" w:rsidP="00B65C79">
            <w:pPr>
              <w:outlineLvl w:val="0"/>
              <w:rPr>
                <w:rFonts w:ascii="Times New Roman" w:eastAsia="Arial Unicode MS" w:hAnsi="Times New Roman"/>
              </w:rPr>
            </w:pPr>
          </w:p>
        </w:tc>
      </w:tr>
      <w:tr w:rsidR="00C8258D" w:rsidRPr="004B6406" w:rsidTr="00B65C79">
        <w:trPr>
          <w:trHeight w:val="252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C8258D" w:rsidRPr="00915A79" w:rsidRDefault="00C8258D" w:rsidP="00B65C79">
            <w:pPr>
              <w:jc w:val="center"/>
              <w:outlineLvl w:val="0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15A79">
              <w:rPr>
                <w:rFonts w:ascii="Times New Roman" w:hAnsi="Times New Roman"/>
                <w:bCs/>
                <w:sz w:val="24"/>
                <w:szCs w:val="24"/>
              </w:rPr>
              <w:t>8.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C8258D" w:rsidRPr="004B6406" w:rsidRDefault="00C8258D" w:rsidP="00B65C79">
            <w:pPr>
              <w:outlineLvl w:val="0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4B6406">
              <w:rPr>
                <w:rFonts w:ascii="Times New Roman" w:hAnsi="Times New Roman"/>
                <w:bCs/>
                <w:sz w:val="24"/>
                <w:szCs w:val="24"/>
              </w:rPr>
              <w:t xml:space="preserve">Оборот розничной торговли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C8258D" w:rsidRPr="004B6406" w:rsidRDefault="00C8258D" w:rsidP="00B65C79">
            <w:pPr>
              <w:jc w:val="center"/>
              <w:outlineLvl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B6406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C8258D" w:rsidRPr="004B6406" w:rsidRDefault="00C8258D" w:rsidP="00B65C79">
            <w:pPr>
              <w:jc w:val="center"/>
              <w:outlineLvl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B640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C8258D" w:rsidRPr="004B6406" w:rsidRDefault="00C8258D" w:rsidP="00B65C79">
            <w:pPr>
              <w:jc w:val="center"/>
              <w:outlineLvl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B640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C8258D" w:rsidRPr="004B6406" w:rsidRDefault="00C8258D" w:rsidP="00B65C79">
            <w:pPr>
              <w:outlineLvl w:val="0"/>
              <w:rPr>
                <w:rFonts w:ascii="Times New Roman" w:eastAsia="Arial Unicode MS" w:hAnsi="Times New Roman"/>
              </w:rPr>
            </w:pPr>
          </w:p>
        </w:tc>
      </w:tr>
      <w:tr w:rsidR="00C8258D" w:rsidRPr="004B6406" w:rsidTr="00B65C79">
        <w:trPr>
          <w:trHeight w:val="180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C8258D" w:rsidRPr="00915A79" w:rsidRDefault="00C8258D" w:rsidP="00B65C79">
            <w:pPr>
              <w:jc w:val="center"/>
              <w:outlineLvl w:val="1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15A79">
              <w:rPr>
                <w:rFonts w:ascii="Times New Roman" w:eastAsia="Arial Unicode MS" w:hAnsi="Times New Roman"/>
                <w:bCs/>
                <w:sz w:val="24"/>
                <w:szCs w:val="24"/>
              </w:rPr>
              <w:t>8.1.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90" w:type="dxa"/>
              <w:bottom w:w="0" w:type="dxa"/>
              <w:right w:w="16" w:type="dxa"/>
            </w:tcMar>
            <w:vAlign w:val="center"/>
          </w:tcPr>
          <w:p w:rsidR="00C8258D" w:rsidRPr="004B6406" w:rsidRDefault="00C8258D" w:rsidP="00B65C79">
            <w:pPr>
              <w:ind w:left="267"/>
              <w:outlineLvl w:val="0"/>
              <w:rPr>
                <w:rFonts w:ascii="Times New Roman" w:hAnsi="Times New Roman"/>
                <w:bCs/>
                <w:sz w:val="20"/>
                <w:szCs w:val="24"/>
              </w:rPr>
            </w:pPr>
            <w:r w:rsidRPr="004B6406">
              <w:rPr>
                <w:rFonts w:ascii="Times New Roman" w:hAnsi="Times New Roman"/>
                <w:bCs/>
                <w:sz w:val="20"/>
                <w:szCs w:val="24"/>
              </w:rPr>
              <w:t>в том числе оборот розничной торговли продовольственными товарами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C8258D" w:rsidRPr="004B6406" w:rsidRDefault="00C8258D" w:rsidP="00B65C79">
            <w:pPr>
              <w:jc w:val="center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B6406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C8258D" w:rsidRPr="004B6406" w:rsidRDefault="00C8258D" w:rsidP="00B65C79">
            <w:pPr>
              <w:jc w:val="center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B640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C8258D" w:rsidRPr="004B6406" w:rsidRDefault="00C8258D" w:rsidP="00B65C79">
            <w:pPr>
              <w:jc w:val="center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B640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C8258D" w:rsidRPr="004B6406" w:rsidRDefault="00C8258D" w:rsidP="00B65C79">
            <w:pPr>
              <w:outlineLvl w:val="1"/>
              <w:rPr>
                <w:rFonts w:ascii="Times New Roman" w:eastAsia="Arial Unicode MS" w:hAnsi="Times New Roman"/>
              </w:rPr>
            </w:pPr>
          </w:p>
        </w:tc>
      </w:tr>
      <w:tr w:rsidR="00C8258D" w:rsidRPr="004B6406" w:rsidTr="00B65C79">
        <w:trPr>
          <w:trHeight w:val="255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C8258D" w:rsidRPr="00915A79" w:rsidRDefault="00C8258D" w:rsidP="00B65C79">
            <w:pPr>
              <w:jc w:val="center"/>
              <w:outlineLvl w:val="0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15A79">
              <w:rPr>
                <w:rFonts w:ascii="Times New Roman" w:hAnsi="Times New Roman"/>
                <w:bCs/>
                <w:sz w:val="24"/>
                <w:szCs w:val="24"/>
              </w:rPr>
              <w:t>9.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C8258D" w:rsidRPr="004B6406" w:rsidRDefault="00C8258D" w:rsidP="00B65C79">
            <w:pPr>
              <w:outlineLvl w:val="0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4B6406">
              <w:rPr>
                <w:rFonts w:ascii="Times New Roman" w:hAnsi="Times New Roman"/>
                <w:bCs/>
                <w:sz w:val="24"/>
                <w:szCs w:val="24"/>
              </w:rPr>
              <w:t xml:space="preserve">Оборот оптовой торговли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C8258D" w:rsidRPr="004B6406" w:rsidRDefault="00C8258D" w:rsidP="00B65C79">
            <w:pPr>
              <w:jc w:val="center"/>
              <w:outlineLvl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B6406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C8258D" w:rsidRPr="004B6406" w:rsidRDefault="00C8258D" w:rsidP="00B65C79">
            <w:pPr>
              <w:jc w:val="center"/>
              <w:outlineLvl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B640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C8258D" w:rsidRPr="004B6406" w:rsidRDefault="00C8258D" w:rsidP="00B65C79">
            <w:pPr>
              <w:jc w:val="center"/>
              <w:outlineLvl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B640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C8258D" w:rsidRPr="004B6406" w:rsidRDefault="00C8258D" w:rsidP="00B65C79">
            <w:pPr>
              <w:outlineLvl w:val="0"/>
              <w:rPr>
                <w:rFonts w:ascii="Times New Roman" w:eastAsia="Arial Unicode MS" w:hAnsi="Times New Roman"/>
              </w:rPr>
            </w:pPr>
          </w:p>
        </w:tc>
      </w:tr>
      <w:tr w:rsidR="00C8258D" w:rsidRPr="004B6406" w:rsidTr="00B65C79">
        <w:trPr>
          <w:trHeight w:val="255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C8258D" w:rsidRPr="00915A79" w:rsidRDefault="00C8258D" w:rsidP="00B65C79">
            <w:pPr>
              <w:jc w:val="center"/>
              <w:outlineLvl w:val="0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15A79">
              <w:rPr>
                <w:rFonts w:ascii="Times New Roman" w:hAnsi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C8258D" w:rsidRPr="004B6406" w:rsidRDefault="00C8258D" w:rsidP="00B65C79">
            <w:pPr>
              <w:outlineLvl w:val="0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4B6406">
              <w:rPr>
                <w:rFonts w:ascii="Times New Roman" w:hAnsi="Times New Roman"/>
                <w:bCs/>
                <w:sz w:val="24"/>
                <w:szCs w:val="24"/>
              </w:rPr>
              <w:t xml:space="preserve">Оборот </w:t>
            </w:r>
            <w:proofErr w:type="gramStart"/>
            <w:r w:rsidRPr="004B6406">
              <w:rPr>
                <w:rFonts w:ascii="Times New Roman" w:hAnsi="Times New Roman"/>
                <w:bCs/>
                <w:sz w:val="24"/>
                <w:szCs w:val="24"/>
              </w:rPr>
              <w:t>общественного</w:t>
            </w:r>
            <w:proofErr w:type="gramEnd"/>
            <w:r w:rsidRPr="004B6406">
              <w:rPr>
                <w:rFonts w:ascii="Times New Roman" w:hAnsi="Times New Roman"/>
                <w:bCs/>
                <w:sz w:val="24"/>
                <w:szCs w:val="24"/>
              </w:rPr>
              <w:t xml:space="preserve"> питания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C8258D" w:rsidRPr="004B6406" w:rsidRDefault="00C8258D" w:rsidP="00B65C79">
            <w:pPr>
              <w:jc w:val="center"/>
              <w:outlineLvl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B6406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C8258D" w:rsidRPr="004B6406" w:rsidRDefault="00C8258D" w:rsidP="00B65C79">
            <w:pPr>
              <w:jc w:val="center"/>
              <w:outlineLvl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B640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C8258D" w:rsidRPr="004B6406" w:rsidRDefault="00C8258D" w:rsidP="00B65C79">
            <w:pPr>
              <w:jc w:val="center"/>
              <w:outlineLvl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B640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C8258D" w:rsidRPr="004B6406" w:rsidRDefault="00C8258D" w:rsidP="00B65C79">
            <w:pPr>
              <w:outlineLvl w:val="0"/>
              <w:rPr>
                <w:rFonts w:ascii="Times New Roman" w:eastAsia="Arial Unicode MS" w:hAnsi="Times New Roman"/>
              </w:rPr>
            </w:pPr>
          </w:p>
        </w:tc>
      </w:tr>
      <w:tr w:rsidR="00C8258D" w:rsidRPr="004B6406" w:rsidTr="00B65C79">
        <w:trPr>
          <w:trHeight w:val="255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C8258D" w:rsidRPr="00915A79" w:rsidRDefault="00C8258D" w:rsidP="00B65C79">
            <w:pPr>
              <w:jc w:val="center"/>
              <w:outlineLvl w:val="0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15A7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915A7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C8258D" w:rsidRPr="004B6406" w:rsidRDefault="00C8258D" w:rsidP="00B65C79">
            <w:pPr>
              <w:outlineLvl w:val="0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4B6406">
              <w:rPr>
                <w:rFonts w:ascii="Times New Roman" w:hAnsi="Times New Roman"/>
                <w:bCs/>
                <w:sz w:val="24"/>
                <w:szCs w:val="24"/>
              </w:rPr>
              <w:t xml:space="preserve">Объем инвестиций в основной капитал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C8258D" w:rsidRPr="004B6406" w:rsidRDefault="00C8258D" w:rsidP="00B65C79">
            <w:pPr>
              <w:jc w:val="center"/>
              <w:outlineLvl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B6406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C8258D" w:rsidRPr="004B6406" w:rsidRDefault="00C8258D" w:rsidP="00B65C79">
            <w:pPr>
              <w:jc w:val="center"/>
              <w:outlineLvl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B640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C8258D" w:rsidRPr="004B6406" w:rsidRDefault="00C8258D" w:rsidP="00B65C79">
            <w:pPr>
              <w:jc w:val="center"/>
              <w:outlineLvl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B640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C8258D" w:rsidRPr="004B6406" w:rsidRDefault="00C8258D" w:rsidP="00B65C79">
            <w:pPr>
              <w:outlineLvl w:val="0"/>
              <w:rPr>
                <w:rFonts w:ascii="Times New Roman" w:eastAsia="Arial Unicode MS" w:hAnsi="Times New Roman"/>
              </w:rPr>
            </w:pPr>
          </w:p>
        </w:tc>
      </w:tr>
      <w:tr w:rsidR="00C8258D" w:rsidRPr="004B6406" w:rsidTr="00B65C79">
        <w:trPr>
          <w:trHeight w:val="225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C8258D" w:rsidRPr="00915A79" w:rsidRDefault="00C8258D" w:rsidP="00B65C79">
            <w:pPr>
              <w:jc w:val="center"/>
              <w:outlineLvl w:val="1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90" w:type="dxa"/>
              <w:bottom w:w="0" w:type="dxa"/>
              <w:right w:w="16" w:type="dxa"/>
            </w:tcMar>
          </w:tcPr>
          <w:p w:rsidR="00C8258D" w:rsidRPr="004B6406" w:rsidRDefault="00C8258D" w:rsidP="00B65C79">
            <w:pPr>
              <w:ind w:firstLineChars="100" w:firstLine="240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B6406">
              <w:rPr>
                <w:rFonts w:ascii="Times New Roman" w:hAnsi="Times New Roman"/>
                <w:sz w:val="24"/>
                <w:szCs w:val="24"/>
              </w:rPr>
              <w:t xml:space="preserve">в том числе по источникам финансирования: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C8258D" w:rsidRPr="004B6406" w:rsidRDefault="00C8258D" w:rsidP="00B65C79">
            <w:pPr>
              <w:jc w:val="center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C8258D" w:rsidRPr="004B6406" w:rsidRDefault="00C8258D" w:rsidP="00B65C79">
            <w:pPr>
              <w:jc w:val="center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B640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C8258D" w:rsidRPr="004B6406" w:rsidRDefault="00C8258D" w:rsidP="00B65C79">
            <w:pPr>
              <w:jc w:val="center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B640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C8258D" w:rsidRPr="004B6406" w:rsidRDefault="00C8258D" w:rsidP="00B65C79">
            <w:pPr>
              <w:outlineLvl w:val="1"/>
              <w:rPr>
                <w:rFonts w:ascii="Times New Roman" w:eastAsia="Arial Unicode MS" w:hAnsi="Times New Roman"/>
              </w:rPr>
            </w:pPr>
          </w:p>
        </w:tc>
      </w:tr>
      <w:tr w:rsidR="00C8258D" w:rsidRPr="004B6406" w:rsidTr="00B65C79">
        <w:trPr>
          <w:trHeight w:val="222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C8258D" w:rsidRPr="00915A79" w:rsidRDefault="00C8258D" w:rsidP="00B65C79">
            <w:pPr>
              <w:jc w:val="center"/>
              <w:outlineLvl w:val="1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15A79">
              <w:rPr>
                <w:rFonts w:ascii="Times New Roman" w:eastAsia="Arial Unicode MS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eastAsia="Arial Unicode MS" w:hAnsi="Times New Roman"/>
                <w:bCs/>
                <w:sz w:val="24"/>
                <w:szCs w:val="24"/>
              </w:rPr>
              <w:t>1</w:t>
            </w:r>
            <w:r w:rsidRPr="00915A79">
              <w:rPr>
                <w:rFonts w:ascii="Times New Roman" w:eastAsia="Arial Unicode MS" w:hAnsi="Times New Roman"/>
                <w:bCs/>
                <w:sz w:val="24"/>
                <w:szCs w:val="24"/>
              </w:rPr>
              <w:t>.1.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90" w:type="dxa"/>
              <w:bottom w:w="0" w:type="dxa"/>
              <w:right w:w="16" w:type="dxa"/>
            </w:tcMar>
          </w:tcPr>
          <w:p w:rsidR="00C8258D" w:rsidRPr="004B6406" w:rsidRDefault="00C8258D" w:rsidP="00B65C79">
            <w:pPr>
              <w:ind w:firstLineChars="100" w:firstLine="24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4B6406">
              <w:rPr>
                <w:rFonts w:ascii="Times New Roman" w:hAnsi="Times New Roman"/>
                <w:sz w:val="24"/>
                <w:szCs w:val="24"/>
              </w:rPr>
              <w:t xml:space="preserve">     за счет собственных средств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C8258D" w:rsidRPr="004B6406" w:rsidRDefault="00C8258D" w:rsidP="00B65C79">
            <w:pPr>
              <w:jc w:val="center"/>
              <w:outlineLvl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B6406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C8258D" w:rsidRPr="004B6406" w:rsidRDefault="00C8258D" w:rsidP="00B65C79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C8258D" w:rsidRPr="004B6406" w:rsidRDefault="00C8258D" w:rsidP="00B65C79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C8258D" w:rsidRPr="004B6406" w:rsidRDefault="00C8258D" w:rsidP="00B65C79">
            <w:pPr>
              <w:outlineLvl w:val="1"/>
              <w:rPr>
                <w:rFonts w:ascii="Times New Roman" w:eastAsia="Arial Unicode MS" w:hAnsi="Times New Roman"/>
              </w:rPr>
            </w:pPr>
          </w:p>
        </w:tc>
      </w:tr>
      <w:tr w:rsidR="00C8258D" w:rsidRPr="004B6406" w:rsidTr="00B65C79">
        <w:trPr>
          <w:trHeight w:val="222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C8258D" w:rsidRPr="00915A79" w:rsidRDefault="00C8258D" w:rsidP="00B65C79">
            <w:pPr>
              <w:jc w:val="center"/>
              <w:outlineLvl w:val="1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15A79">
              <w:rPr>
                <w:rFonts w:ascii="Times New Roman" w:eastAsia="Arial Unicode MS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eastAsia="Arial Unicode MS" w:hAnsi="Times New Roman"/>
                <w:bCs/>
                <w:sz w:val="24"/>
                <w:szCs w:val="24"/>
              </w:rPr>
              <w:t>1</w:t>
            </w:r>
            <w:r w:rsidRPr="00915A79">
              <w:rPr>
                <w:rFonts w:ascii="Times New Roman" w:eastAsia="Arial Unicode MS" w:hAnsi="Times New Roman"/>
                <w:bCs/>
                <w:sz w:val="24"/>
                <w:szCs w:val="24"/>
              </w:rPr>
              <w:t>.2.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90" w:type="dxa"/>
              <w:bottom w:w="0" w:type="dxa"/>
              <w:right w:w="16" w:type="dxa"/>
            </w:tcMar>
          </w:tcPr>
          <w:p w:rsidR="00C8258D" w:rsidRPr="004B6406" w:rsidRDefault="00C8258D" w:rsidP="00B65C79">
            <w:pPr>
              <w:ind w:firstLineChars="100" w:firstLine="24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4B6406">
              <w:rPr>
                <w:rFonts w:ascii="Times New Roman" w:hAnsi="Times New Roman"/>
                <w:sz w:val="24"/>
                <w:szCs w:val="24"/>
              </w:rPr>
              <w:t xml:space="preserve">     за счет привлеченных средств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C8258D" w:rsidRPr="004B6406" w:rsidRDefault="00C8258D" w:rsidP="00B65C79">
            <w:pPr>
              <w:jc w:val="center"/>
              <w:outlineLvl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B6406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C8258D" w:rsidRPr="004B6406" w:rsidRDefault="00C8258D" w:rsidP="00B65C79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C8258D" w:rsidRPr="004B6406" w:rsidRDefault="00C8258D" w:rsidP="00B65C79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C8258D" w:rsidRPr="004B6406" w:rsidRDefault="00C8258D" w:rsidP="00B65C79">
            <w:pPr>
              <w:outlineLvl w:val="1"/>
              <w:rPr>
                <w:rFonts w:ascii="Times New Roman" w:eastAsia="Arial Unicode MS" w:hAnsi="Times New Roman"/>
              </w:rPr>
            </w:pPr>
          </w:p>
        </w:tc>
      </w:tr>
      <w:tr w:rsidR="00C8258D" w:rsidRPr="004B6406" w:rsidTr="00B65C79">
        <w:trPr>
          <w:trHeight w:val="222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C8258D" w:rsidRPr="00915A79" w:rsidRDefault="00C8258D" w:rsidP="00B65C79">
            <w:pPr>
              <w:jc w:val="center"/>
              <w:outlineLvl w:val="1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15A79">
              <w:rPr>
                <w:rFonts w:ascii="Times New Roman" w:eastAsia="Arial Unicode MS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eastAsia="Arial Unicode MS" w:hAnsi="Times New Roman"/>
                <w:bCs/>
                <w:sz w:val="24"/>
                <w:szCs w:val="24"/>
              </w:rPr>
              <w:t>1</w:t>
            </w:r>
            <w:r w:rsidRPr="00915A79">
              <w:rPr>
                <w:rFonts w:ascii="Times New Roman" w:eastAsia="Arial Unicode MS" w:hAnsi="Times New Roman"/>
                <w:bCs/>
                <w:sz w:val="24"/>
                <w:szCs w:val="24"/>
              </w:rPr>
              <w:t>.2.1.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90" w:type="dxa"/>
              <w:bottom w:w="0" w:type="dxa"/>
              <w:right w:w="16" w:type="dxa"/>
            </w:tcMar>
          </w:tcPr>
          <w:p w:rsidR="00C8258D" w:rsidRPr="004B6406" w:rsidRDefault="00C8258D" w:rsidP="00B65C79">
            <w:pPr>
              <w:ind w:firstLineChars="157" w:firstLine="377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B6406">
              <w:rPr>
                <w:rFonts w:ascii="Times New Roman" w:hAnsi="Times New Roman"/>
                <w:sz w:val="24"/>
                <w:szCs w:val="24"/>
              </w:rPr>
              <w:t xml:space="preserve">     за счет средств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C8258D" w:rsidRPr="004B6406" w:rsidRDefault="00C8258D" w:rsidP="00B65C79">
            <w:pPr>
              <w:jc w:val="center"/>
              <w:outlineLvl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B6406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C8258D" w:rsidRPr="004B6406" w:rsidRDefault="00C8258D" w:rsidP="00B65C79">
            <w:pPr>
              <w:jc w:val="center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B640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C8258D" w:rsidRPr="004B6406" w:rsidRDefault="00C8258D" w:rsidP="00B65C79">
            <w:pPr>
              <w:jc w:val="center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B640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C8258D" w:rsidRPr="004B6406" w:rsidRDefault="00C8258D" w:rsidP="00B65C79">
            <w:pPr>
              <w:outlineLvl w:val="1"/>
              <w:rPr>
                <w:rFonts w:ascii="Times New Roman" w:eastAsia="Arial Unicode MS" w:hAnsi="Times New Roman"/>
              </w:rPr>
            </w:pPr>
          </w:p>
        </w:tc>
      </w:tr>
      <w:tr w:rsidR="00C8258D" w:rsidRPr="004B6406" w:rsidTr="00B65C79">
        <w:trPr>
          <w:trHeight w:val="222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C8258D" w:rsidRPr="00915A79" w:rsidRDefault="00C8258D" w:rsidP="00B65C79">
            <w:pPr>
              <w:jc w:val="center"/>
              <w:outlineLvl w:val="1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15A79">
              <w:rPr>
                <w:rFonts w:ascii="Times New Roman" w:eastAsia="Arial Unicode MS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eastAsia="Arial Unicode MS" w:hAnsi="Times New Roman"/>
                <w:bCs/>
                <w:sz w:val="24"/>
                <w:szCs w:val="24"/>
              </w:rPr>
              <w:t>1</w:t>
            </w:r>
            <w:r w:rsidRPr="00915A79">
              <w:rPr>
                <w:rFonts w:ascii="Times New Roman" w:eastAsia="Arial Unicode MS" w:hAnsi="Times New Roman"/>
                <w:bCs/>
                <w:sz w:val="24"/>
                <w:szCs w:val="24"/>
              </w:rPr>
              <w:t>.2.2.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90" w:type="dxa"/>
              <w:bottom w:w="0" w:type="dxa"/>
              <w:right w:w="16" w:type="dxa"/>
            </w:tcMar>
          </w:tcPr>
          <w:p w:rsidR="00C8258D" w:rsidRPr="004B6406" w:rsidRDefault="00C8258D" w:rsidP="00B65C79">
            <w:pPr>
              <w:ind w:firstLineChars="157" w:firstLine="377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B6406">
              <w:rPr>
                <w:rFonts w:ascii="Times New Roman" w:hAnsi="Times New Roman"/>
                <w:sz w:val="24"/>
                <w:szCs w:val="24"/>
              </w:rPr>
              <w:t xml:space="preserve">     за счет средств бюджета субъекта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C8258D" w:rsidRPr="004B6406" w:rsidRDefault="00C8258D" w:rsidP="00B65C79">
            <w:pPr>
              <w:jc w:val="center"/>
              <w:outlineLvl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B6406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C8258D" w:rsidRPr="004B6406" w:rsidRDefault="00C8258D" w:rsidP="00B65C79">
            <w:pPr>
              <w:jc w:val="center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B640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C8258D" w:rsidRPr="004B6406" w:rsidRDefault="00C8258D" w:rsidP="00B65C79">
            <w:pPr>
              <w:jc w:val="center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B640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C8258D" w:rsidRPr="004B6406" w:rsidRDefault="00C8258D" w:rsidP="00B65C79">
            <w:pPr>
              <w:outlineLvl w:val="1"/>
              <w:rPr>
                <w:rFonts w:ascii="Times New Roman" w:eastAsia="Arial Unicode MS" w:hAnsi="Times New Roman"/>
              </w:rPr>
            </w:pPr>
          </w:p>
        </w:tc>
      </w:tr>
      <w:tr w:rsidR="00C8258D" w:rsidRPr="004B6406" w:rsidTr="00B65C79">
        <w:trPr>
          <w:trHeight w:val="222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C8258D" w:rsidRPr="00915A79" w:rsidRDefault="00C8258D" w:rsidP="00B65C79">
            <w:pPr>
              <w:jc w:val="center"/>
              <w:outlineLvl w:val="1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15A79">
              <w:rPr>
                <w:rFonts w:ascii="Times New Roman" w:eastAsia="Arial Unicode MS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eastAsia="Arial Unicode MS" w:hAnsi="Times New Roman"/>
                <w:bCs/>
                <w:sz w:val="24"/>
                <w:szCs w:val="24"/>
              </w:rPr>
              <w:t>1</w:t>
            </w:r>
            <w:r w:rsidRPr="00915A79">
              <w:rPr>
                <w:rFonts w:ascii="Times New Roman" w:eastAsia="Arial Unicode MS" w:hAnsi="Times New Roman"/>
                <w:bCs/>
                <w:sz w:val="24"/>
                <w:szCs w:val="24"/>
              </w:rPr>
              <w:t>.2.3.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90" w:type="dxa"/>
              <w:bottom w:w="0" w:type="dxa"/>
              <w:right w:w="16" w:type="dxa"/>
            </w:tcMar>
          </w:tcPr>
          <w:p w:rsidR="00C8258D" w:rsidRPr="004B6406" w:rsidRDefault="00C8258D" w:rsidP="00B65C79">
            <w:pPr>
              <w:ind w:firstLineChars="157" w:firstLine="377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B6406">
              <w:rPr>
                <w:rFonts w:ascii="Times New Roman" w:hAnsi="Times New Roman"/>
                <w:sz w:val="24"/>
                <w:szCs w:val="24"/>
              </w:rPr>
              <w:t xml:space="preserve">     за счет средств местного бюджета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C8258D" w:rsidRPr="004B6406" w:rsidRDefault="00C8258D" w:rsidP="00B65C79">
            <w:pPr>
              <w:jc w:val="center"/>
              <w:outlineLvl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B6406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C8258D" w:rsidRPr="004B6406" w:rsidRDefault="00C8258D" w:rsidP="00B65C79">
            <w:pPr>
              <w:jc w:val="center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B640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C8258D" w:rsidRPr="004B6406" w:rsidRDefault="00C8258D" w:rsidP="00B65C79">
            <w:pPr>
              <w:jc w:val="center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B640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C8258D" w:rsidRPr="004B6406" w:rsidRDefault="00C8258D" w:rsidP="00B65C79">
            <w:pPr>
              <w:outlineLvl w:val="1"/>
              <w:rPr>
                <w:rFonts w:ascii="Times New Roman" w:eastAsia="Arial Unicode MS" w:hAnsi="Times New Roman"/>
              </w:rPr>
            </w:pPr>
          </w:p>
        </w:tc>
      </w:tr>
      <w:tr w:rsidR="00C8258D" w:rsidRPr="004B6406" w:rsidTr="00B65C79">
        <w:trPr>
          <w:trHeight w:val="222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C8258D" w:rsidRPr="004B6406" w:rsidRDefault="00C8258D" w:rsidP="00B65C79">
            <w:pPr>
              <w:jc w:val="center"/>
              <w:outlineLvl w:val="1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4B6406">
              <w:rPr>
                <w:rFonts w:ascii="Times New Roman" w:eastAsia="Arial Unicode MS" w:hAnsi="Times New Roman"/>
                <w:bCs/>
                <w:sz w:val="24"/>
                <w:szCs w:val="24"/>
              </w:rPr>
              <w:t>11.2.4.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90" w:type="dxa"/>
              <w:bottom w:w="0" w:type="dxa"/>
              <w:right w:w="16" w:type="dxa"/>
            </w:tcMar>
          </w:tcPr>
          <w:p w:rsidR="00C8258D" w:rsidRPr="004B6406" w:rsidRDefault="00C8258D" w:rsidP="00B65C79">
            <w:pPr>
              <w:ind w:firstLineChars="157" w:firstLine="377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B6406">
              <w:rPr>
                <w:rFonts w:ascii="Times New Roman" w:hAnsi="Times New Roman"/>
                <w:sz w:val="24"/>
                <w:szCs w:val="24"/>
              </w:rPr>
              <w:t xml:space="preserve">     за счет прочих привлеченных средств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C8258D" w:rsidRPr="004B6406" w:rsidRDefault="00C8258D" w:rsidP="00B65C79">
            <w:pPr>
              <w:jc w:val="center"/>
              <w:outlineLvl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B6406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C8258D" w:rsidRPr="004B6406" w:rsidRDefault="00C8258D" w:rsidP="00B65C79">
            <w:pPr>
              <w:jc w:val="center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B640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C8258D" w:rsidRPr="004B6406" w:rsidRDefault="00C8258D" w:rsidP="00B65C79">
            <w:pPr>
              <w:jc w:val="center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B640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C8258D" w:rsidRPr="004B6406" w:rsidRDefault="00C8258D" w:rsidP="00B65C79">
            <w:pPr>
              <w:outlineLvl w:val="1"/>
              <w:rPr>
                <w:rFonts w:ascii="Times New Roman" w:eastAsia="Arial Unicode MS" w:hAnsi="Times New Roman"/>
              </w:rPr>
            </w:pPr>
          </w:p>
        </w:tc>
      </w:tr>
      <w:tr w:rsidR="00C8258D" w:rsidRPr="004B6406" w:rsidTr="00B65C79">
        <w:trPr>
          <w:trHeight w:val="255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C8258D" w:rsidRPr="00915A79" w:rsidRDefault="00C8258D" w:rsidP="00B65C79">
            <w:pPr>
              <w:jc w:val="center"/>
              <w:outlineLvl w:val="1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15A7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915A7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C8258D" w:rsidRPr="004B6406" w:rsidRDefault="00C8258D" w:rsidP="00B65C79">
            <w:pPr>
              <w:outlineLvl w:val="1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4B6406">
              <w:rPr>
                <w:rFonts w:ascii="Times New Roman" w:hAnsi="Times New Roman"/>
                <w:bCs/>
                <w:sz w:val="24"/>
                <w:szCs w:val="24"/>
              </w:rPr>
              <w:t>Уплачено платежей в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C8258D" w:rsidRPr="004B6406" w:rsidRDefault="00C8258D" w:rsidP="00B65C79">
            <w:pPr>
              <w:jc w:val="center"/>
              <w:outlineLvl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B6406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C8258D" w:rsidRPr="004B6406" w:rsidRDefault="00C8258D" w:rsidP="00B65C79">
            <w:pPr>
              <w:jc w:val="center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B640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C8258D" w:rsidRPr="004B6406" w:rsidRDefault="00C8258D" w:rsidP="00B65C79">
            <w:pPr>
              <w:jc w:val="center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B640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C8258D" w:rsidRPr="004B6406" w:rsidRDefault="00C8258D" w:rsidP="00B65C79">
            <w:pPr>
              <w:outlineLvl w:val="1"/>
              <w:rPr>
                <w:rFonts w:ascii="Times New Roman" w:eastAsia="Arial Unicode MS" w:hAnsi="Times New Roman"/>
              </w:rPr>
            </w:pPr>
          </w:p>
        </w:tc>
      </w:tr>
      <w:tr w:rsidR="00C8258D" w:rsidRPr="00915A79" w:rsidTr="00B65C79">
        <w:trPr>
          <w:trHeight w:val="270"/>
        </w:trPr>
        <w:tc>
          <w:tcPr>
            <w:tcW w:w="8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C8258D" w:rsidRPr="00915A79" w:rsidRDefault="00C8258D" w:rsidP="00B65C79">
            <w:pPr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A7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C8258D" w:rsidRPr="00915A79" w:rsidRDefault="00C8258D" w:rsidP="00B65C79">
            <w:pPr>
              <w:ind w:left="126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A7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C8258D" w:rsidRPr="00915A79" w:rsidRDefault="00C8258D" w:rsidP="00B65C79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C8258D" w:rsidRPr="00915A79" w:rsidRDefault="00C8258D" w:rsidP="00B65C79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C8258D" w:rsidRPr="00915A79" w:rsidRDefault="00C8258D" w:rsidP="00B65C79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C8258D" w:rsidRPr="00915A79" w:rsidRDefault="00C8258D" w:rsidP="00B65C79">
            <w:pPr>
              <w:jc w:val="center"/>
              <w:outlineLvl w:val="1"/>
              <w:rPr>
                <w:rFonts w:ascii="Times New Roman" w:eastAsia="Arial Unicode MS" w:hAnsi="Times New Roman"/>
              </w:rPr>
            </w:pPr>
          </w:p>
        </w:tc>
      </w:tr>
      <w:tr w:rsidR="00C8258D" w:rsidRPr="00915A79" w:rsidTr="00B65C79">
        <w:trPr>
          <w:trHeight w:val="419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C8258D" w:rsidRPr="004B6406" w:rsidRDefault="00C8258D" w:rsidP="00B65C79">
            <w:pPr>
              <w:jc w:val="center"/>
              <w:outlineLvl w:val="1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90" w:type="dxa"/>
              <w:bottom w:w="0" w:type="dxa"/>
              <w:right w:w="16" w:type="dxa"/>
            </w:tcMar>
            <w:vAlign w:val="center"/>
          </w:tcPr>
          <w:p w:rsidR="00C8258D" w:rsidRPr="004B6406" w:rsidRDefault="00C8258D" w:rsidP="00B65C79">
            <w:pPr>
              <w:ind w:firstLineChars="100" w:firstLine="240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B6406">
              <w:rPr>
                <w:rFonts w:ascii="Times New Roman" w:hAnsi="Times New Roman"/>
                <w:sz w:val="24"/>
                <w:szCs w:val="24"/>
              </w:rPr>
              <w:t>в том числе по видам налогов: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C8258D" w:rsidRPr="00915A79" w:rsidRDefault="00C8258D" w:rsidP="00B65C79">
            <w:pPr>
              <w:jc w:val="center"/>
              <w:outlineLvl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C8258D" w:rsidRPr="00915A79" w:rsidRDefault="00C8258D" w:rsidP="00B65C79">
            <w:pPr>
              <w:jc w:val="center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C8258D" w:rsidRPr="00915A79" w:rsidRDefault="00C8258D" w:rsidP="00B65C79">
            <w:pPr>
              <w:jc w:val="center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C8258D" w:rsidRPr="00915A79" w:rsidRDefault="00C8258D" w:rsidP="00B65C79">
            <w:pPr>
              <w:outlineLvl w:val="1"/>
              <w:rPr>
                <w:rFonts w:ascii="Times New Roman" w:eastAsia="Arial Unicode MS" w:hAnsi="Times New Roman"/>
              </w:rPr>
            </w:pPr>
          </w:p>
        </w:tc>
      </w:tr>
      <w:tr w:rsidR="00C8258D" w:rsidRPr="00915A79" w:rsidTr="00B65C79">
        <w:trPr>
          <w:trHeight w:val="222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C8258D" w:rsidRPr="004B6406" w:rsidRDefault="00C8258D" w:rsidP="00B65C79">
            <w:pPr>
              <w:jc w:val="center"/>
              <w:outlineLvl w:val="1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4B6406">
              <w:rPr>
                <w:rFonts w:ascii="Times New Roman" w:eastAsia="Arial Unicode MS" w:hAnsi="Times New Roman"/>
                <w:bCs/>
                <w:sz w:val="24"/>
                <w:szCs w:val="24"/>
              </w:rPr>
              <w:t>12.1.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90" w:type="dxa"/>
              <w:bottom w:w="0" w:type="dxa"/>
              <w:right w:w="16" w:type="dxa"/>
            </w:tcMar>
          </w:tcPr>
          <w:p w:rsidR="00C8258D" w:rsidRPr="004B6406" w:rsidRDefault="00C8258D" w:rsidP="00B65C79">
            <w:pPr>
              <w:ind w:firstLineChars="100" w:firstLine="240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B6406">
              <w:rPr>
                <w:rFonts w:ascii="Times New Roman" w:hAnsi="Times New Roman"/>
                <w:sz w:val="24"/>
                <w:szCs w:val="24"/>
              </w:rPr>
              <w:t>- на прибыль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C8258D" w:rsidRPr="00915A79" w:rsidRDefault="00C8258D" w:rsidP="00B65C79">
            <w:pPr>
              <w:jc w:val="center"/>
              <w:outlineLvl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C8258D" w:rsidRPr="00915A79" w:rsidRDefault="00C8258D" w:rsidP="00B65C79">
            <w:pPr>
              <w:jc w:val="center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C8258D" w:rsidRPr="00915A79" w:rsidRDefault="00C8258D" w:rsidP="00B65C79">
            <w:pPr>
              <w:jc w:val="center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C8258D" w:rsidRPr="00915A79" w:rsidRDefault="00C8258D" w:rsidP="00B65C79">
            <w:pPr>
              <w:outlineLvl w:val="1"/>
              <w:rPr>
                <w:rFonts w:ascii="Times New Roman" w:eastAsia="Arial Unicode MS" w:hAnsi="Times New Roman"/>
              </w:rPr>
            </w:pPr>
          </w:p>
        </w:tc>
      </w:tr>
      <w:tr w:rsidR="00C8258D" w:rsidRPr="00915A79" w:rsidTr="00B65C79">
        <w:trPr>
          <w:trHeight w:val="222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C8258D" w:rsidRPr="004B6406" w:rsidRDefault="00C8258D" w:rsidP="00B65C79">
            <w:pPr>
              <w:jc w:val="center"/>
              <w:outlineLvl w:val="1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4B6406">
              <w:rPr>
                <w:rFonts w:ascii="Times New Roman" w:eastAsia="Arial Unicode MS" w:hAnsi="Times New Roman"/>
                <w:bCs/>
                <w:sz w:val="24"/>
                <w:szCs w:val="24"/>
              </w:rPr>
              <w:t>12.2.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90" w:type="dxa"/>
              <w:bottom w:w="0" w:type="dxa"/>
              <w:right w:w="16" w:type="dxa"/>
            </w:tcMar>
          </w:tcPr>
          <w:p w:rsidR="00C8258D" w:rsidRPr="004B6406" w:rsidRDefault="00C8258D" w:rsidP="00B65C79">
            <w:pPr>
              <w:ind w:firstLineChars="100" w:firstLine="240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B6406">
              <w:rPr>
                <w:rFonts w:ascii="Times New Roman" w:hAnsi="Times New Roman"/>
                <w:sz w:val="24"/>
                <w:szCs w:val="24"/>
              </w:rPr>
              <w:t>- на доходы физических лиц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C8258D" w:rsidRPr="00915A79" w:rsidRDefault="00C8258D" w:rsidP="00B65C79">
            <w:pPr>
              <w:jc w:val="center"/>
              <w:outlineLvl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C8258D" w:rsidRPr="00915A79" w:rsidRDefault="00C8258D" w:rsidP="00B65C79">
            <w:pPr>
              <w:jc w:val="center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C8258D" w:rsidRPr="00915A79" w:rsidRDefault="00C8258D" w:rsidP="00B65C79">
            <w:pPr>
              <w:jc w:val="center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C8258D" w:rsidRPr="00915A79" w:rsidRDefault="00C8258D" w:rsidP="00B65C79">
            <w:pPr>
              <w:outlineLvl w:val="1"/>
              <w:rPr>
                <w:rFonts w:ascii="Times New Roman" w:eastAsia="Arial Unicode MS" w:hAnsi="Times New Roman"/>
              </w:rPr>
            </w:pPr>
          </w:p>
        </w:tc>
      </w:tr>
      <w:tr w:rsidR="00C8258D" w:rsidRPr="00915A79" w:rsidTr="00B65C79">
        <w:trPr>
          <w:trHeight w:val="222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C8258D" w:rsidRPr="004B6406" w:rsidRDefault="00C8258D" w:rsidP="00B65C79">
            <w:pPr>
              <w:jc w:val="center"/>
              <w:outlineLvl w:val="1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4B6406">
              <w:rPr>
                <w:rFonts w:ascii="Times New Roman" w:eastAsia="Arial Unicode MS" w:hAnsi="Times New Roman"/>
                <w:bCs/>
                <w:sz w:val="24"/>
                <w:szCs w:val="24"/>
              </w:rPr>
              <w:t>12.3.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90" w:type="dxa"/>
              <w:bottom w:w="0" w:type="dxa"/>
              <w:right w:w="16" w:type="dxa"/>
            </w:tcMar>
          </w:tcPr>
          <w:p w:rsidR="00C8258D" w:rsidRPr="004B6406" w:rsidRDefault="00C8258D" w:rsidP="00B65C79">
            <w:pPr>
              <w:ind w:firstLineChars="100" w:firstLine="240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B6406">
              <w:rPr>
                <w:rFonts w:ascii="Times New Roman" w:hAnsi="Times New Roman"/>
                <w:sz w:val="24"/>
                <w:szCs w:val="24"/>
              </w:rPr>
              <w:t>- другие виды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C8258D" w:rsidRPr="00915A79" w:rsidRDefault="00C8258D" w:rsidP="00B65C79">
            <w:pPr>
              <w:jc w:val="center"/>
              <w:outlineLvl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C8258D" w:rsidRPr="00915A79" w:rsidRDefault="00C8258D" w:rsidP="00B65C79">
            <w:pPr>
              <w:jc w:val="center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C8258D" w:rsidRPr="00915A79" w:rsidRDefault="00C8258D" w:rsidP="00B65C79">
            <w:pPr>
              <w:jc w:val="center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C8258D" w:rsidRPr="00915A79" w:rsidRDefault="00C8258D" w:rsidP="00B65C79">
            <w:pPr>
              <w:outlineLvl w:val="1"/>
              <w:rPr>
                <w:rFonts w:ascii="Times New Roman" w:eastAsia="Arial Unicode MS" w:hAnsi="Times New Roman"/>
              </w:rPr>
            </w:pPr>
          </w:p>
        </w:tc>
      </w:tr>
      <w:tr w:rsidR="00C8258D" w:rsidRPr="005D5088" w:rsidTr="00B65C79">
        <w:trPr>
          <w:trHeight w:val="255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C8258D" w:rsidRPr="005D5088" w:rsidRDefault="00C8258D" w:rsidP="00B65C79">
            <w:pPr>
              <w:jc w:val="center"/>
              <w:outlineLvl w:val="1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5D5088">
              <w:rPr>
                <w:rFonts w:ascii="Times New Roman" w:hAnsi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C8258D" w:rsidRPr="005D5088" w:rsidRDefault="00C8258D" w:rsidP="00B65C79">
            <w:pPr>
              <w:outlineLvl w:val="1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5D5088">
              <w:rPr>
                <w:rFonts w:ascii="Times New Roman" w:hAnsi="Times New Roman"/>
                <w:bCs/>
                <w:sz w:val="24"/>
                <w:szCs w:val="24"/>
              </w:rPr>
              <w:t>Количество созданных новых рабочих мест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C8258D" w:rsidRPr="005D5088" w:rsidRDefault="00C8258D" w:rsidP="00B65C79">
            <w:pPr>
              <w:jc w:val="center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D5088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C8258D" w:rsidRPr="005D5088" w:rsidRDefault="00C8258D" w:rsidP="00B65C79">
            <w:pPr>
              <w:jc w:val="center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D50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C8258D" w:rsidRPr="005D5088" w:rsidRDefault="00C8258D" w:rsidP="00B65C79">
            <w:pPr>
              <w:jc w:val="center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D50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C8258D" w:rsidRPr="005D5088" w:rsidRDefault="00C8258D" w:rsidP="00B65C79">
            <w:pPr>
              <w:outlineLvl w:val="1"/>
              <w:rPr>
                <w:rFonts w:ascii="Times New Roman" w:eastAsia="Arial Unicode MS" w:hAnsi="Times New Roman"/>
              </w:rPr>
            </w:pPr>
          </w:p>
        </w:tc>
      </w:tr>
      <w:tr w:rsidR="00C8258D" w:rsidRPr="005D5088" w:rsidTr="00B65C79">
        <w:trPr>
          <w:trHeight w:val="255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C8258D" w:rsidRPr="005D5088" w:rsidRDefault="00C8258D" w:rsidP="00B65C79">
            <w:pPr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5D5088">
              <w:rPr>
                <w:rFonts w:ascii="Times New Roman" w:hAnsi="Times New Roman"/>
                <w:bCs/>
                <w:sz w:val="24"/>
                <w:szCs w:val="24"/>
              </w:rPr>
              <w:t>14.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C8258D" w:rsidRPr="005D5088" w:rsidRDefault="00C8258D" w:rsidP="00B65C79">
            <w:pPr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5D5088">
              <w:rPr>
                <w:rFonts w:ascii="Times New Roman" w:hAnsi="Times New Roman"/>
                <w:bCs/>
                <w:sz w:val="24"/>
                <w:szCs w:val="24"/>
              </w:rPr>
              <w:t>Количество сохраненных рабочих мест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C8258D" w:rsidRPr="005D5088" w:rsidRDefault="00C8258D" w:rsidP="00B65C79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D5088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C8258D" w:rsidRPr="005D5088" w:rsidRDefault="00C8258D" w:rsidP="00B65C79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D50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C8258D" w:rsidRPr="005D5088" w:rsidRDefault="00C8258D" w:rsidP="00B65C79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D50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C8258D" w:rsidRPr="005D5088" w:rsidRDefault="00C8258D" w:rsidP="00B65C79">
            <w:pPr>
              <w:outlineLvl w:val="1"/>
              <w:rPr>
                <w:rFonts w:ascii="Times New Roman" w:eastAsia="Arial Unicode MS" w:hAnsi="Times New Roman"/>
              </w:rPr>
            </w:pPr>
          </w:p>
        </w:tc>
      </w:tr>
      <w:tr w:rsidR="00C8258D" w:rsidRPr="005D5088" w:rsidTr="00B65C79">
        <w:trPr>
          <w:trHeight w:val="255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C8258D" w:rsidRPr="005D5088" w:rsidRDefault="00C8258D" w:rsidP="00B65C79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5D5088">
              <w:rPr>
                <w:rFonts w:ascii="Times New Roman" w:hAnsi="Times New Roman"/>
                <w:bCs/>
                <w:sz w:val="24"/>
                <w:szCs w:val="24"/>
              </w:rPr>
              <w:t>15.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C8258D" w:rsidRPr="005D5088" w:rsidRDefault="00C8258D" w:rsidP="00B65C79">
            <w:pPr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5D5088">
              <w:rPr>
                <w:rFonts w:ascii="Times New Roman" w:hAnsi="Times New Roman"/>
                <w:bCs/>
                <w:sz w:val="24"/>
                <w:szCs w:val="24"/>
              </w:rPr>
              <w:t>Объем спонсорской, благотворительной помощи, оказанных социальных услуг населению, в денежном выражении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C8258D" w:rsidRPr="005D5088" w:rsidRDefault="00C8258D" w:rsidP="00B65C79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D5088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5D5088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5D5088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C8258D" w:rsidRPr="005D5088" w:rsidRDefault="00C8258D" w:rsidP="00B65C79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D50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C8258D" w:rsidRPr="005D5088" w:rsidRDefault="00C8258D" w:rsidP="00B65C79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D50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C8258D" w:rsidRPr="005D5088" w:rsidRDefault="00C8258D" w:rsidP="00B65C79">
            <w:pPr>
              <w:rPr>
                <w:rFonts w:ascii="Times New Roman" w:eastAsia="Arial Unicode MS" w:hAnsi="Times New Roman"/>
              </w:rPr>
            </w:pPr>
          </w:p>
          <w:p w:rsidR="00C8258D" w:rsidRPr="005D5088" w:rsidRDefault="00C8258D" w:rsidP="00B65C79">
            <w:pPr>
              <w:rPr>
                <w:rFonts w:ascii="Times New Roman" w:eastAsia="Arial Unicode MS" w:hAnsi="Times New Roman"/>
              </w:rPr>
            </w:pPr>
          </w:p>
          <w:p w:rsidR="00C8258D" w:rsidRPr="005D5088" w:rsidRDefault="00C8258D" w:rsidP="00B65C79">
            <w:pPr>
              <w:rPr>
                <w:rFonts w:ascii="Times New Roman" w:eastAsia="Arial Unicode MS" w:hAnsi="Times New Roman"/>
              </w:rPr>
            </w:pPr>
          </w:p>
        </w:tc>
      </w:tr>
      <w:tr w:rsidR="00C8258D" w:rsidRPr="00915A79" w:rsidTr="00B65C79">
        <w:trPr>
          <w:trHeight w:val="90"/>
        </w:trPr>
        <w:tc>
          <w:tcPr>
            <w:tcW w:w="9939" w:type="dxa"/>
            <w:gridSpan w:val="5"/>
            <w:tcBorders>
              <w:top w:val="nil"/>
              <w:left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C8258D" w:rsidRPr="00915A79" w:rsidRDefault="00C8258D" w:rsidP="00B65C79">
            <w:pPr>
              <w:ind w:firstLine="709"/>
              <w:jc w:val="both"/>
              <w:rPr>
                <w:rFonts w:ascii="Times New Roman" w:hAnsi="Times New Roman"/>
                <w:sz w:val="20"/>
              </w:rPr>
            </w:pPr>
          </w:p>
          <w:p w:rsidR="00C8258D" w:rsidRPr="00915A79" w:rsidRDefault="00C8258D" w:rsidP="00B65C79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 xml:space="preserve">Примечание. В графе 5 отражается информация в зависимости от даты представления заявителем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(участником отбора) </w:t>
            </w:r>
            <w:r w:rsidRPr="00915A79">
              <w:rPr>
                <w:rFonts w:ascii="Times New Roman" w:hAnsi="Times New Roman"/>
                <w:sz w:val="24"/>
                <w:szCs w:val="24"/>
              </w:rPr>
              <w:t>документов:</w:t>
            </w:r>
          </w:p>
          <w:p w:rsidR="00C8258D" w:rsidRPr="00915A79" w:rsidRDefault="00C8258D" w:rsidP="00B65C79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в период с 1 января по 31 марта – по состоянию на дату подачи заявления;</w:t>
            </w:r>
          </w:p>
          <w:p w:rsidR="00C8258D" w:rsidRPr="00915A79" w:rsidRDefault="00C8258D" w:rsidP="00B65C79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в период с 1 апреля по 30 июня – по состоянию за 3 месяца текущего года;</w:t>
            </w:r>
          </w:p>
          <w:p w:rsidR="00C8258D" w:rsidRPr="00915A79" w:rsidRDefault="00C8258D" w:rsidP="00B65C79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в период с 1 июля по 30 сентября – по состоянию за 6 месяцев текущего года;</w:t>
            </w:r>
          </w:p>
          <w:p w:rsidR="00C8258D" w:rsidRPr="00915A79" w:rsidRDefault="00C8258D" w:rsidP="00B65C79">
            <w:pPr>
              <w:ind w:firstLine="709"/>
              <w:jc w:val="both"/>
              <w:outlineLvl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в период с 1 октября по 31 декабря – по состоянию за 9 месяцев текущего года.</w:t>
            </w:r>
          </w:p>
        </w:tc>
        <w:tc>
          <w:tcPr>
            <w:tcW w:w="52" w:type="dxa"/>
            <w:tcBorders>
              <w:top w:val="nil"/>
              <w:left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C8258D" w:rsidRPr="00915A79" w:rsidRDefault="00C8258D" w:rsidP="00B65C79">
            <w:pPr>
              <w:outlineLvl w:val="0"/>
              <w:rPr>
                <w:rFonts w:ascii="Times New Roman" w:eastAsia="Arial Unicode MS" w:hAnsi="Times New Roman"/>
              </w:rPr>
            </w:pPr>
          </w:p>
        </w:tc>
      </w:tr>
      <w:tr w:rsidR="00C8258D" w:rsidRPr="00915A79" w:rsidTr="00B65C79">
        <w:trPr>
          <w:gridAfter w:val="1"/>
          <w:wAfter w:w="52" w:type="dxa"/>
          <w:cantSplit/>
          <w:trHeight w:val="180"/>
        </w:trPr>
        <w:tc>
          <w:tcPr>
            <w:tcW w:w="9939" w:type="dxa"/>
            <w:gridSpan w:val="5"/>
            <w:tcBorders>
              <w:top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C8258D" w:rsidRPr="00915A79" w:rsidRDefault="00C8258D" w:rsidP="00B65C79">
            <w:pPr>
              <w:ind w:firstLine="709"/>
              <w:jc w:val="both"/>
              <w:outlineLvl w:val="0"/>
              <w:rPr>
                <w:rFonts w:ascii="Times New Roman" w:hAnsi="Times New Roman"/>
                <w:sz w:val="20"/>
              </w:rPr>
            </w:pPr>
          </w:p>
          <w:p w:rsidR="00C8258D" w:rsidRPr="00915A79" w:rsidRDefault="00C8258D" w:rsidP="00B65C79">
            <w:pPr>
              <w:ind w:firstLine="709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 xml:space="preserve">Информация об участии в социальных проектах и благотворительных акциях </w:t>
            </w:r>
            <w:r w:rsidRPr="00915A79">
              <w:rPr>
                <w:rFonts w:ascii="Times New Roman" w:hAnsi="Times New Roman"/>
                <w:sz w:val="24"/>
                <w:szCs w:val="24"/>
              </w:rPr>
              <w:br/>
              <w:t>ЗАТО Железногорск, оказанной спонсорской, благотворительной помощи, о предоставляемых социальных услугах населению ЗАТО Железногорск:</w:t>
            </w:r>
          </w:p>
        </w:tc>
      </w:tr>
    </w:tbl>
    <w:p w:rsidR="00C8258D" w:rsidRPr="00915A79" w:rsidRDefault="00C8258D" w:rsidP="00C8258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15A7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C8258D" w:rsidRPr="00915A79" w:rsidRDefault="00C8258D" w:rsidP="00C8258D">
      <w:pPr>
        <w:pStyle w:val="ConsPlusNonformat"/>
        <w:widowControl/>
        <w:outlineLvl w:val="0"/>
        <w:rPr>
          <w:rFonts w:ascii="Times New Roman" w:hAnsi="Times New Roman" w:cs="Times New Roman"/>
          <w:sz w:val="24"/>
          <w:szCs w:val="24"/>
        </w:rPr>
      </w:pPr>
      <w:r w:rsidRPr="00915A7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 .</w:t>
      </w:r>
    </w:p>
    <w:p w:rsidR="00C8258D" w:rsidRPr="00915A79" w:rsidRDefault="00C8258D" w:rsidP="00C8258D">
      <w:pPr>
        <w:pStyle w:val="ConsPlusNonformat"/>
        <w:widowControl/>
        <w:outlineLvl w:val="0"/>
        <w:rPr>
          <w:rFonts w:ascii="Times New Roman" w:hAnsi="Times New Roman" w:cs="Times New Roman"/>
          <w:sz w:val="20"/>
          <w:szCs w:val="20"/>
        </w:rPr>
      </w:pPr>
    </w:p>
    <w:p w:rsidR="00C8258D" w:rsidRPr="00915A79" w:rsidRDefault="00C8258D" w:rsidP="00C8258D">
      <w:pPr>
        <w:pStyle w:val="ConsPlusNonformat"/>
        <w:widowControl/>
        <w:outlineLvl w:val="0"/>
        <w:rPr>
          <w:rFonts w:ascii="Times New Roman" w:hAnsi="Times New Roman" w:cs="Times New Roman"/>
          <w:sz w:val="24"/>
          <w:szCs w:val="24"/>
        </w:rPr>
      </w:pPr>
      <w:r w:rsidRPr="00F42D52">
        <w:rPr>
          <w:rFonts w:ascii="Times New Roman" w:hAnsi="Times New Roman" w:cs="Times New Roman"/>
          <w:sz w:val="24"/>
          <w:szCs w:val="24"/>
        </w:rPr>
        <w:t xml:space="preserve">Заявитель </w:t>
      </w:r>
      <w:r w:rsidRPr="00F42D52">
        <w:rPr>
          <w:rFonts w:ascii="Times New Roman" w:hAnsi="Times New Roman"/>
          <w:sz w:val="24"/>
          <w:szCs w:val="24"/>
        </w:rPr>
        <w:t>(участник отбора)</w:t>
      </w:r>
      <w:r w:rsidRPr="00F42D52">
        <w:rPr>
          <w:rFonts w:ascii="Times New Roman" w:hAnsi="Times New Roman" w:cs="Times New Roman"/>
          <w:sz w:val="24"/>
          <w:szCs w:val="24"/>
        </w:rPr>
        <w:t>:</w:t>
      </w:r>
      <w:r w:rsidRPr="00F359BD">
        <w:rPr>
          <w:rFonts w:ascii="Times New Roman" w:hAnsi="Times New Roman" w:cs="Times New Roman"/>
          <w:sz w:val="24"/>
          <w:szCs w:val="24"/>
        </w:rPr>
        <w:t xml:space="preserve"> ______________________</w:t>
      </w:r>
      <w:r w:rsidRPr="00915A79">
        <w:rPr>
          <w:rFonts w:ascii="Times New Roman" w:hAnsi="Times New Roman" w:cs="Times New Roman"/>
          <w:sz w:val="24"/>
          <w:szCs w:val="24"/>
        </w:rPr>
        <w:t xml:space="preserve"> / _____________________________ /</w:t>
      </w:r>
    </w:p>
    <w:p w:rsidR="00C8258D" w:rsidRPr="00915A79" w:rsidRDefault="00C8258D" w:rsidP="00C8258D">
      <w:pPr>
        <w:pStyle w:val="ConsPlusNonformat"/>
        <w:widowControl/>
        <w:ind w:left="2880" w:firstLine="1089"/>
        <w:rPr>
          <w:rFonts w:ascii="Times New Roman" w:hAnsi="Times New Roman" w:cs="Times New Roman"/>
          <w:sz w:val="18"/>
          <w:szCs w:val="18"/>
        </w:rPr>
      </w:pPr>
      <w:r w:rsidRPr="00915A79">
        <w:rPr>
          <w:rFonts w:ascii="Times New Roman" w:hAnsi="Times New Roman" w:cs="Times New Roman"/>
          <w:sz w:val="18"/>
          <w:szCs w:val="18"/>
        </w:rPr>
        <w:t xml:space="preserve">(подпись)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Pr="00915A79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915A79">
        <w:rPr>
          <w:rFonts w:ascii="Times New Roman" w:hAnsi="Times New Roman" w:cs="Times New Roman"/>
          <w:sz w:val="18"/>
          <w:szCs w:val="18"/>
        </w:rPr>
        <w:t xml:space="preserve">         (Фамилия И.О.)</w:t>
      </w:r>
    </w:p>
    <w:p w:rsidR="00C8258D" w:rsidRPr="00915A79" w:rsidRDefault="00C8258D" w:rsidP="00C8258D">
      <w:pPr>
        <w:pStyle w:val="ConsPlusNonformat"/>
        <w:widowControl/>
        <w:outlineLvl w:val="0"/>
        <w:rPr>
          <w:rFonts w:ascii="Times New Roman" w:hAnsi="Times New Roman" w:cs="Times New Roman"/>
          <w:sz w:val="20"/>
          <w:szCs w:val="20"/>
        </w:rPr>
      </w:pPr>
    </w:p>
    <w:p w:rsidR="00C8258D" w:rsidRPr="00915A79" w:rsidRDefault="00C8258D" w:rsidP="00C8258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15A79">
        <w:rPr>
          <w:rFonts w:ascii="Times New Roman" w:hAnsi="Times New Roman" w:cs="Times New Roman"/>
          <w:sz w:val="24"/>
          <w:szCs w:val="24"/>
        </w:rPr>
        <w:t>Главный бухгалтер: ________________ / ___________________ /</w:t>
      </w:r>
    </w:p>
    <w:p w:rsidR="00C8258D" w:rsidRPr="00915A79" w:rsidRDefault="00C8258D" w:rsidP="00C8258D">
      <w:pPr>
        <w:pStyle w:val="ConsPlusNonformat"/>
        <w:widowControl/>
        <w:ind w:left="2160"/>
        <w:rPr>
          <w:rFonts w:ascii="Times New Roman" w:hAnsi="Times New Roman" w:cs="Times New Roman"/>
          <w:sz w:val="18"/>
          <w:szCs w:val="18"/>
        </w:rPr>
      </w:pPr>
      <w:r w:rsidRPr="00915A79">
        <w:rPr>
          <w:rFonts w:ascii="Times New Roman" w:hAnsi="Times New Roman" w:cs="Times New Roman"/>
          <w:sz w:val="18"/>
          <w:szCs w:val="18"/>
        </w:rPr>
        <w:t xml:space="preserve">            (подпись)                            (Фамилия И.О.)</w:t>
      </w:r>
    </w:p>
    <w:p w:rsidR="00C8258D" w:rsidRPr="00915A79" w:rsidRDefault="00C8258D" w:rsidP="00C8258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15A79">
        <w:rPr>
          <w:rFonts w:ascii="Times New Roman" w:hAnsi="Times New Roman" w:cs="Times New Roman"/>
          <w:sz w:val="24"/>
          <w:szCs w:val="24"/>
        </w:rPr>
        <w:t>Дата: _______________________</w:t>
      </w:r>
    </w:p>
    <w:p w:rsidR="00C8258D" w:rsidRPr="00915A79" w:rsidRDefault="00C8258D" w:rsidP="00C8258D">
      <w:pPr>
        <w:pStyle w:val="ConsPlusNonformat"/>
        <w:widowControl/>
        <w:ind w:left="720"/>
        <w:rPr>
          <w:rFonts w:ascii="Times New Roman" w:hAnsi="Times New Roman" w:cs="Times New Roman"/>
          <w:sz w:val="18"/>
          <w:szCs w:val="18"/>
        </w:rPr>
      </w:pPr>
      <w:r w:rsidRPr="00915A79">
        <w:rPr>
          <w:rFonts w:ascii="Times New Roman" w:hAnsi="Times New Roman" w:cs="Times New Roman"/>
          <w:sz w:val="18"/>
          <w:szCs w:val="18"/>
        </w:rPr>
        <w:t xml:space="preserve">           (день, месяц, год)</w:t>
      </w:r>
    </w:p>
    <w:p w:rsidR="00502064" w:rsidRPr="00915A79" w:rsidRDefault="00502064" w:rsidP="00502064">
      <w:pPr>
        <w:pStyle w:val="ConsPlusNonformat"/>
        <w:widowControl/>
        <w:ind w:firstLine="708"/>
        <w:rPr>
          <w:rFonts w:ascii="Times New Roman" w:hAnsi="Times New Roman" w:cs="Times New Roman"/>
          <w:sz w:val="26"/>
          <w:szCs w:val="26"/>
        </w:rPr>
        <w:sectPr w:rsidR="00502064" w:rsidRPr="00915A79" w:rsidSect="00B23E8A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  <w:r w:rsidRPr="00915A79">
        <w:rPr>
          <w:rFonts w:ascii="Times New Roman" w:hAnsi="Times New Roman" w:cs="Times New Roman"/>
          <w:sz w:val="26"/>
          <w:szCs w:val="26"/>
        </w:rPr>
        <w:t>М.П.</w:t>
      </w:r>
    </w:p>
    <w:p w:rsidR="00502064" w:rsidRPr="00915A79" w:rsidRDefault="00502064" w:rsidP="00502064">
      <w:pPr>
        <w:ind w:left="4956" w:firstLine="1560"/>
        <w:rPr>
          <w:rFonts w:ascii="Times New Roman" w:hAnsi="Times New Roman"/>
          <w:sz w:val="28"/>
          <w:szCs w:val="28"/>
        </w:rPr>
      </w:pPr>
      <w:r w:rsidRPr="00915A79">
        <w:rPr>
          <w:rFonts w:ascii="Times New Roman" w:hAnsi="Times New Roman"/>
          <w:sz w:val="28"/>
          <w:szCs w:val="28"/>
        </w:rPr>
        <w:lastRenderedPageBreak/>
        <w:t>Приложение № 3 к Порядку</w:t>
      </w:r>
    </w:p>
    <w:p w:rsidR="00502064" w:rsidRPr="00915A79" w:rsidRDefault="00502064" w:rsidP="00502064">
      <w:pPr>
        <w:autoSpaceDE w:val="0"/>
        <w:autoSpaceDN w:val="0"/>
        <w:adjustRightInd w:val="0"/>
        <w:jc w:val="right"/>
        <w:rPr>
          <w:rFonts w:ascii="Times New Roman" w:hAnsi="Times New Roman"/>
          <w:sz w:val="26"/>
          <w:szCs w:val="26"/>
        </w:rPr>
      </w:pPr>
    </w:p>
    <w:p w:rsidR="00502064" w:rsidRPr="00915A79" w:rsidRDefault="00502064" w:rsidP="00502064">
      <w:pPr>
        <w:autoSpaceDE w:val="0"/>
        <w:autoSpaceDN w:val="0"/>
        <w:adjustRightInd w:val="0"/>
        <w:jc w:val="right"/>
        <w:rPr>
          <w:rFonts w:ascii="Times New Roman" w:hAnsi="Times New Roman"/>
          <w:sz w:val="26"/>
          <w:szCs w:val="26"/>
        </w:rPr>
      </w:pPr>
    </w:p>
    <w:p w:rsidR="009B2E2A" w:rsidRPr="00915A79" w:rsidRDefault="009B2E2A" w:rsidP="009B2E2A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915A79">
        <w:rPr>
          <w:rFonts w:ascii="Times New Roman" w:hAnsi="Times New Roman" w:cs="Times New Roman"/>
          <w:sz w:val="26"/>
          <w:szCs w:val="26"/>
        </w:rPr>
        <w:t>СПРАВКА</w:t>
      </w:r>
    </w:p>
    <w:p w:rsidR="009B2E2A" w:rsidRPr="00915A79" w:rsidRDefault="009B2E2A" w:rsidP="009B2E2A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915A79">
        <w:rPr>
          <w:rFonts w:ascii="Times New Roman" w:hAnsi="Times New Roman" w:cs="Times New Roman"/>
          <w:sz w:val="26"/>
          <w:szCs w:val="26"/>
        </w:rPr>
        <w:t>об имущественном и финансовом состоянии</w:t>
      </w:r>
    </w:p>
    <w:p w:rsidR="009B2E2A" w:rsidRPr="00915A79" w:rsidRDefault="009B2E2A" w:rsidP="009B2E2A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915A79">
        <w:rPr>
          <w:rFonts w:ascii="Times New Roman" w:hAnsi="Times New Roman" w:cs="Times New Roman"/>
          <w:sz w:val="26"/>
          <w:szCs w:val="26"/>
        </w:rPr>
        <w:t xml:space="preserve">по состоянию </w:t>
      </w:r>
      <w:proofErr w:type="gramStart"/>
      <w:r w:rsidRPr="00915A79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Pr="00915A79">
        <w:rPr>
          <w:rFonts w:ascii="Times New Roman" w:hAnsi="Times New Roman" w:cs="Times New Roman"/>
          <w:sz w:val="26"/>
          <w:szCs w:val="26"/>
        </w:rPr>
        <w:t xml:space="preserve"> _________________</w:t>
      </w:r>
    </w:p>
    <w:p w:rsidR="009B2E2A" w:rsidRPr="00915A79" w:rsidRDefault="009B2E2A" w:rsidP="009B2E2A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9B2E2A" w:rsidRPr="00915A79" w:rsidRDefault="009B2E2A" w:rsidP="009B2E2A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915A79">
        <w:rPr>
          <w:rFonts w:ascii="Times New Roman" w:hAnsi="Times New Roman" w:cs="Times New Roman"/>
          <w:sz w:val="26"/>
          <w:szCs w:val="26"/>
        </w:rPr>
        <w:t>________________________________________________________________________</w:t>
      </w:r>
    </w:p>
    <w:p w:rsidR="009B2E2A" w:rsidRPr="00915A79" w:rsidRDefault="009B2E2A" w:rsidP="009B2E2A">
      <w:pPr>
        <w:pStyle w:val="ConsPlusNonformat"/>
        <w:widowControl/>
        <w:jc w:val="center"/>
        <w:rPr>
          <w:rFonts w:ascii="Times New Roman" w:hAnsi="Times New Roman" w:cs="Times New Roman"/>
          <w:sz w:val="20"/>
          <w:szCs w:val="22"/>
        </w:rPr>
      </w:pPr>
      <w:r w:rsidRPr="00915A79">
        <w:rPr>
          <w:rFonts w:ascii="Times New Roman" w:hAnsi="Times New Roman" w:cs="Times New Roman"/>
          <w:sz w:val="20"/>
          <w:szCs w:val="22"/>
        </w:rPr>
        <w:t xml:space="preserve">(полное наименование </w:t>
      </w:r>
      <w:r w:rsidRPr="00F359BD">
        <w:rPr>
          <w:rFonts w:ascii="Times New Roman" w:hAnsi="Times New Roman" w:cs="Times New Roman"/>
          <w:sz w:val="20"/>
          <w:szCs w:val="22"/>
        </w:rPr>
        <w:t xml:space="preserve">заявителя </w:t>
      </w:r>
      <w:r w:rsidRPr="00F359BD">
        <w:rPr>
          <w:rFonts w:ascii="Times New Roman" w:hAnsi="Times New Roman"/>
          <w:sz w:val="18"/>
          <w:szCs w:val="18"/>
        </w:rPr>
        <w:t>(участника отбора)</w:t>
      </w:r>
      <w:r w:rsidRPr="00F359BD">
        <w:rPr>
          <w:rFonts w:ascii="Times New Roman" w:hAnsi="Times New Roman" w:cs="Times New Roman"/>
          <w:sz w:val="20"/>
          <w:szCs w:val="22"/>
        </w:rPr>
        <w:t xml:space="preserve"> </w:t>
      </w:r>
      <w:r w:rsidRPr="00F359BD">
        <w:rPr>
          <w:rFonts w:ascii="Times New Roman" w:hAnsi="Times New Roman" w:cs="Times New Roman"/>
          <w:sz w:val="20"/>
          <w:szCs w:val="18"/>
        </w:rPr>
        <w:t>юридического</w:t>
      </w:r>
      <w:r w:rsidRPr="00915A79">
        <w:rPr>
          <w:rFonts w:ascii="Times New Roman" w:hAnsi="Times New Roman" w:cs="Times New Roman"/>
          <w:sz w:val="20"/>
          <w:szCs w:val="18"/>
        </w:rPr>
        <w:t xml:space="preserve"> лица, Ф.И.О. индивидуального предпринимателя</w:t>
      </w:r>
      <w:r w:rsidRPr="00915A79">
        <w:rPr>
          <w:rFonts w:ascii="Times New Roman" w:hAnsi="Times New Roman" w:cs="Times New Roman"/>
          <w:sz w:val="20"/>
          <w:szCs w:val="22"/>
        </w:rPr>
        <w:t>)</w:t>
      </w:r>
    </w:p>
    <w:p w:rsidR="009B2E2A" w:rsidRPr="00915A79" w:rsidRDefault="009B2E2A" w:rsidP="009B2E2A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9B2E2A" w:rsidRPr="00915A79" w:rsidRDefault="009B2E2A" w:rsidP="009B2E2A">
      <w:pPr>
        <w:pStyle w:val="ConsPlusNonformat"/>
        <w:widowControl/>
        <w:spacing w:after="120"/>
        <w:ind w:firstLine="709"/>
        <w:rPr>
          <w:rFonts w:ascii="Times New Roman" w:hAnsi="Times New Roman"/>
          <w:sz w:val="26"/>
          <w:szCs w:val="26"/>
        </w:rPr>
      </w:pPr>
      <w:r w:rsidRPr="00915A79">
        <w:rPr>
          <w:rFonts w:ascii="Times New Roman" w:hAnsi="Times New Roman" w:cs="Times New Roman"/>
          <w:sz w:val="26"/>
          <w:szCs w:val="26"/>
        </w:rPr>
        <w:t>1. Сведения об имуществе:</w:t>
      </w:r>
    </w:p>
    <w:tbl>
      <w:tblPr>
        <w:tblW w:w="9498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5556"/>
        <w:gridCol w:w="3402"/>
      </w:tblGrid>
      <w:tr w:rsidR="009B2E2A" w:rsidRPr="00915A79" w:rsidTr="00B65C79">
        <w:trPr>
          <w:cantSplit/>
          <w:trHeight w:val="48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E2A" w:rsidRPr="00915A79" w:rsidRDefault="009B2E2A" w:rsidP="00B65C79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915A79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915A79"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gramStart"/>
            <w:r w:rsidRPr="00915A7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915A79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E2A" w:rsidRPr="00915A79" w:rsidRDefault="009B2E2A" w:rsidP="00B65C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5A79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  <w:r w:rsidRPr="00915A79">
              <w:rPr>
                <w:rFonts w:ascii="Times New Roman" w:hAnsi="Times New Roman" w:cs="Times New Roman"/>
                <w:sz w:val="26"/>
                <w:szCs w:val="26"/>
              </w:rPr>
              <w:br/>
              <w:t>по группам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E2A" w:rsidRPr="00915A79" w:rsidRDefault="009B2E2A" w:rsidP="00B65C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5A79">
              <w:rPr>
                <w:rFonts w:ascii="Times New Roman" w:hAnsi="Times New Roman" w:cs="Times New Roman"/>
                <w:sz w:val="26"/>
                <w:szCs w:val="26"/>
              </w:rPr>
              <w:t>Остаточная стоимость,</w:t>
            </w:r>
            <w:r w:rsidRPr="00915A79">
              <w:rPr>
                <w:rFonts w:ascii="Times New Roman" w:hAnsi="Times New Roman" w:cs="Times New Roman"/>
                <w:sz w:val="26"/>
                <w:szCs w:val="26"/>
              </w:rPr>
              <w:br/>
              <w:t>тыс. рублей</w:t>
            </w:r>
          </w:p>
        </w:tc>
      </w:tr>
      <w:tr w:rsidR="009B2E2A" w:rsidRPr="00915A79" w:rsidTr="00B65C79">
        <w:trPr>
          <w:cantSplit/>
          <w:trHeight w:val="24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E2A" w:rsidRPr="00915A79" w:rsidRDefault="009B2E2A" w:rsidP="00B65C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5A79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E2A" w:rsidRPr="00915A79" w:rsidRDefault="009B2E2A" w:rsidP="00B65C79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915A79">
              <w:rPr>
                <w:rFonts w:ascii="Times New Roman" w:hAnsi="Times New Roman" w:cs="Times New Roman"/>
                <w:sz w:val="26"/>
                <w:szCs w:val="26"/>
              </w:rPr>
              <w:t>Основные средства: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E2A" w:rsidRPr="00915A79" w:rsidRDefault="009B2E2A" w:rsidP="00B65C79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2E2A" w:rsidRPr="00915A79" w:rsidTr="00B65C79">
        <w:trPr>
          <w:cantSplit/>
          <w:trHeight w:val="24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E2A" w:rsidRPr="00915A79" w:rsidRDefault="009B2E2A" w:rsidP="00B65C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E2A" w:rsidRPr="00915A79" w:rsidRDefault="009B2E2A" w:rsidP="00B65C79">
            <w:pPr>
              <w:pStyle w:val="ConsPlusCell"/>
              <w:widowControl/>
              <w:ind w:firstLine="241"/>
              <w:rPr>
                <w:rFonts w:ascii="Times New Roman" w:hAnsi="Times New Roman" w:cs="Times New Roman"/>
                <w:sz w:val="26"/>
                <w:szCs w:val="26"/>
              </w:rPr>
            </w:pPr>
            <w:r w:rsidRPr="00915A79">
              <w:rPr>
                <w:rFonts w:ascii="Times New Roman" w:hAnsi="Times New Roman" w:cs="Times New Roman"/>
                <w:sz w:val="26"/>
                <w:szCs w:val="26"/>
              </w:rPr>
              <w:t>здания, сооружения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E2A" w:rsidRPr="00915A79" w:rsidRDefault="009B2E2A" w:rsidP="00B65C79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2E2A" w:rsidRPr="00915A79" w:rsidTr="00B65C79">
        <w:trPr>
          <w:cantSplit/>
          <w:trHeight w:val="24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E2A" w:rsidRPr="00915A79" w:rsidRDefault="009B2E2A" w:rsidP="00B65C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E2A" w:rsidRPr="00915A79" w:rsidRDefault="009B2E2A" w:rsidP="00B65C79">
            <w:pPr>
              <w:pStyle w:val="ConsPlusCell"/>
              <w:widowControl/>
              <w:ind w:firstLine="241"/>
              <w:rPr>
                <w:rFonts w:ascii="Times New Roman" w:hAnsi="Times New Roman" w:cs="Times New Roman"/>
                <w:sz w:val="26"/>
                <w:szCs w:val="26"/>
              </w:rPr>
            </w:pPr>
            <w:r w:rsidRPr="00915A79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E2A" w:rsidRPr="00915A79" w:rsidRDefault="009B2E2A" w:rsidP="00B65C79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2E2A" w:rsidRPr="00915A79" w:rsidTr="00B65C79">
        <w:trPr>
          <w:cantSplit/>
          <w:trHeight w:val="24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E2A" w:rsidRPr="00915A79" w:rsidRDefault="009B2E2A" w:rsidP="00B65C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E2A" w:rsidRPr="00915A79" w:rsidRDefault="009B2E2A" w:rsidP="00B65C79">
            <w:pPr>
              <w:pStyle w:val="ConsPlusCell"/>
              <w:widowControl/>
              <w:ind w:firstLine="241"/>
              <w:rPr>
                <w:rFonts w:ascii="Times New Roman" w:hAnsi="Times New Roman" w:cs="Times New Roman"/>
                <w:sz w:val="26"/>
                <w:szCs w:val="26"/>
              </w:rPr>
            </w:pPr>
            <w:r w:rsidRPr="00915A79">
              <w:rPr>
                <w:rFonts w:ascii="Times New Roman" w:hAnsi="Times New Roman" w:cs="Times New Roman"/>
                <w:sz w:val="26"/>
                <w:szCs w:val="26"/>
              </w:rPr>
              <w:t>торговое оборудование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E2A" w:rsidRPr="00915A79" w:rsidRDefault="009B2E2A" w:rsidP="00B65C79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2E2A" w:rsidRPr="00915A79" w:rsidTr="00B65C79">
        <w:trPr>
          <w:cantSplit/>
          <w:trHeight w:val="24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E2A" w:rsidRPr="00915A79" w:rsidRDefault="009B2E2A" w:rsidP="00B65C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E2A" w:rsidRPr="00915A79" w:rsidRDefault="009B2E2A" w:rsidP="00B65C79">
            <w:pPr>
              <w:pStyle w:val="ConsPlusCell"/>
              <w:widowControl/>
              <w:ind w:firstLine="241"/>
              <w:rPr>
                <w:rFonts w:ascii="Times New Roman" w:hAnsi="Times New Roman" w:cs="Times New Roman"/>
                <w:sz w:val="26"/>
                <w:szCs w:val="26"/>
              </w:rPr>
            </w:pPr>
            <w:r w:rsidRPr="00915A79">
              <w:rPr>
                <w:rFonts w:ascii="Times New Roman" w:hAnsi="Times New Roman" w:cs="Times New Roman"/>
                <w:sz w:val="26"/>
                <w:szCs w:val="26"/>
              </w:rPr>
              <w:t>станки, оборудование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E2A" w:rsidRPr="00915A79" w:rsidRDefault="009B2E2A" w:rsidP="00B65C79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2E2A" w:rsidRPr="00915A79" w:rsidTr="00B65C79">
        <w:trPr>
          <w:cantSplit/>
          <w:trHeight w:val="24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E2A" w:rsidRPr="00915A79" w:rsidRDefault="009B2E2A" w:rsidP="00B65C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E2A" w:rsidRPr="00915A79" w:rsidRDefault="009B2E2A" w:rsidP="00B65C79">
            <w:pPr>
              <w:pStyle w:val="ConsPlusCell"/>
              <w:widowControl/>
              <w:ind w:firstLine="241"/>
              <w:rPr>
                <w:rFonts w:ascii="Times New Roman" w:hAnsi="Times New Roman" w:cs="Times New Roman"/>
                <w:sz w:val="26"/>
                <w:szCs w:val="26"/>
              </w:rPr>
            </w:pPr>
            <w:r w:rsidRPr="00915A79">
              <w:rPr>
                <w:rFonts w:ascii="Times New Roman" w:hAnsi="Times New Roman" w:cs="Times New Roman"/>
                <w:sz w:val="26"/>
                <w:szCs w:val="26"/>
              </w:rPr>
              <w:t>прочее (указать)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E2A" w:rsidRPr="00915A79" w:rsidRDefault="009B2E2A" w:rsidP="00B65C79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2E2A" w:rsidRPr="00915A79" w:rsidTr="00B65C79">
        <w:trPr>
          <w:cantSplit/>
          <w:trHeight w:val="24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E2A" w:rsidRPr="00915A79" w:rsidRDefault="009B2E2A" w:rsidP="00B65C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E2A" w:rsidRPr="00915A79" w:rsidRDefault="009B2E2A" w:rsidP="00B65C79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E2A" w:rsidRPr="00915A79" w:rsidRDefault="009B2E2A" w:rsidP="00B65C79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2E2A" w:rsidRPr="00915A79" w:rsidTr="00B65C79">
        <w:trPr>
          <w:cantSplit/>
          <w:trHeight w:val="24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E2A" w:rsidRPr="00915A79" w:rsidRDefault="009B2E2A" w:rsidP="00B65C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5A79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E2A" w:rsidRPr="00915A79" w:rsidRDefault="009B2E2A" w:rsidP="00B65C79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915A79">
              <w:rPr>
                <w:rFonts w:ascii="Times New Roman" w:hAnsi="Times New Roman" w:cs="Times New Roman"/>
                <w:sz w:val="26"/>
                <w:szCs w:val="26"/>
              </w:rPr>
              <w:t>Нематериальные активы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E2A" w:rsidRPr="00915A79" w:rsidRDefault="009B2E2A" w:rsidP="00B65C79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2E2A" w:rsidRPr="00915A79" w:rsidTr="00B65C79">
        <w:trPr>
          <w:cantSplit/>
          <w:trHeight w:val="24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E2A" w:rsidRPr="00915A79" w:rsidRDefault="009B2E2A" w:rsidP="00B65C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5A79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E2A" w:rsidRPr="00915A79" w:rsidRDefault="009B2E2A" w:rsidP="00B65C79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915A79">
              <w:rPr>
                <w:rFonts w:ascii="Times New Roman" w:hAnsi="Times New Roman" w:cs="Times New Roman"/>
                <w:sz w:val="26"/>
                <w:szCs w:val="26"/>
              </w:rPr>
              <w:t>Всего: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E2A" w:rsidRPr="00915A79" w:rsidRDefault="009B2E2A" w:rsidP="00B65C79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B2E2A" w:rsidRPr="00915A79" w:rsidRDefault="009B2E2A" w:rsidP="009B2E2A">
      <w:pPr>
        <w:pStyle w:val="ConsPlusNonformat"/>
        <w:widowControl/>
        <w:spacing w:before="120"/>
        <w:ind w:firstLine="709"/>
        <w:rPr>
          <w:rFonts w:ascii="Times New Roman" w:hAnsi="Times New Roman" w:cs="Times New Roman"/>
          <w:sz w:val="26"/>
          <w:szCs w:val="26"/>
        </w:rPr>
      </w:pPr>
      <w:r w:rsidRPr="00915A79">
        <w:rPr>
          <w:rFonts w:ascii="Times New Roman" w:hAnsi="Times New Roman" w:cs="Times New Roman"/>
          <w:sz w:val="26"/>
          <w:szCs w:val="26"/>
        </w:rPr>
        <w:t>2. Сведения о финансовом состоянии:</w:t>
      </w:r>
    </w:p>
    <w:p w:rsidR="009B2E2A" w:rsidRPr="00915A79" w:rsidRDefault="009B2E2A" w:rsidP="009B2E2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4EB3">
        <w:rPr>
          <w:rFonts w:ascii="Times New Roman" w:hAnsi="Times New Roman" w:cs="Times New Roman"/>
          <w:sz w:val="26"/>
          <w:szCs w:val="26"/>
        </w:rPr>
        <w:t xml:space="preserve">Выручка от реализации товаров (работ, услуг) без учета налога на добавленную стоимость (доход от </w:t>
      </w:r>
      <w:r w:rsidRPr="00024EB3">
        <w:rPr>
          <w:rFonts w:ascii="Times New Roman" w:hAnsi="Times New Roman"/>
          <w:bCs/>
          <w:sz w:val="26"/>
          <w:szCs w:val="26"/>
        </w:rPr>
        <w:t>осуществления предпринимательской</w:t>
      </w:r>
      <w:r w:rsidRPr="00024EB3">
        <w:rPr>
          <w:rFonts w:ascii="Times New Roman" w:hAnsi="Times New Roman" w:cs="Times New Roman"/>
          <w:sz w:val="26"/>
          <w:szCs w:val="26"/>
        </w:rPr>
        <w:t xml:space="preserve"> деятельности), тыс</w:t>
      </w:r>
      <w:r w:rsidRPr="00915A79">
        <w:rPr>
          <w:rFonts w:ascii="Times New Roman" w:hAnsi="Times New Roman" w:cs="Times New Roman"/>
          <w:sz w:val="26"/>
          <w:szCs w:val="26"/>
        </w:rPr>
        <w:t>. рублей: _______________________.</w:t>
      </w:r>
    </w:p>
    <w:p w:rsidR="009B2E2A" w:rsidRPr="00915A79" w:rsidRDefault="009B2E2A" w:rsidP="009B2E2A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9B2E2A" w:rsidRPr="00915A79" w:rsidRDefault="009B2E2A" w:rsidP="009B2E2A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9B2E2A" w:rsidRPr="00915A79" w:rsidRDefault="009B2E2A" w:rsidP="009B2E2A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F42D52">
        <w:rPr>
          <w:rFonts w:ascii="Times New Roman" w:hAnsi="Times New Roman" w:cs="Times New Roman"/>
          <w:sz w:val="26"/>
          <w:szCs w:val="26"/>
        </w:rPr>
        <w:t xml:space="preserve">Заявитель </w:t>
      </w:r>
      <w:r w:rsidRPr="00F42D52">
        <w:rPr>
          <w:rFonts w:ascii="Times New Roman" w:hAnsi="Times New Roman"/>
          <w:sz w:val="26"/>
          <w:szCs w:val="26"/>
        </w:rPr>
        <w:t>(участник отбора)</w:t>
      </w:r>
      <w:r w:rsidRPr="00F42D52">
        <w:rPr>
          <w:rFonts w:ascii="Times New Roman" w:hAnsi="Times New Roman" w:cs="Times New Roman"/>
          <w:sz w:val="26"/>
          <w:szCs w:val="26"/>
        </w:rPr>
        <w:t>:</w:t>
      </w:r>
      <w:r w:rsidRPr="00F359BD">
        <w:rPr>
          <w:rFonts w:ascii="Times New Roman" w:hAnsi="Times New Roman" w:cs="Times New Roman"/>
          <w:sz w:val="26"/>
          <w:szCs w:val="26"/>
        </w:rPr>
        <w:t xml:space="preserve"> ________________</w:t>
      </w:r>
      <w:r w:rsidRPr="00915A79">
        <w:rPr>
          <w:rFonts w:ascii="Times New Roman" w:hAnsi="Times New Roman" w:cs="Times New Roman"/>
          <w:sz w:val="26"/>
          <w:szCs w:val="26"/>
        </w:rPr>
        <w:t xml:space="preserve"> / ___________________ /</w:t>
      </w:r>
    </w:p>
    <w:p w:rsidR="009B2E2A" w:rsidRPr="00915A79" w:rsidRDefault="009B2E2A" w:rsidP="009B2E2A">
      <w:pPr>
        <w:pStyle w:val="ConsPlusNonformat"/>
        <w:widowControl/>
        <w:ind w:left="2160" w:firstLine="534"/>
        <w:rPr>
          <w:rFonts w:ascii="Times New Roman" w:hAnsi="Times New Roman" w:cs="Times New Roman"/>
          <w:sz w:val="20"/>
          <w:szCs w:val="20"/>
        </w:rPr>
      </w:pPr>
      <w:r w:rsidRPr="00915A79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915A79">
        <w:rPr>
          <w:rFonts w:ascii="Times New Roman" w:hAnsi="Times New Roman" w:cs="Times New Roman"/>
          <w:sz w:val="20"/>
          <w:szCs w:val="20"/>
        </w:rPr>
        <w:t>(подпись)                               (Фамилия И.О.)</w:t>
      </w:r>
    </w:p>
    <w:p w:rsidR="009B2E2A" w:rsidRPr="00915A79" w:rsidRDefault="009B2E2A" w:rsidP="009B2E2A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9B2E2A" w:rsidRPr="00915A79" w:rsidRDefault="009B2E2A" w:rsidP="009B2E2A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915A79">
        <w:rPr>
          <w:rFonts w:ascii="Times New Roman" w:hAnsi="Times New Roman" w:cs="Times New Roman"/>
          <w:sz w:val="26"/>
          <w:szCs w:val="26"/>
        </w:rPr>
        <w:t>Главный бухгалтер:        ________________ / ___________________ /</w:t>
      </w:r>
    </w:p>
    <w:p w:rsidR="009B2E2A" w:rsidRPr="00915A79" w:rsidRDefault="009B2E2A" w:rsidP="009B2E2A">
      <w:pPr>
        <w:pStyle w:val="ConsPlusNonformat"/>
        <w:widowControl/>
        <w:rPr>
          <w:rFonts w:ascii="Times New Roman" w:hAnsi="Times New Roman" w:cs="Times New Roman"/>
          <w:sz w:val="20"/>
          <w:szCs w:val="20"/>
        </w:rPr>
      </w:pPr>
      <w:r w:rsidRPr="00915A7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(подпись)                             (Фамилия И.О.)</w:t>
      </w:r>
    </w:p>
    <w:p w:rsidR="009B2E2A" w:rsidRPr="00915A79" w:rsidRDefault="009B2E2A" w:rsidP="009B2E2A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9B2E2A" w:rsidRPr="00915A79" w:rsidRDefault="009B2E2A" w:rsidP="009B2E2A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915A79">
        <w:rPr>
          <w:rFonts w:ascii="Times New Roman" w:hAnsi="Times New Roman" w:cs="Times New Roman"/>
          <w:sz w:val="26"/>
          <w:szCs w:val="26"/>
        </w:rPr>
        <w:t>Дата: ________________________</w:t>
      </w:r>
    </w:p>
    <w:p w:rsidR="009B2E2A" w:rsidRPr="00915A79" w:rsidRDefault="009B2E2A" w:rsidP="009B2E2A">
      <w:pPr>
        <w:pStyle w:val="ConsPlusNonformat"/>
        <w:widowControl/>
        <w:rPr>
          <w:rFonts w:ascii="Times New Roman" w:hAnsi="Times New Roman" w:cs="Times New Roman"/>
          <w:sz w:val="20"/>
          <w:szCs w:val="20"/>
        </w:rPr>
      </w:pPr>
      <w:r w:rsidRPr="00915A79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915A79">
        <w:rPr>
          <w:rFonts w:ascii="Times New Roman" w:hAnsi="Times New Roman" w:cs="Times New Roman"/>
          <w:sz w:val="20"/>
          <w:szCs w:val="20"/>
        </w:rPr>
        <w:t>(день, месяц, год)</w:t>
      </w:r>
    </w:p>
    <w:p w:rsidR="001E2DC0" w:rsidRPr="001E2DC0" w:rsidRDefault="001E2DC0" w:rsidP="00502064">
      <w:pPr>
        <w:pStyle w:val="ConsPlusNonformat"/>
        <w:widowControl/>
        <w:ind w:firstLine="708"/>
        <w:rPr>
          <w:rFonts w:ascii="Times New Roman" w:hAnsi="Times New Roman" w:cs="Times New Roman"/>
        </w:rPr>
      </w:pPr>
    </w:p>
    <w:p w:rsidR="00502064" w:rsidRPr="00915A79" w:rsidRDefault="00502064" w:rsidP="00502064">
      <w:pPr>
        <w:pStyle w:val="ConsPlusNonformat"/>
        <w:widowControl/>
        <w:ind w:firstLine="708"/>
        <w:rPr>
          <w:rFonts w:ascii="Times New Roman" w:hAnsi="Times New Roman" w:cs="Times New Roman"/>
          <w:sz w:val="26"/>
          <w:szCs w:val="26"/>
        </w:rPr>
        <w:sectPr w:rsidR="00502064" w:rsidRPr="00915A79" w:rsidSect="00B23E8A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  <w:r w:rsidRPr="00915A79">
        <w:rPr>
          <w:rFonts w:ascii="Times New Roman" w:hAnsi="Times New Roman" w:cs="Times New Roman"/>
          <w:sz w:val="26"/>
          <w:szCs w:val="26"/>
        </w:rPr>
        <w:t>М.П.</w:t>
      </w:r>
    </w:p>
    <w:p w:rsidR="00502064" w:rsidRPr="00915A79" w:rsidRDefault="00502064" w:rsidP="00502064">
      <w:pPr>
        <w:ind w:left="4956" w:firstLine="1560"/>
        <w:rPr>
          <w:rFonts w:ascii="Times New Roman" w:hAnsi="Times New Roman"/>
          <w:sz w:val="28"/>
          <w:szCs w:val="28"/>
        </w:rPr>
      </w:pPr>
      <w:r w:rsidRPr="00915A79">
        <w:rPr>
          <w:rFonts w:ascii="Times New Roman" w:hAnsi="Times New Roman"/>
          <w:sz w:val="28"/>
          <w:szCs w:val="28"/>
        </w:rPr>
        <w:lastRenderedPageBreak/>
        <w:t>Приложение № 4 к Порядку</w:t>
      </w:r>
    </w:p>
    <w:p w:rsidR="00502064" w:rsidRPr="00915A79" w:rsidRDefault="00502064" w:rsidP="00502064">
      <w:pPr>
        <w:pStyle w:val="af4"/>
        <w:tabs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502064" w:rsidRPr="00915A79" w:rsidRDefault="00502064" w:rsidP="00502064">
      <w:pPr>
        <w:pStyle w:val="af4"/>
        <w:tabs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502064" w:rsidRPr="00915A79" w:rsidRDefault="00502064" w:rsidP="00502064">
      <w:pPr>
        <w:pStyle w:val="af4"/>
        <w:tabs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502064" w:rsidRDefault="00502064" w:rsidP="00502064">
      <w:pPr>
        <w:pStyle w:val="af4"/>
        <w:tabs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CC6FE9" w:rsidRPr="00915A79" w:rsidRDefault="00CC6FE9" w:rsidP="00502064">
      <w:pPr>
        <w:pStyle w:val="af4"/>
        <w:tabs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CC6FE9" w:rsidRPr="00915A79" w:rsidRDefault="00CC6FE9" w:rsidP="00CC6FE9">
      <w:pPr>
        <w:pStyle w:val="af4"/>
        <w:tabs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ind w:left="709"/>
        <w:jc w:val="center"/>
        <w:outlineLvl w:val="1"/>
        <w:rPr>
          <w:rFonts w:ascii="Times New Roman" w:hAnsi="Times New Roman"/>
          <w:sz w:val="28"/>
          <w:szCs w:val="28"/>
        </w:rPr>
      </w:pPr>
      <w:r w:rsidRPr="00915A79">
        <w:rPr>
          <w:rFonts w:ascii="Times New Roman" w:hAnsi="Times New Roman"/>
          <w:sz w:val="28"/>
          <w:szCs w:val="28"/>
        </w:rPr>
        <w:t>ФИНАНСОВО-ЭКОНОМИЧЕСКОЕ ОБОСНОВАНИЕ ДЕЯТЕЛЬНОСТИ</w:t>
      </w:r>
    </w:p>
    <w:p w:rsidR="00CC6FE9" w:rsidRPr="00915A79" w:rsidRDefault="00CC6FE9" w:rsidP="00CC6FE9">
      <w:pPr>
        <w:pStyle w:val="af4"/>
        <w:tabs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ind w:left="709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CC6FE9" w:rsidRPr="00F24CAE" w:rsidRDefault="00CC6FE9" w:rsidP="00CC6FE9">
      <w:pPr>
        <w:pStyle w:val="af4"/>
        <w:tabs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ind w:left="709"/>
        <w:jc w:val="center"/>
        <w:outlineLvl w:val="1"/>
        <w:rPr>
          <w:rFonts w:ascii="Times New Roman" w:hAnsi="Times New Roman"/>
          <w:sz w:val="28"/>
          <w:szCs w:val="28"/>
        </w:rPr>
      </w:pPr>
      <w:r w:rsidRPr="00915A79">
        <w:rPr>
          <w:rFonts w:ascii="Times New Roman" w:hAnsi="Times New Roman"/>
          <w:sz w:val="28"/>
          <w:szCs w:val="28"/>
        </w:rPr>
        <w:t xml:space="preserve">Информация о деятельности </w:t>
      </w:r>
      <w:r w:rsidRPr="00F359BD">
        <w:rPr>
          <w:rFonts w:ascii="Times New Roman" w:hAnsi="Times New Roman"/>
          <w:sz w:val="28"/>
          <w:szCs w:val="28"/>
        </w:rPr>
        <w:t>заявителя (участника отбора)</w:t>
      </w:r>
    </w:p>
    <w:p w:rsidR="00CC6FE9" w:rsidRPr="00915A79" w:rsidRDefault="00CC6FE9" w:rsidP="00CC6FE9">
      <w:pPr>
        <w:pStyle w:val="af4"/>
        <w:tabs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ind w:left="709"/>
        <w:jc w:val="center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0"/>
        <w:gridCol w:w="4583"/>
      </w:tblGrid>
      <w:tr w:rsidR="00CC6FE9" w:rsidRPr="00915A79" w:rsidTr="00B65C79">
        <w:tc>
          <w:tcPr>
            <w:tcW w:w="5340" w:type="dxa"/>
          </w:tcPr>
          <w:p w:rsidR="00CC6FE9" w:rsidRPr="00915A79" w:rsidRDefault="00CC6FE9" w:rsidP="00B65C79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Наименование юридического лица, ФИО индивидуального предпринимателя</w:t>
            </w:r>
          </w:p>
        </w:tc>
        <w:tc>
          <w:tcPr>
            <w:tcW w:w="4583" w:type="dxa"/>
          </w:tcPr>
          <w:p w:rsidR="00CC6FE9" w:rsidRPr="00915A79" w:rsidRDefault="00CC6FE9" w:rsidP="00B65C79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6FE9" w:rsidRPr="00915A79" w:rsidTr="00B65C79">
        <w:tc>
          <w:tcPr>
            <w:tcW w:w="5340" w:type="dxa"/>
          </w:tcPr>
          <w:p w:rsidR="00CC6FE9" w:rsidRPr="00915A79" w:rsidRDefault="00CC6FE9" w:rsidP="00B65C79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 xml:space="preserve">Краткое описание деятельности </w:t>
            </w:r>
          </w:p>
          <w:p w:rsidR="00CC6FE9" w:rsidRPr="00915A79" w:rsidRDefault="00CC6FE9" w:rsidP="00B65C79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- период осуществления деятельности;</w:t>
            </w:r>
          </w:p>
          <w:p w:rsidR="00CC6FE9" w:rsidRPr="00915A79" w:rsidRDefault="00CC6FE9" w:rsidP="00B65C79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- направления деятельности;</w:t>
            </w:r>
          </w:p>
          <w:p w:rsidR="00CC6FE9" w:rsidRPr="00915A79" w:rsidRDefault="00CC6FE9" w:rsidP="00B65C79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- основные виды производимых товаров (работ, услуг);</w:t>
            </w:r>
          </w:p>
          <w:p w:rsidR="00CC6FE9" w:rsidRPr="00915A79" w:rsidRDefault="00CC6FE9" w:rsidP="00B65C79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- наличие лицензий, разрешений, допусков, товарных знаков;</w:t>
            </w:r>
          </w:p>
          <w:p w:rsidR="00CC6FE9" w:rsidRPr="00915A79" w:rsidRDefault="00CC6FE9" w:rsidP="00B65C79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- используемые производственные/ торговые площади (собственные/ арендованные);</w:t>
            </w:r>
          </w:p>
          <w:p w:rsidR="00CC6FE9" w:rsidRPr="00915A79" w:rsidRDefault="00CC6FE9" w:rsidP="00B65C79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- наличие филиалов/обособленных подразделений);</w:t>
            </w:r>
          </w:p>
          <w:p w:rsidR="00CC6FE9" w:rsidRPr="00915A79" w:rsidRDefault="00CC6FE9" w:rsidP="00B65C79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- наличие правовых актов, утверждающих Программу (план) технического перевооружения организации, направленную на внедрение инновационных технологий и современного высокопроизводительного и высокотехнологичного оборудования;</w:t>
            </w:r>
          </w:p>
          <w:p w:rsidR="00CC6FE9" w:rsidRPr="00915A79" w:rsidRDefault="00CC6FE9" w:rsidP="00B65C79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- наличие каналов сбыта продукции с обоснованием;</w:t>
            </w:r>
          </w:p>
          <w:p w:rsidR="00CC6FE9" w:rsidRPr="00915A79" w:rsidRDefault="00CC6FE9" w:rsidP="00B65C79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- обоснование при создании высокотехнологичных рабочих мест (влияние на производительность)</w:t>
            </w:r>
          </w:p>
        </w:tc>
        <w:tc>
          <w:tcPr>
            <w:tcW w:w="4583" w:type="dxa"/>
          </w:tcPr>
          <w:p w:rsidR="00CC6FE9" w:rsidRPr="00915A79" w:rsidRDefault="00CC6FE9" w:rsidP="00B65C79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6FE9" w:rsidRPr="00915A79" w:rsidTr="00B65C79">
        <w:tc>
          <w:tcPr>
            <w:tcW w:w="5340" w:type="dxa"/>
          </w:tcPr>
          <w:p w:rsidR="00CC6FE9" w:rsidRPr="00915A79" w:rsidRDefault="00CC6FE9" w:rsidP="00B65C79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Фактически осуществляемые виды деятельности по ОКВЭД (в соответствии с выпиской из ЕГРИП/ЕГРЮЛ)</w:t>
            </w:r>
          </w:p>
        </w:tc>
        <w:tc>
          <w:tcPr>
            <w:tcW w:w="4583" w:type="dxa"/>
          </w:tcPr>
          <w:p w:rsidR="00CC6FE9" w:rsidRPr="00915A79" w:rsidRDefault="00CC6FE9" w:rsidP="00B65C79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C6FE9" w:rsidRPr="00915A79" w:rsidRDefault="00CC6FE9" w:rsidP="00CC6FE9">
      <w:pPr>
        <w:pStyle w:val="af4"/>
        <w:tabs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ind w:left="709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CC6FE9" w:rsidRPr="00915A79" w:rsidRDefault="00CC6FE9" w:rsidP="00CC6FE9">
      <w:pPr>
        <w:pStyle w:val="af4"/>
        <w:tabs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ind w:left="709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CC6FE9" w:rsidRPr="00915A79" w:rsidRDefault="00CC6FE9" w:rsidP="00CC6FE9">
      <w:pPr>
        <w:pStyle w:val="af4"/>
        <w:tabs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ind w:left="709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CC6FE9" w:rsidRPr="00915A79" w:rsidRDefault="00CC6FE9" w:rsidP="00CC6FE9">
      <w:pPr>
        <w:pStyle w:val="af4"/>
        <w:tabs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ind w:left="709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CC6FE9" w:rsidRPr="00915A79" w:rsidRDefault="00CC6FE9" w:rsidP="00CC6FE9">
      <w:pPr>
        <w:pStyle w:val="af4"/>
        <w:tabs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ind w:left="709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CC6FE9" w:rsidRPr="00915A79" w:rsidRDefault="00CC6FE9" w:rsidP="00CC6FE9">
      <w:pPr>
        <w:pStyle w:val="af4"/>
        <w:tabs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ind w:left="709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CC6FE9" w:rsidRDefault="00CC6FE9" w:rsidP="00CC6FE9">
      <w:pPr>
        <w:pStyle w:val="af4"/>
        <w:tabs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ind w:left="709"/>
        <w:jc w:val="center"/>
        <w:outlineLvl w:val="1"/>
        <w:rPr>
          <w:rFonts w:ascii="Times New Roman" w:hAnsi="Times New Roman"/>
          <w:sz w:val="28"/>
          <w:szCs w:val="28"/>
        </w:rPr>
      </w:pPr>
      <w:r w:rsidRPr="00915A79">
        <w:rPr>
          <w:rFonts w:ascii="Times New Roman" w:hAnsi="Times New Roman"/>
          <w:sz w:val="28"/>
          <w:szCs w:val="28"/>
        </w:rPr>
        <w:lastRenderedPageBreak/>
        <w:t xml:space="preserve">Финансово-экономические </w:t>
      </w:r>
      <w:r w:rsidRPr="00F359BD">
        <w:rPr>
          <w:rFonts w:ascii="Times New Roman" w:hAnsi="Times New Roman"/>
          <w:sz w:val="28"/>
          <w:szCs w:val="28"/>
        </w:rPr>
        <w:t xml:space="preserve">показатели деятельности </w:t>
      </w:r>
    </w:p>
    <w:p w:rsidR="00CC6FE9" w:rsidRPr="00872F3F" w:rsidRDefault="00CC6FE9" w:rsidP="00CC6FE9">
      <w:pPr>
        <w:pStyle w:val="af4"/>
        <w:tabs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ind w:left="709"/>
        <w:jc w:val="center"/>
        <w:outlineLvl w:val="1"/>
        <w:rPr>
          <w:rFonts w:ascii="Times New Roman" w:hAnsi="Times New Roman"/>
          <w:sz w:val="28"/>
          <w:szCs w:val="28"/>
        </w:rPr>
      </w:pPr>
      <w:r w:rsidRPr="00F359BD">
        <w:rPr>
          <w:rFonts w:ascii="Times New Roman" w:hAnsi="Times New Roman"/>
          <w:sz w:val="28"/>
          <w:szCs w:val="28"/>
        </w:rPr>
        <w:t>заявителя (участника отбора)</w:t>
      </w:r>
    </w:p>
    <w:p w:rsidR="00CC6FE9" w:rsidRPr="00915A79" w:rsidRDefault="00CC6FE9" w:rsidP="00CC6FE9">
      <w:pPr>
        <w:pStyle w:val="af4"/>
        <w:tabs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ind w:left="709"/>
        <w:jc w:val="center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977"/>
        <w:gridCol w:w="1560"/>
        <w:gridCol w:w="2126"/>
        <w:gridCol w:w="1701"/>
        <w:gridCol w:w="1701"/>
      </w:tblGrid>
      <w:tr w:rsidR="00CC6FE9" w:rsidRPr="00915A79" w:rsidTr="00B65C79">
        <w:trPr>
          <w:trHeight w:val="1390"/>
          <w:tblHeader/>
        </w:trPr>
        <w:tc>
          <w:tcPr>
            <w:tcW w:w="2977" w:type="dxa"/>
            <w:vAlign w:val="center"/>
          </w:tcPr>
          <w:p w:rsidR="00CC6FE9" w:rsidRPr="00915A79" w:rsidRDefault="00CC6FE9" w:rsidP="00B65C79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8"/>
              </w:rPr>
            </w:pPr>
            <w:r w:rsidRPr="00915A79">
              <w:rPr>
                <w:rFonts w:ascii="Times New Roman" w:hAnsi="Times New Roman"/>
                <w:sz w:val="24"/>
                <w:szCs w:val="28"/>
              </w:rPr>
              <w:t>Наименование показателя</w:t>
            </w:r>
          </w:p>
        </w:tc>
        <w:tc>
          <w:tcPr>
            <w:tcW w:w="1560" w:type="dxa"/>
            <w:vAlign w:val="center"/>
          </w:tcPr>
          <w:p w:rsidR="00CC6FE9" w:rsidRPr="00915A79" w:rsidRDefault="00CC6FE9" w:rsidP="00B65C79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8"/>
              </w:rPr>
            </w:pPr>
            <w:r w:rsidRPr="00915A79">
              <w:rPr>
                <w:rFonts w:ascii="Times New Roman" w:hAnsi="Times New Roman"/>
                <w:sz w:val="24"/>
                <w:szCs w:val="28"/>
              </w:rPr>
              <w:t>Единица измерения</w:t>
            </w:r>
          </w:p>
        </w:tc>
        <w:tc>
          <w:tcPr>
            <w:tcW w:w="2126" w:type="dxa"/>
            <w:vAlign w:val="center"/>
          </w:tcPr>
          <w:p w:rsidR="00CC6FE9" w:rsidRPr="00915A79" w:rsidRDefault="00CC6FE9" w:rsidP="00B65C79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8"/>
              </w:rPr>
            </w:pPr>
            <w:r w:rsidRPr="00915A79">
              <w:rPr>
                <w:rFonts w:ascii="Times New Roman" w:hAnsi="Times New Roman"/>
                <w:sz w:val="24"/>
                <w:szCs w:val="28"/>
              </w:rPr>
              <w:t>Год, предшествующий текущему году (факт)</w:t>
            </w:r>
          </w:p>
        </w:tc>
        <w:tc>
          <w:tcPr>
            <w:tcW w:w="1701" w:type="dxa"/>
            <w:vAlign w:val="center"/>
          </w:tcPr>
          <w:p w:rsidR="00CC6FE9" w:rsidRPr="00915A79" w:rsidRDefault="00CC6FE9" w:rsidP="00B65C79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8"/>
              </w:rPr>
            </w:pPr>
            <w:r w:rsidRPr="00915A79">
              <w:rPr>
                <w:rFonts w:ascii="Times New Roman" w:hAnsi="Times New Roman"/>
                <w:sz w:val="24"/>
                <w:szCs w:val="28"/>
              </w:rPr>
              <w:t xml:space="preserve">Текущий год </w:t>
            </w:r>
          </w:p>
          <w:p w:rsidR="00CC6FE9" w:rsidRPr="00915A79" w:rsidRDefault="00CC6FE9" w:rsidP="00B65C79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8"/>
              </w:rPr>
            </w:pPr>
            <w:r w:rsidRPr="00915A79">
              <w:rPr>
                <w:rFonts w:ascii="Times New Roman" w:hAnsi="Times New Roman"/>
                <w:sz w:val="24"/>
                <w:szCs w:val="28"/>
              </w:rPr>
              <w:t>(ожидаемая оценка)</w:t>
            </w:r>
          </w:p>
        </w:tc>
        <w:tc>
          <w:tcPr>
            <w:tcW w:w="1701" w:type="dxa"/>
            <w:vAlign w:val="center"/>
          </w:tcPr>
          <w:p w:rsidR="00CC6FE9" w:rsidRPr="00C92CFF" w:rsidRDefault="00CC6FE9" w:rsidP="00B65C79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trike/>
                <w:sz w:val="24"/>
                <w:szCs w:val="28"/>
              </w:rPr>
            </w:pPr>
            <w:r w:rsidRPr="00C92CFF">
              <w:rPr>
                <w:rFonts w:ascii="Times New Roman" w:hAnsi="Times New Roman"/>
                <w:sz w:val="24"/>
                <w:szCs w:val="28"/>
              </w:rPr>
              <w:t xml:space="preserve">Год, следующий за текущим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годом </w:t>
            </w:r>
            <w:r w:rsidRPr="00C92CFF">
              <w:rPr>
                <w:rFonts w:ascii="Times New Roman" w:hAnsi="Times New Roman"/>
                <w:sz w:val="24"/>
                <w:szCs w:val="28"/>
              </w:rPr>
              <w:t>(план)</w:t>
            </w:r>
          </w:p>
        </w:tc>
      </w:tr>
      <w:tr w:rsidR="00CC6FE9" w:rsidRPr="003132A0" w:rsidTr="00B65C79">
        <w:tc>
          <w:tcPr>
            <w:tcW w:w="2977" w:type="dxa"/>
            <w:vAlign w:val="center"/>
          </w:tcPr>
          <w:p w:rsidR="00CC6FE9" w:rsidRPr="00915A79" w:rsidRDefault="00CC6FE9" w:rsidP="00B65C79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center"/>
          </w:tcPr>
          <w:p w:rsidR="00CC6FE9" w:rsidRPr="00915A79" w:rsidRDefault="00CC6FE9" w:rsidP="00B65C79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vAlign w:val="center"/>
          </w:tcPr>
          <w:p w:rsidR="00CC6FE9" w:rsidRPr="00915A79" w:rsidRDefault="00CC6FE9" w:rsidP="00B65C79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CC6FE9" w:rsidRPr="00915A79" w:rsidRDefault="00CC6FE9" w:rsidP="00B65C79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center"/>
          </w:tcPr>
          <w:p w:rsidR="00CC6FE9" w:rsidRPr="00915A79" w:rsidRDefault="00CC6FE9" w:rsidP="00B65C79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C6FE9" w:rsidRPr="003132A0" w:rsidTr="00B65C79">
        <w:tc>
          <w:tcPr>
            <w:tcW w:w="2977" w:type="dxa"/>
            <w:vAlign w:val="center"/>
          </w:tcPr>
          <w:p w:rsidR="00CC6FE9" w:rsidRPr="00915A79" w:rsidRDefault="00CC6FE9" w:rsidP="00B65C79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A55A42">
              <w:rPr>
                <w:rFonts w:ascii="Times New Roman" w:hAnsi="Times New Roman"/>
                <w:sz w:val="28"/>
                <w:szCs w:val="28"/>
              </w:rPr>
              <w:t xml:space="preserve">Выручка от реализации товаров (работ, услуг) </w:t>
            </w:r>
            <w:r w:rsidRPr="00A55A42">
              <w:rPr>
                <w:rFonts w:ascii="Times New Roman" w:hAnsi="Times New Roman"/>
                <w:bCs/>
                <w:sz w:val="28"/>
                <w:szCs w:val="28"/>
              </w:rPr>
              <w:t>(доход от осуществления предпринимательской деятельности)</w:t>
            </w:r>
          </w:p>
        </w:tc>
        <w:tc>
          <w:tcPr>
            <w:tcW w:w="1560" w:type="dxa"/>
            <w:vAlign w:val="center"/>
          </w:tcPr>
          <w:p w:rsidR="00CC6FE9" w:rsidRPr="00915A79" w:rsidRDefault="00CC6FE9" w:rsidP="00B65C79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915A79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15A79">
              <w:rPr>
                <w:rFonts w:ascii="Times New Roman" w:hAnsi="Times New Roman"/>
                <w:sz w:val="28"/>
                <w:szCs w:val="28"/>
              </w:rPr>
              <w:t>ублей</w:t>
            </w:r>
          </w:p>
        </w:tc>
        <w:tc>
          <w:tcPr>
            <w:tcW w:w="2126" w:type="dxa"/>
            <w:vAlign w:val="center"/>
          </w:tcPr>
          <w:p w:rsidR="00CC6FE9" w:rsidRPr="00915A79" w:rsidRDefault="00CC6FE9" w:rsidP="00B65C79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C6FE9" w:rsidRPr="00915A79" w:rsidRDefault="00CC6FE9" w:rsidP="00B65C79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C6FE9" w:rsidRPr="00915A79" w:rsidRDefault="00CC6FE9" w:rsidP="00B65C79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6FE9" w:rsidRPr="003132A0" w:rsidTr="00B65C79">
        <w:tc>
          <w:tcPr>
            <w:tcW w:w="2977" w:type="dxa"/>
            <w:vAlign w:val="center"/>
          </w:tcPr>
          <w:p w:rsidR="00CC6FE9" w:rsidRPr="00915A79" w:rsidRDefault="00CC6FE9" w:rsidP="00B65C79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Затраты на производство и сбыт товаров (работ, услуг)</w:t>
            </w:r>
          </w:p>
        </w:tc>
        <w:tc>
          <w:tcPr>
            <w:tcW w:w="1560" w:type="dxa"/>
            <w:vAlign w:val="center"/>
          </w:tcPr>
          <w:p w:rsidR="00CC6FE9" w:rsidRPr="00915A79" w:rsidRDefault="00CC6FE9" w:rsidP="00B65C79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915A79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15A79">
              <w:rPr>
                <w:rFonts w:ascii="Times New Roman" w:hAnsi="Times New Roman"/>
                <w:sz w:val="28"/>
                <w:szCs w:val="28"/>
              </w:rPr>
              <w:t>ублей</w:t>
            </w:r>
          </w:p>
        </w:tc>
        <w:tc>
          <w:tcPr>
            <w:tcW w:w="2126" w:type="dxa"/>
            <w:vAlign w:val="center"/>
          </w:tcPr>
          <w:p w:rsidR="00CC6FE9" w:rsidRPr="00915A79" w:rsidRDefault="00CC6FE9" w:rsidP="00B65C79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C6FE9" w:rsidRPr="00915A79" w:rsidRDefault="00CC6FE9" w:rsidP="00B65C79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C6FE9" w:rsidRPr="00915A79" w:rsidRDefault="00CC6FE9" w:rsidP="00B65C79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6FE9" w:rsidRPr="003132A0" w:rsidTr="00B65C79">
        <w:tc>
          <w:tcPr>
            <w:tcW w:w="2977" w:type="dxa"/>
            <w:vAlign w:val="center"/>
          </w:tcPr>
          <w:p w:rsidR="00CC6FE9" w:rsidRPr="00915A79" w:rsidRDefault="00CC6FE9" w:rsidP="00B65C79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Прибыль (убыток) от продаж товаров (работ, услуг)</w:t>
            </w:r>
          </w:p>
        </w:tc>
        <w:tc>
          <w:tcPr>
            <w:tcW w:w="1560" w:type="dxa"/>
            <w:vAlign w:val="center"/>
          </w:tcPr>
          <w:p w:rsidR="00CC6FE9" w:rsidRPr="00915A79" w:rsidRDefault="00CC6FE9" w:rsidP="00B65C79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915A79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15A79">
              <w:rPr>
                <w:rFonts w:ascii="Times New Roman" w:hAnsi="Times New Roman"/>
                <w:sz w:val="28"/>
                <w:szCs w:val="28"/>
              </w:rPr>
              <w:t>ублей</w:t>
            </w:r>
          </w:p>
        </w:tc>
        <w:tc>
          <w:tcPr>
            <w:tcW w:w="2126" w:type="dxa"/>
            <w:vAlign w:val="center"/>
          </w:tcPr>
          <w:p w:rsidR="00CC6FE9" w:rsidRPr="00915A79" w:rsidRDefault="00CC6FE9" w:rsidP="00B65C79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C6FE9" w:rsidRPr="00915A79" w:rsidRDefault="00CC6FE9" w:rsidP="00B65C79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C6FE9" w:rsidRPr="00915A79" w:rsidRDefault="00CC6FE9" w:rsidP="00B65C79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6FE9" w:rsidRPr="003132A0" w:rsidTr="00B65C79">
        <w:tc>
          <w:tcPr>
            <w:tcW w:w="2977" w:type="dxa"/>
            <w:vAlign w:val="center"/>
          </w:tcPr>
          <w:p w:rsidR="00CC6FE9" w:rsidRPr="00915A79" w:rsidRDefault="00CC6FE9" w:rsidP="00B65C79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Налоговые и неналоговые платежи в бюджеты всех уровней и внебюджетные фонды (без учета налога на добавленную стоимость и акцизов), всего</w:t>
            </w:r>
          </w:p>
        </w:tc>
        <w:tc>
          <w:tcPr>
            <w:tcW w:w="1560" w:type="dxa"/>
            <w:vAlign w:val="center"/>
          </w:tcPr>
          <w:p w:rsidR="00CC6FE9" w:rsidRPr="00915A79" w:rsidRDefault="00CC6FE9" w:rsidP="00B65C79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915A79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15A79">
              <w:rPr>
                <w:rFonts w:ascii="Times New Roman" w:hAnsi="Times New Roman"/>
                <w:sz w:val="28"/>
                <w:szCs w:val="28"/>
              </w:rPr>
              <w:t>ублей</w:t>
            </w:r>
          </w:p>
        </w:tc>
        <w:tc>
          <w:tcPr>
            <w:tcW w:w="2126" w:type="dxa"/>
            <w:vAlign w:val="center"/>
          </w:tcPr>
          <w:p w:rsidR="00CC6FE9" w:rsidRPr="00915A79" w:rsidRDefault="00CC6FE9" w:rsidP="00B65C79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C6FE9" w:rsidRPr="00915A79" w:rsidRDefault="00CC6FE9" w:rsidP="00B65C79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C6FE9" w:rsidRPr="00915A79" w:rsidRDefault="00CC6FE9" w:rsidP="00B65C79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6FE9" w:rsidRPr="003132A0" w:rsidTr="00B65C79">
        <w:tc>
          <w:tcPr>
            <w:tcW w:w="2977" w:type="dxa"/>
            <w:vAlign w:val="center"/>
          </w:tcPr>
          <w:p w:rsidR="00CC6FE9" w:rsidRPr="00915A79" w:rsidRDefault="00CC6FE9" w:rsidP="00B65C79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в том числе по видам налогов *:</w:t>
            </w:r>
          </w:p>
        </w:tc>
        <w:tc>
          <w:tcPr>
            <w:tcW w:w="1560" w:type="dxa"/>
            <w:vAlign w:val="center"/>
          </w:tcPr>
          <w:p w:rsidR="00CC6FE9" w:rsidRPr="00915A79" w:rsidRDefault="00CC6FE9" w:rsidP="00B65C79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2126" w:type="dxa"/>
            <w:vAlign w:val="center"/>
          </w:tcPr>
          <w:p w:rsidR="00CC6FE9" w:rsidRPr="00915A79" w:rsidRDefault="00CC6FE9" w:rsidP="00B65C79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701" w:type="dxa"/>
            <w:vAlign w:val="center"/>
          </w:tcPr>
          <w:p w:rsidR="00CC6FE9" w:rsidRPr="00915A79" w:rsidRDefault="00CC6FE9" w:rsidP="00B65C79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701" w:type="dxa"/>
            <w:vAlign w:val="center"/>
          </w:tcPr>
          <w:p w:rsidR="00CC6FE9" w:rsidRPr="00915A79" w:rsidRDefault="00CC6FE9" w:rsidP="00B65C79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</w:tr>
      <w:tr w:rsidR="00CC6FE9" w:rsidRPr="003132A0" w:rsidTr="00B65C79">
        <w:tc>
          <w:tcPr>
            <w:tcW w:w="2977" w:type="dxa"/>
            <w:vAlign w:val="center"/>
          </w:tcPr>
          <w:p w:rsidR="00CC6FE9" w:rsidRPr="00915A79" w:rsidRDefault="00CC6FE9" w:rsidP="00B65C79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налог на прибыль организаций (общий режим налогообложения)</w:t>
            </w:r>
          </w:p>
        </w:tc>
        <w:tc>
          <w:tcPr>
            <w:tcW w:w="1560" w:type="dxa"/>
            <w:vAlign w:val="center"/>
          </w:tcPr>
          <w:p w:rsidR="00CC6FE9" w:rsidRPr="00915A79" w:rsidRDefault="00CC6FE9" w:rsidP="00B65C79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915A79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15A79">
              <w:rPr>
                <w:rFonts w:ascii="Times New Roman" w:hAnsi="Times New Roman"/>
                <w:sz w:val="28"/>
                <w:szCs w:val="28"/>
              </w:rPr>
              <w:t>ублей</w:t>
            </w:r>
          </w:p>
        </w:tc>
        <w:tc>
          <w:tcPr>
            <w:tcW w:w="2126" w:type="dxa"/>
            <w:vAlign w:val="center"/>
          </w:tcPr>
          <w:p w:rsidR="00CC6FE9" w:rsidRPr="00915A79" w:rsidRDefault="00CC6FE9" w:rsidP="00B65C79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C6FE9" w:rsidRPr="00915A79" w:rsidRDefault="00CC6FE9" w:rsidP="00B65C79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C6FE9" w:rsidRPr="00915A79" w:rsidRDefault="00CC6FE9" w:rsidP="00B65C79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6FE9" w:rsidRPr="003132A0" w:rsidTr="00B65C79">
        <w:tc>
          <w:tcPr>
            <w:tcW w:w="2977" w:type="dxa"/>
            <w:vAlign w:val="center"/>
          </w:tcPr>
          <w:p w:rsidR="00CC6FE9" w:rsidRPr="00915A79" w:rsidRDefault="00CC6FE9" w:rsidP="00B65C79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УСН</w:t>
            </w:r>
          </w:p>
        </w:tc>
        <w:tc>
          <w:tcPr>
            <w:tcW w:w="1560" w:type="dxa"/>
            <w:vAlign w:val="center"/>
          </w:tcPr>
          <w:p w:rsidR="00CC6FE9" w:rsidRPr="00915A79" w:rsidRDefault="00CC6FE9" w:rsidP="00B65C79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915A79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15A79">
              <w:rPr>
                <w:rFonts w:ascii="Times New Roman" w:hAnsi="Times New Roman"/>
                <w:sz w:val="28"/>
                <w:szCs w:val="28"/>
              </w:rPr>
              <w:t>ублей</w:t>
            </w:r>
          </w:p>
        </w:tc>
        <w:tc>
          <w:tcPr>
            <w:tcW w:w="2126" w:type="dxa"/>
            <w:vAlign w:val="center"/>
          </w:tcPr>
          <w:p w:rsidR="00CC6FE9" w:rsidRPr="00915A79" w:rsidRDefault="00CC6FE9" w:rsidP="00B65C79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C6FE9" w:rsidRPr="00915A79" w:rsidRDefault="00CC6FE9" w:rsidP="00B65C79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C6FE9" w:rsidRPr="00915A79" w:rsidRDefault="00CC6FE9" w:rsidP="00B65C79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6FE9" w:rsidRPr="003132A0" w:rsidTr="00B65C79">
        <w:tc>
          <w:tcPr>
            <w:tcW w:w="2977" w:type="dxa"/>
            <w:vAlign w:val="center"/>
          </w:tcPr>
          <w:p w:rsidR="00CC6FE9" w:rsidRPr="00915A79" w:rsidRDefault="00CC6FE9" w:rsidP="00B65C79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НДФЛ</w:t>
            </w:r>
          </w:p>
        </w:tc>
        <w:tc>
          <w:tcPr>
            <w:tcW w:w="1560" w:type="dxa"/>
            <w:vAlign w:val="center"/>
          </w:tcPr>
          <w:p w:rsidR="00CC6FE9" w:rsidRPr="00915A79" w:rsidRDefault="00CC6FE9" w:rsidP="00B65C79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915A79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15A79">
              <w:rPr>
                <w:rFonts w:ascii="Times New Roman" w:hAnsi="Times New Roman"/>
                <w:sz w:val="28"/>
                <w:szCs w:val="28"/>
              </w:rPr>
              <w:t>ублей</w:t>
            </w:r>
          </w:p>
        </w:tc>
        <w:tc>
          <w:tcPr>
            <w:tcW w:w="2126" w:type="dxa"/>
            <w:vAlign w:val="center"/>
          </w:tcPr>
          <w:p w:rsidR="00CC6FE9" w:rsidRPr="00915A79" w:rsidRDefault="00CC6FE9" w:rsidP="00B65C79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C6FE9" w:rsidRPr="00915A79" w:rsidRDefault="00CC6FE9" w:rsidP="00B65C79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C6FE9" w:rsidRPr="00915A79" w:rsidRDefault="00CC6FE9" w:rsidP="00B65C79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6FE9" w:rsidRPr="003132A0" w:rsidTr="00B65C79">
        <w:tc>
          <w:tcPr>
            <w:tcW w:w="2977" w:type="dxa"/>
            <w:vAlign w:val="center"/>
          </w:tcPr>
          <w:p w:rsidR="00CC6FE9" w:rsidRPr="00915A79" w:rsidRDefault="00CC6FE9" w:rsidP="00B65C79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налог на имущество организаций</w:t>
            </w:r>
          </w:p>
        </w:tc>
        <w:tc>
          <w:tcPr>
            <w:tcW w:w="1560" w:type="dxa"/>
            <w:vAlign w:val="center"/>
          </w:tcPr>
          <w:p w:rsidR="00CC6FE9" w:rsidRPr="00915A79" w:rsidRDefault="00CC6FE9" w:rsidP="00B65C79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915A79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15A79">
              <w:rPr>
                <w:rFonts w:ascii="Times New Roman" w:hAnsi="Times New Roman"/>
                <w:sz w:val="28"/>
                <w:szCs w:val="28"/>
              </w:rPr>
              <w:t>ублей</w:t>
            </w:r>
          </w:p>
        </w:tc>
        <w:tc>
          <w:tcPr>
            <w:tcW w:w="2126" w:type="dxa"/>
            <w:vAlign w:val="center"/>
          </w:tcPr>
          <w:p w:rsidR="00CC6FE9" w:rsidRPr="00915A79" w:rsidRDefault="00CC6FE9" w:rsidP="00B65C79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C6FE9" w:rsidRPr="00915A79" w:rsidRDefault="00CC6FE9" w:rsidP="00B65C79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C6FE9" w:rsidRPr="00915A79" w:rsidRDefault="00CC6FE9" w:rsidP="00B65C79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6FE9" w:rsidRPr="003132A0" w:rsidTr="00B65C79">
        <w:tc>
          <w:tcPr>
            <w:tcW w:w="2977" w:type="dxa"/>
            <w:vAlign w:val="center"/>
          </w:tcPr>
          <w:p w:rsidR="00CC6FE9" w:rsidRPr="00915A79" w:rsidRDefault="00CC6FE9" w:rsidP="00B65C79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транспортный налог</w:t>
            </w:r>
          </w:p>
        </w:tc>
        <w:tc>
          <w:tcPr>
            <w:tcW w:w="1560" w:type="dxa"/>
            <w:vAlign w:val="center"/>
          </w:tcPr>
          <w:p w:rsidR="00CC6FE9" w:rsidRPr="00915A79" w:rsidRDefault="00CC6FE9" w:rsidP="00B65C79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915A79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15A79">
              <w:rPr>
                <w:rFonts w:ascii="Times New Roman" w:hAnsi="Times New Roman"/>
                <w:sz w:val="28"/>
                <w:szCs w:val="28"/>
              </w:rPr>
              <w:t>ублей</w:t>
            </w:r>
          </w:p>
        </w:tc>
        <w:tc>
          <w:tcPr>
            <w:tcW w:w="2126" w:type="dxa"/>
            <w:vAlign w:val="center"/>
          </w:tcPr>
          <w:p w:rsidR="00CC6FE9" w:rsidRPr="00915A79" w:rsidRDefault="00CC6FE9" w:rsidP="00B65C79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C6FE9" w:rsidRPr="00915A79" w:rsidRDefault="00CC6FE9" w:rsidP="00B65C79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C6FE9" w:rsidRPr="00915A79" w:rsidRDefault="00CC6FE9" w:rsidP="00B65C79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6FE9" w:rsidRPr="003132A0" w:rsidTr="00B65C79">
        <w:tc>
          <w:tcPr>
            <w:tcW w:w="2977" w:type="dxa"/>
            <w:vAlign w:val="center"/>
          </w:tcPr>
          <w:p w:rsidR="00CC6FE9" w:rsidRPr="00915A79" w:rsidRDefault="00CC6FE9" w:rsidP="00B65C79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налог на землю</w:t>
            </w:r>
          </w:p>
        </w:tc>
        <w:tc>
          <w:tcPr>
            <w:tcW w:w="1560" w:type="dxa"/>
            <w:vAlign w:val="center"/>
          </w:tcPr>
          <w:p w:rsidR="00CC6FE9" w:rsidRPr="00915A79" w:rsidRDefault="00CC6FE9" w:rsidP="00B65C79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915A79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15A79">
              <w:rPr>
                <w:rFonts w:ascii="Times New Roman" w:hAnsi="Times New Roman"/>
                <w:sz w:val="28"/>
                <w:szCs w:val="28"/>
              </w:rPr>
              <w:t>ублей</w:t>
            </w:r>
          </w:p>
        </w:tc>
        <w:tc>
          <w:tcPr>
            <w:tcW w:w="2126" w:type="dxa"/>
            <w:vAlign w:val="center"/>
          </w:tcPr>
          <w:p w:rsidR="00CC6FE9" w:rsidRPr="00915A79" w:rsidRDefault="00CC6FE9" w:rsidP="00B65C79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C6FE9" w:rsidRPr="00915A79" w:rsidRDefault="00CC6FE9" w:rsidP="00B65C79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C6FE9" w:rsidRPr="00915A79" w:rsidRDefault="00CC6FE9" w:rsidP="00B65C79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6FE9" w:rsidRPr="003132A0" w:rsidTr="00B65C79">
        <w:tc>
          <w:tcPr>
            <w:tcW w:w="2977" w:type="dxa"/>
            <w:vAlign w:val="center"/>
          </w:tcPr>
          <w:p w:rsidR="00CC6FE9" w:rsidRPr="00915A79" w:rsidRDefault="00CC6FE9" w:rsidP="00B65C79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страховые взносы</w:t>
            </w:r>
          </w:p>
        </w:tc>
        <w:tc>
          <w:tcPr>
            <w:tcW w:w="1560" w:type="dxa"/>
            <w:vAlign w:val="center"/>
          </w:tcPr>
          <w:p w:rsidR="00CC6FE9" w:rsidRPr="00915A79" w:rsidRDefault="00CC6FE9" w:rsidP="00B65C79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915A79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15A79">
              <w:rPr>
                <w:rFonts w:ascii="Times New Roman" w:hAnsi="Times New Roman"/>
                <w:sz w:val="28"/>
                <w:szCs w:val="28"/>
              </w:rPr>
              <w:t>ублей</w:t>
            </w:r>
          </w:p>
        </w:tc>
        <w:tc>
          <w:tcPr>
            <w:tcW w:w="2126" w:type="dxa"/>
            <w:vAlign w:val="center"/>
          </w:tcPr>
          <w:p w:rsidR="00CC6FE9" w:rsidRPr="00915A79" w:rsidRDefault="00CC6FE9" w:rsidP="00B65C79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C6FE9" w:rsidRPr="00915A79" w:rsidRDefault="00CC6FE9" w:rsidP="00B65C79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C6FE9" w:rsidRPr="00915A79" w:rsidRDefault="00CC6FE9" w:rsidP="00B65C79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6FE9" w:rsidRPr="003132A0" w:rsidTr="00B65C79">
        <w:tc>
          <w:tcPr>
            <w:tcW w:w="2977" w:type="dxa"/>
            <w:vAlign w:val="center"/>
          </w:tcPr>
          <w:p w:rsidR="00CC6FE9" w:rsidRPr="00915A79" w:rsidRDefault="00CC6FE9" w:rsidP="00B65C79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Чистая прибыль (убыток)</w:t>
            </w:r>
          </w:p>
        </w:tc>
        <w:tc>
          <w:tcPr>
            <w:tcW w:w="1560" w:type="dxa"/>
            <w:vAlign w:val="center"/>
          </w:tcPr>
          <w:p w:rsidR="00CC6FE9" w:rsidRPr="00915A79" w:rsidRDefault="00CC6FE9" w:rsidP="00B65C79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915A79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15A79">
              <w:rPr>
                <w:rFonts w:ascii="Times New Roman" w:hAnsi="Times New Roman"/>
                <w:sz w:val="28"/>
                <w:szCs w:val="28"/>
              </w:rPr>
              <w:t>ублей</w:t>
            </w:r>
          </w:p>
        </w:tc>
        <w:tc>
          <w:tcPr>
            <w:tcW w:w="2126" w:type="dxa"/>
            <w:vAlign w:val="center"/>
          </w:tcPr>
          <w:p w:rsidR="00CC6FE9" w:rsidRPr="00915A79" w:rsidRDefault="00CC6FE9" w:rsidP="00B65C79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C6FE9" w:rsidRPr="00915A79" w:rsidRDefault="00CC6FE9" w:rsidP="00B65C79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C6FE9" w:rsidRPr="00915A79" w:rsidRDefault="00CC6FE9" w:rsidP="00B65C79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6FE9" w:rsidRPr="003132A0" w:rsidTr="00B65C79">
        <w:trPr>
          <w:cantSplit/>
        </w:trPr>
        <w:tc>
          <w:tcPr>
            <w:tcW w:w="2977" w:type="dxa"/>
            <w:vAlign w:val="center"/>
          </w:tcPr>
          <w:p w:rsidR="00CC6FE9" w:rsidRPr="00670FB0" w:rsidRDefault="00CC6FE9" w:rsidP="00B65C79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670FB0">
              <w:rPr>
                <w:rFonts w:ascii="Times New Roman" w:hAnsi="Times New Roman"/>
                <w:sz w:val="28"/>
                <w:szCs w:val="28"/>
              </w:rPr>
              <w:lastRenderedPageBreak/>
              <w:t>Фонд начисленной заработной платы работников</w:t>
            </w:r>
          </w:p>
        </w:tc>
        <w:tc>
          <w:tcPr>
            <w:tcW w:w="1560" w:type="dxa"/>
            <w:vAlign w:val="center"/>
          </w:tcPr>
          <w:p w:rsidR="00CC6FE9" w:rsidRPr="00670FB0" w:rsidRDefault="00CC6FE9" w:rsidP="00B65C79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670FB0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670FB0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670FB0">
              <w:rPr>
                <w:rFonts w:ascii="Times New Roman" w:hAnsi="Times New Roman"/>
                <w:sz w:val="28"/>
                <w:szCs w:val="28"/>
              </w:rPr>
              <w:t>ублей</w:t>
            </w:r>
          </w:p>
        </w:tc>
        <w:tc>
          <w:tcPr>
            <w:tcW w:w="2126" w:type="dxa"/>
            <w:vAlign w:val="center"/>
          </w:tcPr>
          <w:p w:rsidR="00CC6FE9" w:rsidRPr="00511160" w:rsidRDefault="00CC6FE9" w:rsidP="00B65C79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:rsidR="00CC6FE9" w:rsidRPr="00511160" w:rsidRDefault="00CC6FE9" w:rsidP="00B65C79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:rsidR="00CC6FE9" w:rsidRPr="00511160" w:rsidRDefault="00CC6FE9" w:rsidP="00B65C79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CC6FE9" w:rsidRPr="003132A0" w:rsidTr="00B65C79">
        <w:trPr>
          <w:cantSplit/>
        </w:trPr>
        <w:tc>
          <w:tcPr>
            <w:tcW w:w="2977" w:type="dxa"/>
            <w:vAlign w:val="center"/>
          </w:tcPr>
          <w:p w:rsidR="00CC6FE9" w:rsidRPr="00670FB0" w:rsidRDefault="00CC6FE9" w:rsidP="00B65C79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670FB0">
              <w:rPr>
                <w:rFonts w:ascii="Times New Roman" w:hAnsi="Times New Roman"/>
                <w:sz w:val="28"/>
                <w:szCs w:val="28"/>
              </w:rPr>
              <w:t>Среднесписочная численность работников</w:t>
            </w:r>
          </w:p>
        </w:tc>
        <w:tc>
          <w:tcPr>
            <w:tcW w:w="1560" w:type="dxa"/>
            <w:vAlign w:val="center"/>
          </w:tcPr>
          <w:p w:rsidR="00CC6FE9" w:rsidRPr="00670FB0" w:rsidRDefault="00CC6FE9" w:rsidP="00B65C79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670FB0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2126" w:type="dxa"/>
            <w:vAlign w:val="center"/>
          </w:tcPr>
          <w:p w:rsidR="00CC6FE9" w:rsidRPr="00915A79" w:rsidRDefault="00CC6FE9" w:rsidP="00B65C79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C6FE9" w:rsidRPr="00915A79" w:rsidRDefault="00CC6FE9" w:rsidP="00B65C79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C6FE9" w:rsidRPr="00915A79" w:rsidRDefault="00CC6FE9" w:rsidP="00B65C79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6FE9" w:rsidRPr="003132A0" w:rsidTr="00B65C79">
        <w:tc>
          <w:tcPr>
            <w:tcW w:w="2977" w:type="dxa"/>
            <w:vAlign w:val="center"/>
          </w:tcPr>
          <w:p w:rsidR="00CC6FE9" w:rsidRPr="00915A79" w:rsidRDefault="00CC6FE9" w:rsidP="00B65C79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Среднемесячная заработная плата работников</w:t>
            </w:r>
          </w:p>
        </w:tc>
        <w:tc>
          <w:tcPr>
            <w:tcW w:w="1560" w:type="dxa"/>
            <w:vAlign w:val="center"/>
          </w:tcPr>
          <w:p w:rsidR="00CC6FE9" w:rsidRPr="00915A79" w:rsidRDefault="00CC6FE9" w:rsidP="00B65C79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рублей</w:t>
            </w:r>
          </w:p>
        </w:tc>
        <w:tc>
          <w:tcPr>
            <w:tcW w:w="2126" w:type="dxa"/>
            <w:vAlign w:val="center"/>
          </w:tcPr>
          <w:p w:rsidR="00CC6FE9" w:rsidRPr="00915A79" w:rsidRDefault="00CC6FE9" w:rsidP="00B65C79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C6FE9" w:rsidRPr="00915A79" w:rsidRDefault="00CC6FE9" w:rsidP="00B65C79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C6FE9" w:rsidRPr="00915A79" w:rsidRDefault="00CC6FE9" w:rsidP="00B65C79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6FE9" w:rsidRPr="003132A0" w:rsidTr="00B65C79">
        <w:tc>
          <w:tcPr>
            <w:tcW w:w="2977" w:type="dxa"/>
            <w:vAlign w:val="center"/>
          </w:tcPr>
          <w:p w:rsidR="00CC6FE9" w:rsidRPr="00915A79" w:rsidRDefault="00CC6FE9" w:rsidP="00B65C79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Объем отгруженных товаров (работ, услуг), в т.ч.</w:t>
            </w:r>
          </w:p>
        </w:tc>
        <w:tc>
          <w:tcPr>
            <w:tcW w:w="1560" w:type="dxa"/>
            <w:vAlign w:val="center"/>
          </w:tcPr>
          <w:p w:rsidR="00CC6FE9" w:rsidRPr="00915A79" w:rsidRDefault="00CC6FE9" w:rsidP="00B65C79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915A79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15A79">
              <w:rPr>
                <w:rFonts w:ascii="Times New Roman" w:hAnsi="Times New Roman"/>
                <w:sz w:val="28"/>
                <w:szCs w:val="28"/>
              </w:rPr>
              <w:t>ублей</w:t>
            </w:r>
          </w:p>
        </w:tc>
        <w:tc>
          <w:tcPr>
            <w:tcW w:w="2126" w:type="dxa"/>
            <w:vAlign w:val="center"/>
          </w:tcPr>
          <w:p w:rsidR="00CC6FE9" w:rsidRPr="00915A79" w:rsidRDefault="00CC6FE9" w:rsidP="00B65C79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C6FE9" w:rsidRPr="00915A79" w:rsidRDefault="00CC6FE9" w:rsidP="00B65C79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C6FE9" w:rsidRPr="00915A79" w:rsidRDefault="00CC6FE9" w:rsidP="00B65C79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6FE9" w:rsidRPr="003132A0" w:rsidTr="00B65C79">
        <w:tc>
          <w:tcPr>
            <w:tcW w:w="2977" w:type="dxa"/>
            <w:vAlign w:val="center"/>
          </w:tcPr>
          <w:p w:rsidR="00CC6FE9" w:rsidRPr="00915A79" w:rsidRDefault="00CC6FE9" w:rsidP="00B65C79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объем товаров (работ, услуг), отгруженных на территории Красноярского края</w:t>
            </w:r>
          </w:p>
        </w:tc>
        <w:tc>
          <w:tcPr>
            <w:tcW w:w="1560" w:type="dxa"/>
            <w:vAlign w:val="center"/>
          </w:tcPr>
          <w:p w:rsidR="00CC6FE9" w:rsidRPr="00915A79" w:rsidRDefault="00CC6FE9" w:rsidP="00B65C79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915A79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15A79">
              <w:rPr>
                <w:rFonts w:ascii="Times New Roman" w:hAnsi="Times New Roman"/>
                <w:sz w:val="28"/>
                <w:szCs w:val="28"/>
              </w:rPr>
              <w:t>ублей</w:t>
            </w:r>
          </w:p>
        </w:tc>
        <w:tc>
          <w:tcPr>
            <w:tcW w:w="2126" w:type="dxa"/>
            <w:vAlign w:val="center"/>
          </w:tcPr>
          <w:p w:rsidR="00CC6FE9" w:rsidRPr="00915A79" w:rsidRDefault="00CC6FE9" w:rsidP="00B65C79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C6FE9" w:rsidRPr="00915A79" w:rsidRDefault="00CC6FE9" w:rsidP="00B65C79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C6FE9" w:rsidRPr="00915A79" w:rsidRDefault="00CC6FE9" w:rsidP="00B65C79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6FE9" w:rsidRPr="003132A0" w:rsidTr="00B65C79">
        <w:tc>
          <w:tcPr>
            <w:tcW w:w="2977" w:type="dxa"/>
            <w:vAlign w:val="center"/>
          </w:tcPr>
          <w:p w:rsidR="00CC6FE9" w:rsidRPr="00915A79" w:rsidRDefault="00CC6FE9" w:rsidP="00B65C79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объем товаров (работ, услуг), отгруженных за пределы Красноярского края</w:t>
            </w:r>
          </w:p>
        </w:tc>
        <w:tc>
          <w:tcPr>
            <w:tcW w:w="1560" w:type="dxa"/>
            <w:vAlign w:val="center"/>
          </w:tcPr>
          <w:p w:rsidR="00CC6FE9" w:rsidRPr="00915A79" w:rsidRDefault="00CC6FE9" w:rsidP="00B65C79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915A79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15A79">
              <w:rPr>
                <w:rFonts w:ascii="Times New Roman" w:hAnsi="Times New Roman"/>
                <w:sz w:val="28"/>
                <w:szCs w:val="28"/>
              </w:rPr>
              <w:t>ублей</w:t>
            </w:r>
          </w:p>
        </w:tc>
        <w:tc>
          <w:tcPr>
            <w:tcW w:w="2126" w:type="dxa"/>
            <w:vAlign w:val="center"/>
          </w:tcPr>
          <w:p w:rsidR="00CC6FE9" w:rsidRPr="00915A79" w:rsidRDefault="00CC6FE9" w:rsidP="00B65C79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C6FE9" w:rsidRPr="00915A79" w:rsidRDefault="00CC6FE9" w:rsidP="00B65C79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C6FE9" w:rsidRPr="00915A79" w:rsidRDefault="00CC6FE9" w:rsidP="00B65C79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6FE9" w:rsidRPr="003132A0" w:rsidTr="00B65C79">
        <w:tc>
          <w:tcPr>
            <w:tcW w:w="2977" w:type="dxa"/>
            <w:vAlign w:val="center"/>
          </w:tcPr>
          <w:p w:rsidR="00CC6FE9" w:rsidRPr="00915A79" w:rsidRDefault="00CC6FE9" w:rsidP="00B65C79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объем товаров (работ, услуг), отгруженных за пределы Российской Федерации (экспорт)</w:t>
            </w:r>
          </w:p>
        </w:tc>
        <w:tc>
          <w:tcPr>
            <w:tcW w:w="1560" w:type="dxa"/>
            <w:vAlign w:val="center"/>
          </w:tcPr>
          <w:p w:rsidR="00CC6FE9" w:rsidRPr="00915A79" w:rsidRDefault="00CC6FE9" w:rsidP="00B65C79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915A79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15A79">
              <w:rPr>
                <w:rFonts w:ascii="Times New Roman" w:hAnsi="Times New Roman"/>
                <w:sz w:val="28"/>
                <w:szCs w:val="28"/>
              </w:rPr>
              <w:t>ублей</w:t>
            </w:r>
          </w:p>
        </w:tc>
        <w:tc>
          <w:tcPr>
            <w:tcW w:w="2126" w:type="dxa"/>
            <w:vAlign w:val="center"/>
          </w:tcPr>
          <w:p w:rsidR="00CC6FE9" w:rsidRPr="00915A79" w:rsidRDefault="00CC6FE9" w:rsidP="00B65C79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C6FE9" w:rsidRPr="00915A79" w:rsidRDefault="00CC6FE9" w:rsidP="00B65C79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C6FE9" w:rsidRPr="00915A79" w:rsidRDefault="00CC6FE9" w:rsidP="00B65C79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6FE9" w:rsidRPr="003132A0" w:rsidTr="00B65C79">
        <w:tc>
          <w:tcPr>
            <w:tcW w:w="2977" w:type="dxa"/>
            <w:vAlign w:val="center"/>
          </w:tcPr>
          <w:p w:rsidR="00CC6FE9" w:rsidRPr="00915A79" w:rsidRDefault="00CC6FE9" w:rsidP="00B65C79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Объем инвестиций в основной капитал</w:t>
            </w:r>
          </w:p>
        </w:tc>
        <w:tc>
          <w:tcPr>
            <w:tcW w:w="1560" w:type="dxa"/>
            <w:vAlign w:val="center"/>
          </w:tcPr>
          <w:p w:rsidR="00CC6FE9" w:rsidRPr="00915A79" w:rsidRDefault="00CC6FE9" w:rsidP="00B65C79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915A79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15A79">
              <w:rPr>
                <w:rFonts w:ascii="Times New Roman" w:hAnsi="Times New Roman"/>
                <w:sz w:val="28"/>
                <w:szCs w:val="28"/>
              </w:rPr>
              <w:t>ублей</w:t>
            </w:r>
          </w:p>
        </w:tc>
        <w:tc>
          <w:tcPr>
            <w:tcW w:w="2126" w:type="dxa"/>
            <w:vAlign w:val="center"/>
          </w:tcPr>
          <w:p w:rsidR="00CC6FE9" w:rsidRPr="00915A79" w:rsidRDefault="00CC6FE9" w:rsidP="00B65C79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C6FE9" w:rsidRPr="00915A79" w:rsidRDefault="00CC6FE9" w:rsidP="00B65C79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C6FE9" w:rsidRPr="00915A79" w:rsidRDefault="00CC6FE9" w:rsidP="00B65C79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C6FE9" w:rsidRPr="00915A79" w:rsidRDefault="00CC6FE9" w:rsidP="00CC6FE9">
      <w:pPr>
        <w:pStyle w:val="af4"/>
        <w:tabs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ind w:left="709"/>
        <w:jc w:val="both"/>
        <w:outlineLvl w:val="1"/>
        <w:rPr>
          <w:rFonts w:ascii="Times New Roman" w:hAnsi="Times New Roman"/>
          <w:sz w:val="28"/>
          <w:szCs w:val="28"/>
        </w:rPr>
      </w:pPr>
      <w:r w:rsidRPr="00915A79">
        <w:rPr>
          <w:rFonts w:ascii="Times New Roman" w:hAnsi="Times New Roman"/>
          <w:sz w:val="28"/>
          <w:szCs w:val="28"/>
        </w:rPr>
        <w:t>* Заполняется только по уплачиваемым видам налогов.</w:t>
      </w:r>
    </w:p>
    <w:p w:rsidR="00CC6FE9" w:rsidRPr="00915A79" w:rsidRDefault="00CC6FE9" w:rsidP="00CC6FE9">
      <w:pPr>
        <w:pStyle w:val="af4"/>
        <w:tabs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ind w:left="709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CC6FE9" w:rsidRPr="00915A79" w:rsidRDefault="00CC6FE9" w:rsidP="00CC6FE9">
      <w:pPr>
        <w:pStyle w:val="af4"/>
        <w:tabs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ind w:left="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CC6FE9" w:rsidRPr="00915A79" w:rsidRDefault="00CC6FE9" w:rsidP="00CC6FE9">
      <w:pPr>
        <w:pStyle w:val="af4"/>
        <w:tabs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ind w:left="0"/>
        <w:jc w:val="both"/>
        <w:outlineLvl w:val="1"/>
        <w:rPr>
          <w:rFonts w:ascii="Times New Roman" w:hAnsi="Times New Roman"/>
          <w:sz w:val="28"/>
          <w:szCs w:val="28"/>
        </w:rPr>
      </w:pPr>
      <w:r w:rsidRPr="00915A79">
        <w:rPr>
          <w:rFonts w:ascii="Times New Roman" w:hAnsi="Times New Roman"/>
          <w:sz w:val="28"/>
          <w:szCs w:val="28"/>
        </w:rPr>
        <w:t>__________________</w:t>
      </w:r>
      <w:r w:rsidRPr="00915A79">
        <w:rPr>
          <w:rFonts w:ascii="Times New Roman" w:hAnsi="Times New Roman"/>
          <w:sz w:val="28"/>
          <w:szCs w:val="28"/>
        </w:rPr>
        <w:tab/>
      </w:r>
      <w:r w:rsidRPr="00915A79">
        <w:rPr>
          <w:rFonts w:ascii="Times New Roman" w:hAnsi="Times New Roman"/>
          <w:sz w:val="28"/>
          <w:szCs w:val="28"/>
        </w:rPr>
        <w:tab/>
        <w:t>______________</w:t>
      </w:r>
      <w:r w:rsidRPr="00915A79">
        <w:rPr>
          <w:rFonts w:ascii="Times New Roman" w:hAnsi="Times New Roman"/>
          <w:sz w:val="28"/>
          <w:szCs w:val="28"/>
        </w:rPr>
        <w:tab/>
      </w:r>
      <w:r w:rsidRPr="00915A79">
        <w:rPr>
          <w:rFonts w:ascii="Times New Roman" w:hAnsi="Times New Roman"/>
          <w:sz w:val="28"/>
          <w:szCs w:val="28"/>
        </w:rPr>
        <w:tab/>
        <w:t>_________________</w:t>
      </w:r>
    </w:p>
    <w:p w:rsidR="00CC6FE9" w:rsidRPr="00915A79" w:rsidRDefault="00CC6FE9" w:rsidP="00CC6FE9">
      <w:pPr>
        <w:pStyle w:val="af4"/>
        <w:tabs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ind w:left="0"/>
        <w:jc w:val="both"/>
        <w:outlineLvl w:val="1"/>
        <w:rPr>
          <w:rFonts w:ascii="Times New Roman" w:hAnsi="Times New Roman"/>
          <w:sz w:val="20"/>
          <w:szCs w:val="20"/>
        </w:rPr>
      </w:pPr>
      <w:r w:rsidRPr="00915A79">
        <w:rPr>
          <w:rFonts w:ascii="Times New Roman" w:hAnsi="Times New Roman"/>
          <w:sz w:val="20"/>
          <w:szCs w:val="20"/>
        </w:rPr>
        <w:t xml:space="preserve">   (должность руководителя)</w:t>
      </w:r>
      <w:r w:rsidRPr="00915A79">
        <w:rPr>
          <w:rFonts w:ascii="Times New Roman" w:hAnsi="Times New Roman"/>
          <w:sz w:val="20"/>
          <w:szCs w:val="20"/>
        </w:rPr>
        <w:tab/>
      </w:r>
      <w:r w:rsidRPr="00915A79">
        <w:rPr>
          <w:rFonts w:ascii="Times New Roman" w:hAnsi="Times New Roman"/>
          <w:sz w:val="20"/>
          <w:szCs w:val="20"/>
        </w:rPr>
        <w:tab/>
        <w:t xml:space="preserve">             (подпись)</w:t>
      </w:r>
      <w:r w:rsidRPr="00915A79">
        <w:rPr>
          <w:rFonts w:ascii="Times New Roman" w:hAnsi="Times New Roman"/>
          <w:sz w:val="20"/>
          <w:szCs w:val="20"/>
        </w:rPr>
        <w:tab/>
      </w:r>
      <w:r w:rsidRPr="00915A79">
        <w:rPr>
          <w:rFonts w:ascii="Times New Roman" w:hAnsi="Times New Roman"/>
          <w:sz w:val="20"/>
          <w:szCs w:val="20"/>
        </w:rPr>
        <w:tab/>
        <w:t xml:space="preserve">      (расшифровка подписи)</w:t>
      </w:r>
    </w:p>
    <w:p w:rsidR="00502064" w:rsidRDefault="00502064" w:rsidP="00502064">
      <w:pPr>
        <w:pStyle w:val="ConsPlusNonformat"/>
        <w:widowControl/>
        <w:ind w:firstLine="708"/>
        <w:rPr>
          <w:rFonts w:ascii="Times New Roman" w:hAnsi="Times New Roman"/>
          <w:sz w:val="28"/>
          <w:szCs w:val="28"/>
        </w:rPr>
        <w:sectPr w:rsidR="00502064" w:rsidSect="00B23E8A">
          <w:headerReference w:type="default" r:id="rId81"/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  <w:r w:rsidRPr="00915A79">
        <w:rPr>
          <w:rFonts w:ascii="Times New Roman" w:hAnsi="Times New Roman"/>
          <w:sz w:val="28"/>
          <w:szCs w:val="28"/>
        </w:rPr>
        <w:t>М.П.</w:t>
      </w:r>
    </w:p>
    <w:p w:rsidR="00502064" w:rsidRPr="00745829" w:rsidRDefault="00502064" w:rsidP="00502064">
      <w:pPr>
        <w:autoSpaceDE w:val="0"/>
        <w:autoSpaceDN w:val="0"/>
        <w:adjustRightInd w:val="0"/>
        <w:ind w:left="6372"/>
        <w:jc w:val="both"/>
        <w:rPr>
          <w:rFonts w:ascii="Times New Roman" w:hAnsi="Times New Roman"/>
          <w:sz w:val="28"/>
          <w:szCs w:val="28"/>
        </w:rPr>
      </w:pPr>
      <w:r w:rsidRPr="00745829">
        <w:rPr>
          <w:rFonts w:ascii="Times New Roman" w:hAnsi="Times New Roman"/>
          <w:sz w:val="28"/>
          <w:szCs w:val="28"/>
        </w:rPr>
        <w:lastRenderedPageBreak/>
        <w:t>Приложение № 5 к Порядку</w:t>
      </w:r>
    </w:p>
    <w:p w:rsidR="00502064" w:rsidRPr="00745829" w:rsidRDefault="00502064" w:rsidP="00502064">
      <w:pPr>
        <w:pStyle w:val="ConsPlusNormal"/>
        <w:jc w:val="center"/>
      </w:pPr>
    </w:p>
    <w:p w:rsidR="00502064" w:rsidRPr="00745829" w:rsidRDefault="00502064" w:rsidP="00502064">
      <w:pPr>
        <w:pStyle w:val="ConsPlusNormal"/>
        <w:jc w:val="center"/>
      </w:pPr>
    </w:p>
    <w:p w:rsidR="00502064" w:rsidRPr="00745829" w:rsidRDefault="00502064" w:rsidP="00502064">
      <w:pPr>
        <w:pStyle w:val="ConsPlusNormal"/>
        <w:jc w:val="center"/>
      </w:pPr>
    </w:p>
    <w:p w:rsidR="00502064" w:rsidRPr="00745829" w:rsidRDefault="00502064" w:rsidP="00502064">
      <w:pPr>
        <w:pStyle w:val="ConsPlusNormal"/>
        <w:jc w:val="center"/>
      </w:pPr>
    </w:p>
    <w:p w:rsidR="00502064" w:rsidRPr="00745829" w:rsidRDefault="00502064" w:rsidP="00502064">
      <w:pPr>
        <w:pStyle w:val="ConsPlusNormal"/>
        <w:jc w:val="center"/>
      </w:pPr>
    </w:p>
    <w:p w:rsidR="00502064" w:rsidRPr="00745829" w:rsidRDefault="00502064" w:rsidP="00502064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745829">
        <w:rPr>
          <w:rFonts w:ascii="Times New Roman" w:hAnsi="Times New Roman"/>
          <w:sz w:val="28"/>
          <w:szCs w:val="28"/>
        </w:rPr>
        <w:t>Сведения</w:t>
      </w:r>
    </w:p>
    <w:p w:rsidR="00502064" w:rsidRPr="00745829" w:rsidRDefault="00502064" w:rsidP="00502064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745829">
        <w:rPr>
          <w:rFonts w:ascii="Times New Roman" w:hAnsi="Times New Roman"/>
          <w:sz w:val="28"/>
          <w:szCs w:val="28"/>
        </w:rPr>
        <w:t>о деятельности получателя субсидии</w:t>
      </w:r>
    </w:p>
    <w:p w:rsidR="00502064" w:rsidRPr="00745829" w:rsidRDefault="00502064" w:rsidP="00502064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502064" w:rsidRPr="00745829" w:rsidRDefault="00502064" w:rsidP="00502064">
      <w:pPr>
        <w:pStyle w:val="ConsPlusNormal"/>
        <w:jc w:val="center"/>
        <w:outlineLvl w:val="2"/>
        <w:rPr>
          <w:rFonts w:ascii="Times New Roman" w:hAnsi="Times New Roman"/>
          <w:sz w:val="28"/>
          <w:szCs w:val="28"/>
        </w:rPr>
      </w:pPr>
      <w:r w:rsidRPr="00745829">
        <w:rPr>
          <w:rFonts w:ascii="Times New Roman" w:hAnsi="Times New Roman"/>
          <w:sz w:val="28"/>
          <w:szCs w:val="28"/>
        </w:rPr>
        <w:t>I. Общая информация о получателе поддержки</w:t>
      </w:r>
    </w:p>
    <w:p w:rsidR="00502064" w:rsidRPr="00745829" w:rsidRDefault="00502064" w:rsidP="00502064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62" w:type="dxa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723"/>
        <w:gridCol w:w="340"/>
        <w:gridCol w:w="4860"/>
      </w:tblGrid>
      <w:tr w:rsidR="00502064" w:rsidRPr="00745829" w:rsidTr="00502064"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2064" w:rsidRPr="00745829" w:rsidRDefault="00502064" w:rsidP="00502064">
            <w:pPr>
              <w:pStyle w:val="ConsPlusNormal"/>
              <w:ind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2064" w:rsidRPr="00745829" w:rsidRDefault="00502064" w:rsidP="00502064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2064" w:rsidRPr="00745829" w:rsidRDefault="00502064" w:rsidP="00502064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2064" w:rsidRPr="005D3E9D" w:rsidTr="00502064">
        <w:tblPrEx>
          <w:tblBorders>
            <w:insideH w:val="none" w:sz="0" w:space="0" w:color="auto"/>
          </w:tblBorders>
        </w:tblPrEx>
        <w:tc>
          <w:tcPr>
            <w:tcW w:w="47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2064" w:rsidRPr="005D3E9D" w:rsidRDefault="00502064" w:rsidP="00502064">
            <w:pPr>
              <w:pStyle w:val="ConsPlusNormal"/>
              <w:ind w:firstLine="28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D3E9D">
              <w:rPr>
                <w:rFonts w:ascii="Times New Roman" w:hAnsi="Times New Roman"/>
                <w:sz w:val="24"/>
                <w:szCs w:val="28"/>
              </w:rPr>
              <w:t>(полное наименование получателя поддержки)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2064" w:rsidRPr="005D3E9D" w:rsidRDefault="00502064" w:rsidP="005020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2064" w:rsidRPr="005D3E9D" w:rsidRDefault="00502064" w:rsidP="00502064">
            <w:pPr>
              <w:pStyle w:val="ConsPlusNormal"/>
              <w:ind w:firstLine="262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D3E9D">
              <w:rPr>
                <w:rFonts w:ascii="Times New Roman" w:hAnsi="Times New Roman"/>
                <w:sz w:val="24"/>
                <w:szCs w:val="28"/>
              </w:rPr>
              <w:t>(дата оказания поддержки)</w:t>
            </w:r>
          </w:p>
        </w:tc>
      </w:tr>
      <w:tr w:rsidR="00502064" w:rsidRPr="00745829" w:rsidTr="00502064">
        <w:tblPrEx>
          <w:tblBorders>
            <w:insideH w:val="none" w:sz="0" w:space="0" w:color="auto"/>
          </w:tblBorders>
        </w:tblPrEx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2064" w:rsidRPr="00745829" w:rsidRDefault="00502064" w:rsidP="00502064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2064" w:rsidRPr="00745829" w:rsidRDefault="00502064" w:rsidP="00502064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2064" w:rsidRPr="00745829" w:rsidRDefault="00502064" w:rsidP="00502064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2064" w:rsidRPr="005D3E9D" w:rsidTr="00502064">
        <w:tblPrEx>
          <w:tblBorders>
            <w:insideH w:val="none" w:sz="0" w:space="0" w:color="auto"/>
          </w:tblBorders>
        </w:tblPrEx>
        <w:tc>
          <w:tcPr>
            <w:tcW w:w="47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2064" w:rsidRPr="005D3E9D" w:rsidRDefault="00502064" w:rsidP="00502064">
            <w:pPr>
              <w:pStyle w:val="ConsPlusNormal"/>
              <w:ind w:firstLine="28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D3E9D">
              <w:rPr>
                <w:rFonts w:ascii="Times New Roman" w:hAnsi="Times New Roman"/>
                <w:sz w:val="24"/>
                <w:szCs w:val="28"/>
              </w:rPr>
              <w:t>(ИНН получателя поддержки)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2064" w:rsidRPr="005D3E9D" w:rsidRDefault="00502064" w:rsidP="00502064">
            <w:pPr>
              <w:pStyle w:val="ConsPlusNormal"/>
              <w:ind w:firstLine="284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2064" w:rsidRPr="005D3E9D" w:rsidRDefault="00502064" w:rsidP="00502064">
            <w:pPr>
              <w:pStyle w:val="ConsPlusNormal"/>
              <w:ind w:firstLine="28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D3E9D">
              <w:rPr>
                <w:rFonts w:ascii="Times New Roman" w:hAnsi="Times New Roman"/>
                <w:sz w:val="24"/>
                <w:szCs w:val="28"/>
              </w:rPr>
              <w:t>(отчетный год)</w:t>
            </w:r>
          </w:p>
        </w:tc>
      </w:tr>
      <w:tr w:rsidR="00502064" w:rsidRPr="00745829" w:rsidTr="00502064">
        <w:tblPrEx>
          <w:tblBorders>
            <w:insideH w:val="none" w:sz="0" w:space="0" w:color="auto"/>
          </w:tblBorders>
        </w:tblPrEx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2064" w:rsidRPr="00745829" w:rsidRDefault="00502064" w:rsidP="00502064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2064" w:rsidRPr="00745829" w:rsidRDefault="00502064" w:rsidP="00502064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2064" w:rsidRPr="00745829" w:rsidRDefault="00502064" w:rsidP="00502064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2064" w:rsidRPr="005D3E9D" w:rsidTr="00502064">
        <w:tblPrEx>
          <w:tblBorders>
            <w:insideH w:val="none" w:sz="0" w:space="0" w:color="auto"/>
          </w:tblBorders>
        </w:tblPrEx>
        <w:tc>
          <w:tcPr>
            <w:tcW w:w="47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2064" w:rsidRPr="005D3E9D" w:rsidRDefault="00502064" w:rsidP="00502064">
            <w:pPr>
              <w:pStyle w:val="ConsPlusNormal"/>
              <w:ind w:firstLine="28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D3E9D">
              <w:rPr>
                <w:rFonts w:ascii="Times New Roman" w:hAnsi="Times New Roman"/>
                <w:sz w:val="24"/>
                <w:szCs w:val="28"/>
              </w:rPr>
              <w:t>(система налогообложения получателя поддержки)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2064" w:rsidRPr="005D3E9D" w:rsidRDefault="00502064" w:rsidP="00502064">
            <w:pPr>
              <w:pStyle w:val="ConsPlusNormal"/>
              <w:ind w:firstLine="284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2064" w:rsidRPr="005D3E9D" w:rsidRDefault="00502064" w:rsidP="00502064">
            <w:pPr>
              <w:pStyle w:val="ConsPlusNormal"/>
              <w:ind w:firstLine="28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D3E9D">
              <w:rPr>
                <w:rFonts w:ascii="Times New Roman" w:hAnsi="Times New Roman"/>
                <w:sz w:val="24"/>
                <w:szCs w:val="28"/>
              </w:rPr>
              <w:t>(сумма оказанной поддержки, тыс. руб.)</w:t>
            </w:r>
          </w:p>
        </w:tc>
      </w:tr>
      <w:tr w:rsidR="00502064" w:rsidRPr="00745829" w:rsidTr="00502064">
        <w:tblPrEx>
          <w:tblBorders>
            <w:insideH w:val="none" w:sz="0" w:space="0" w:color="auto"/>
          </w:tblBorders>
        </w:tblPrEx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2064" w:rsidRPr="00745829" w:rsidRDefault="00502064" w:rsidP="00502064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2064" w:rsidRPr="00745829" w:rsidRDefault="00502064" w:rsidP="00502064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2064" w:rsidRPr="00745829" w:rsidRDefault="00502064" w:rsidP="00502064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2064" w:rsidRPr="005D3E9D" w:rsidTr="00502064">
        <w:tc>
          <w:tcPr>
            <w:tcW w:w="47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2064" w:rsidRPr="005D3E9D" w:rsidRDefault="00502064" w:rsidP="00502064">
            <w:pPr>
              <w:pStyle w:val="ConsPlusNormal"/>
              <w:ind w:firstLine="284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 w:rsidRPr="005D3E9D">
              <w:rPr>
                <w:rFonts w:ascii="Times New Roman" w:hAnsi="Times New Roman"/>
                <w:sz w:val="24"/>
                <w:szCs w:val="28"/>
              </w:rPr>
              <w:t xml:space="preserve">(субъект Российской Федерации, </w:t>
            </w:r>
            <w:proofErr w:type="gramEnd"/>
          </w:p>
          <w:p w:rsidR="00502064" w:rsidRPr="005D3E9D" w:rsidRDefault="00502064" w:rsidP="00502064">
            <w:pPr>
              <w:pStyle w:val="ConsPlusNormal"/>
              <w:ind w:firstLine="28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D3E9D">
              <w:rPr>
                <w:rFonts w:ascii="Times New Roman" w:hAnsi="Times New Roman"/>
                <w:sz w:val="24"/>
                <w:szCs w:val="28"/>
              </w:rPr>
              <w:t xml:space="preserve">в </w:t>
            </w:r>
            <w:proofErr w:type="gramStart"/>
            <w:r w:rsidRPr="005D3E9D">
              <w:rPr>
                <w:rFonts w:ascii="Times New Roman" w:hAnsi="Times New Roman"/>
                <w:sz w:val="24"/>
                <w:szCs w:val="28"/>
              </w:rPr>
              <w:t>котором</w:t>
            </w:r>
            <w:proofErr w:type="gramEnd"/>
            <w:r w:rsidRPr="005D3E9D">
              <w:rPr>
                <w:rFonts w:ascii="Times New Roman" w:hAnsi="Times New Roman"/>
                <w:sz w:val="24"/>
                <w:szCs w:val="28"/>
              </w:rPr>
              <w:t xml:space="preserve"> оказана поддержка)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2064" w:rsidRPr="005D3E9D" w:rsidRDefault="00502064" w:rsidP="00502064">
            <w:pPr>
              <w:pStyle w:val="ConsPlusNormal"/>
              <w:ind w:firstLine="284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2064" w:rsidRPr="005D3E9D" w:rsidRDefault="00502064" w:rsidP="00502064">
            <w:pPr>
              <w:pStyle w:val="ConsPlusNormal"/>
              <w:ind w:firstLine="284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 w:rsidRPr="005D3E9D">
              <w:rPr>
                <w:rFonts w:ascii="Times New Roman" w:hAnsi="Times New Roman"/>
                <w:sz w:val="24"/>
                <w:szCs w:val="28"/>
              </w:rPr>
              <w:t xml:space="preserve">(виды деятельности по </w:t>
            </w:r>
            <w:hyperlink r:id="rId82" w:history="1">
              <w:r w:rsidRPr="005D3E9D">
                <w:rPr>
                  <w:rFonts w:ascii="Times New Roman" w:hAnsi="Times New Roman"/>
                  <w:sz w:val="24"/>
                  <w:szCs w:val="28"/>
                </w:rPr>
                <w:t>ОКВЭД</w:t>
              </w:r>
            </w:hyperlink>
            <w:r w:rsidRPr="005D3E9D"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proofErr w:type="gramEnd"/>
          </w:p>
          <w:p w:rsidR="00502064" w:rsidRPr="005D3E9D" w:rsidRDefault="00502064" w:rsidP="00502064">
            <w:pPr>
              <w:pStyle w:val="ConsPlusNormal"/>
              <w:ind w:firstLine="28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D3E9D">
              <w:rPr>
                <w:rFonts w:ascii="Times New Roman" w:hAnsi="Times New Roman"/>
                <w:sz w:val="24"/>
                <w:szCs w:val="28"/>
              </w:rPr>
              <w:t xml:space="preserve">по </w:t>
            </w:r>
            <w:proofErr w:type="gramStart"/>
            <w:r w:rsidRPr="005D3E9D">
              <w:rPr>
                <w:rFonts w:ascii="Times New Roman" w:hAnsi="Times New Roman"/>
                <w:sz w:val="24"/>
                <w:szCs w:val="28"/>
              </w:rPr>
              <w:t>которым</w:t>
            </w:r>
            <w:proofErr w:type="gramEnd"/>
            <w:r w:rsidRPr="005D3E9D">
              <w:rPr>
                <w:rFonts w:ascii="Times New Roman" w:hAnsi="Times New Roman"/>
                <w:sz w:val="24"/>
                <w:szCs w:val="28"/>
              </w:rPr>
              <w:t xml:space="preserve"> оказана поддержка)</w:t>
            </w:r>
          </w:p>
        </w:tc>
      </w:tr>
    </w:tbl>
    <w:p w:rsidR="00502064" w:rsidRPr="00745829" w:rsidRDefault="00502064" w:rsidP="00502064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  <w:sectPr w:rsidR="00502064" w:rsidRPr="00745829" w:rsidSect="00B23E8A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502064" w:rsidRPr="00745829" w:rsidRDefault="00502064" w:rsidP="00502064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  <w:sectPr w:rsidR="00502064" w:rsidRPr="00745829" w:rsidSect="0015373B">
          <w:type w:val="continuous"/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</w:p>
    <w:p w:rsidR="004A77ED" w:rsidRPr="00745829" w:rsidRDefault="004A77ED" w:rsidP="004A77ED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r w:rsidRPr="00745829">
        <w:rPr>
          <w:rFonts w:ascii="Times New Roman" w:hAnsi="Times New Roman" w:cs="Times New Roman"/>
          <w:sz w:val="28"/>
          <w:szCs w:val="28"/>
        </w:rPr>
        <w:lastRenderedPageBreak/>
        <w:t>II.</w:t>
      </w:r>
      <w:r w:rsidRPr="0074582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45829">
        <w:rPr>
          <w:rFonts w:ascii="Times New Roman" w:hAnsi="Times New Roman" w:cs="Times New Roman"/>
          <w:sz w:val="28"/>
          <w:szCs w:val="28"/>
        </w:rPr>
        <w:t>Основные финансово-экономические показатели получателя поддержки:</w:t>
      </w:r>
    </w:p>
    <w:p w:rsidR="004A77ED" w:rsidRPr="00745829" w:rsidRDefault="004A77ED" w:rsidP="004A77ED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W w:w="1467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66"/>
        <w:gridCol w:w="3215"/>
        <w:gridCol w:w="1607"/>
        <w:gridCol w:w="2203"/>
        <w:gridCol w:w="2226"/>
        <w:gridCol w:w="2335"/>
        <w:gridCol w:w="2226"/>
      </w:tblGrid>
      <w:tr w:rsidR="004A77ED" w:rsidRPr="00745829" w:rsidTr="004A77ED">
        <w:trPr>
          <w:tblHeader/>
        </w:trPr>
        <w:tc>
          <w:tcPr>
            <w:tcW w:w="867" w:type="dxa"/>
          </w:tcPr>
          <w:p w:rsidR="004A77ED" w:rsidRPr="00745829" w:rsidRDefault="004A77ED" w:rsidP="004A7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5829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3565" w:type="dxa"/>
          </w:tcPr>
          <w:p w:rsidR="004A77ED" w:rsidRPr="00745829" w:rsidRDefault="004A77ED" w:rsidP="004A77ED">
            <w:pPr>
              <w:pStyle w:val="ConsPlusNonformat"/>
              <w:widowControl/>
              <w:tabs>
                <w:tab w:val="left" w:pos="1019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5829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757" w:type="dxa"/>
          </w:tcPr>
          <w:p w:rsidR="004A77ED" w:rsidRPr="00745829" w:rsidRDefault="004A77ED" w:rsidP="004A7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5829">
              <w:rPr>
                <w:rFonts w:ascii="Times New Roman" w:hAnsi="Times New Roman" w:cs="Times New Roman"/>
                <w:sz w:val="26"/>
                <w:szCs w:val="26"/>
              </w:rPr>
              <w:t>Ед. измерения</w:t>
            </w:r>
          </w:p>
        </w:tc>
        <w:tc>
          <w:tcPr>
            <w:tcW w:w="2203" w:type="dxa"/>
          </w:tcPr>
          <w:p w:rsidR="004A77ED" w:rsidRPr="00745829" w:rsidRDefault="004A77ED" w:rsidP="004A77ED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5829">
              <w:rPr>
                <w:rFonts w:ascii="Times New Roman" w:hAnsi="Times New Roman" w:cs="Times New Roman"/>
                <w:sz w:val="26"/>
                <w:szCs w:val="26"/>
              </w:rPr>
              <w:t>За _____год</w:t>
            </w:r>
          </w:p>
          <w:p w:rsidR="004A77ED" w:rsidRPr="00745829" w:rsidRDefault="004A77ED" w:rsidP="004A7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5829">
              <w:rPr>
                <w:rFonts w:ascii="Times New Roman" w:hAnsi="Times New Roman" w:cs="Times New Roman"/>
                <w:sz w:val="26"/>
                <w:szCs w:val="26"/>
              </w:rPr>
              <w:t>(год, предшествующий году оказания поддержки)</w:t>
            </w:r>
          </w:p>
        </w:tc>
        <w:tc>
          <w:tcPr>
            <w:tcW w:w="2226" w:type="dxa"/>
          </w:tcPr>
          <w:p w:rsidR="004A77ED" w:rsidRDefault="004A77ED" w:rsidP="004A77ED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Ежеквартально</w:t>
            </w:r>
          </w:p>
          <w:p w:rsidR="004A77ED" w:rsidRPr="00745829" w:rsidRDefault="004A77ED" w:rsidP="004A77ED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 ___.___.20</w:t>
            </w:r>
            <w:r w:rsidRPr="00745829"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  <w:p w:rsidR="004A77ED" w:rsidRPr="00745829" w:rsidRDefault="004A77ED" w:rsidP="004A7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5829">
              <w:rPr>
                <w:rFonts w:ascii="Times New Roman" w:hAnsi="Times New Roman" w:cs="Times New Roman"/>
                <w:sz w:val="26"/>
                <w:szCs w:val="26"/>
              </w:rPr>
              <w:t>(год оказания поддержки)</w:t>
            </w:r>
          </w:p>
        </w:tc>
        <w:tc>
          <w:tcPr>
            <w:tcW w:w="2407" w:type="dxa"/>
          </w:tcPr>
          <w:p w:rsidR="004A77ED" w:rsidRDefault="004A77ED" w:rsidP="004A77ED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Ежеквартально</w:t>
            </w:r>
          </w:p>
          <w:p w:rsidR="004A77ED" w:rsidRPr="00745829" w:rsidRDefault="004A77ED" w:rsidP="004A77ED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 ___.___.20</w:t>
            </w:r>
            <w:r w:rsidRPr="00745829"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  <w:p w:rsidR="004A77ED" w:rsidRPr="00502004" w:rsidRDefault="004A77ED" w:rsidP="004A7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200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первый </w:t>
            </w:r>
            <w:r w:rsidRPr="00502004">
              <w:rPr>
                <w:rFonts w:ascii="Times New Roman" w:hAnsi="Times New Roman" w:cs="Times New Roman"/>
                <w:sz w:val="26"/>
                <w:szCs w:val="26"/>
              </w:rPr>
              <w:t>год после оказания поддержки)</w:t>
            </w:r>
          </w:p>
        </w:tc>
        <w:tc>
          <w:tcPr>
            <w:tcW w:w="1653" w:type="dxa"/>
          </w:tcPr>
          <w:p w:rsidR="004A77ED" w:rsidRDefault="004A77ED" w:rsidP="004A77ED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Ежеквартально</w:t>
            </w:r>
          </w:p>
          <w:p w:rsidR="004A77ED" w:rsidRPr="00745829" w:rsidRDefault="004A77ED" w:rsidP="004A77ED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 ___.___.20</w:t>
            </w:r>
            <w:r w:rsidRPr="00745829"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  <w:p w:rsidR="004A77ED" w:rsidRDefault="004A77ED" w:rsidP="004A77ED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200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второй  </w:t>
            </w:r>
            <w:r w:rsidRPr="00502004">
              <w:rPr>
                <w:rFonts w:ascii="Times New Roman" w:hAnsi="Times New Roman" w:cs="Times New Roman"/>
                <w:sz w:val="26"/>
                <w:szCs w:val="26"/>
              </w:rPr>
              <w:t>год после оказания поддержки)</w:t>
            </w:r>
          </w:p>
        </w:tc>
      </w:tr>
      <w:tr w:rsidR="004A77ED" w:rsidRPr="00745829" w:rsidTr="004A77ED">
        <w:tc>
          <w:tcPr>
            <w:tcW w:w="867" w:type="dxa"/>
          </w:tcPr>
          <w:p w:rsidR="004A77ED" w:rsidRPr="00745829" w:rsidRDefault="004A77ED" w:rsidP="004A7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582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565" w:type="dxa"/>
            <w:vAlign w:val="center"/>
          </w:tcPr>
          <w:p w:rsidR="004A77ED" w:rsidRPr="000C3DBA" w:rsidRDefault="004A77ED" w:rsidP="004A77ED">
            <w:pPr>
              <w:rPr>
                <w:rFonts w:ascii="Times New Roman" w:hAnsi="Times New Roman"/>
                <w:sz w:val="26"/>
                <w:szCs w:val="26"/>
              </w:rPr>
            </w:pPr>
            <w:r w:rsidRPr="00A55A42">
              <w:rPr>
                <w:rFonts w:ascii="Times New Roman" w:hAnsi="Times New Roman"/>
                <w:sz w:val="26"/>
                <w:szCs w:val="26"/>
              </w:rPr>
              <w:t xml:space="preserve">Выручка от реализации товаров (работ, услуг) </w:t>
            </w:r>
            <w:r w:rsidRPr="00A55A42">
              <w:rPr>
                <w:rFonts w:ascii="Times New Roman" w:hAnsi="Times New Roman"/>
                <w:bCs/>
                <w:sz w:val="26"/>
                <w:szCs w:val="26"/>
              </w:rPr>
              <w:t>(доход от осуществления предпринимательской деятельности)</w:t>
            </w:r>
          </w:p>
        </w:tc>
        <w:tc>
          <w:tcPr>
            <w:tcW w:w="1757" w:type="dxa"/>
          </w:tcPr>
          <w:p w:rsidR="004A77ED" w:rsidRPr="00745829" w:rsidRDefault="004A77ED" w:rsidP="004A7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5829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2203" w:type="dxa"/>
          </w:tcPr>
          <w:p w:rsidR="004A77ED" w:rsidRPr="00745829" w:rsidRDefault="004A77ED" w:rsidP="004A77ED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26" w:type="dxa"/>
          </w:tcPr>
          <w:p w:rsidR="004A77ED" w:rsidRPr="00745829" w:rsidRDefault="004A77ED" w:rsidP="004A77ED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7" w:type="dxa"/>
          </w:tcPr>
          <w:p w:rsidR="004A77ED" w:rsidRPr="00745829" w:rsidRDefault="004A77ED" w:rsidP="004A77ED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3" w:type="dxa"/>
          </w:tcPr>
          <w:p w:rsidR="004A77ED" w:rsidRPr="00745829" w:rsidRDefault="004A77ED" w:rsidP="004A77ED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A77ED" w:rsidRPr="00745829" w:rsidTr="004A77ED">
        <w:tc>
          <w:tcPr>
            <w:tcW w:w="867" w:type="dxa"/>
          </w:tcPr>
          <w:p w:rsidR="004A77ED" w:rsidRPr="00745829" w:rsidRDefault="004A77ED" w:rsidP="004A7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582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565" w:type="dxa"/>
            <w:vAlign w:val="center"/>
          </w:tcPr>
          <w:p w:rsidR="004A77ED" w:rsidRPr="00745829" w:rsidRDefault="004A77ED" w:rsidP="004A77ED">
            <w:pPr>
              <w:rPr>
                <w:rFonts w:ascii="Times New Roman" w:hAnsi="Times New Roman"/>
                <w:sz w:val="26"/>
                <w:szCs w:val="26"/>
              </w:rPr>
            </w:pPr>
            <w:r w:rsidRPr="00745829">
              <w:rPr>
                <w:rFonts w:ascii="Times New Roman" w:hAnsi="Times New Roman"/>
                <w:sz w:val="26"/>
                <w:szCs w:val="26"/>
              </w:rPr>
              <w:t>Отгружено товаров собственного производства (выполнено работ и услуг собственными силами)</w:t>
            </w:r>
          </w:p>
        </w:tc>
        <w:tc>
          <w:tcPr>
            <w:tcW w:w="1757" w:type="dxa"/>
          </w:tcPr>
          <w:p w:rsidR="004A77ED" w:rsidRPr="00745829" w:rsidRDefault="004A77ED" w:rsidP="004A7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5829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2203" w:type="dxa"/>
          </w:tcPr>
          <w:p w:rsidR="004A77ED" w:rsidRPr="00745829" w:rsidRDefault="004A77ED" w:rsidP="004A77ED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26" w:type="dxa"/>
          </w:tcPr>
          <w:p w:rsidR="004A77ED" w:rsidRPr="00745829" w:rsidRDefault="004A77ED" w:rsidP="004A77ED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7" w:type="dxa"/>
          </w:tcPr>
          <w:p w:rsidR="004A77ED" w:rsidRPr="00745829" w:rsidRDefault="004A77ED" w:rsidP="004A77ED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3" w:type="dxa"/>
          </w:tcPr>
          <w:p w:rsidR="004A77ED" w:rsidRPr="00745829" w:rsidRDefault="004A77ED" w:rsidP="004A77ED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A77ED" w:rsidRPr="00745829" w:rsidTr="004A77ED">
        <w:tc>
          <w:tcPr>
            <w:tcW w:w="867" w:type="dxa"/>
          </w:tcPr>
          <w:p w:rsidR="004A77ED" w:rsidRPr="00745829" w:rsidRDefault="004A77ED" w:rsidP="004A7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582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565" w:type="dxa"/>
            <w:vAlign w:val="center"/>
          </w:tcPr>
          <w:p w:rsidR="004A77ED" w:rsidRPr="00745829" w:rsidRDefault="004A77ED" w:rsidP="004A77ED">
            <w:pPr>
              <w:rPr>
                <w:rFonts w:ascii="Times New Roman" w:hAnsi="Times New Roman"/>
                <w:sz w:val="26"/>
                <w:szCs w:val="26"/>
              </w:rPr>
            </w:pPr>
            <w:r w:rsidRPr="00745829">
              <w:rPr>
                <w:rFonts w:ascii="Times New Roman" w:hAnsi="Times New Roman"/>
                <w:sz w:val="26"/>
                <w:szCs w:val="26"/>
              </w:rPr>
              <w:t>География поставок (кол-во субъектов РФ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745829">
              <w:rPr>
                <w:rFonts w:ascii="Times New Roman" w:hAnsi="Times New Roman"/>
                <w:sz w:val="26"/>
                <w:szCs w:val="26"/>
              </w:rPr>
              <w:t xml:space="preserve"> в которые осуществляются поставки товаров, работ, услуг)</w:t>
            </w:r>
          </w:p>
        </w:tc>
        <w:tc>
          <w:tcPr>
            <w:tcW w:w="1757" w:type="dxa"/>
          </w:tcPr>
          <w:p w:rsidR="004A77ED" w:rsidRPr="00745829" w:rsidRDefault="004A77ED" w:rsidP="004A7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582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74582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д.</w:t>
            </w:r>
          </w:p>
        </w:tc>
        <w:tc>
          <w:tcPr>
            <w:tcW w:w="2203" w:type="dxa"/>
          </w:tcPr>
          <w:p w:rsidR="004A77ED" w:rsidRPr="00745829" w:rsidRDefault="004A77ED" w:rsidP="004A77ED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26" w:type="dxa"/>
          </w:tcPr>
          <w:p w:rsidR="004A77ED" w:rsidRPr="00745829" w:rsidRDefault="004A77ED" w:rsidP="004A77ED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7" w:type="dxa"/>
          </w:tcPr>
          <w:p w:rsidR="004A77ED" w:rsidRPr="00745829" w:rsidRDefault="004A77ED" w:rsidP="004A77ED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3" w:type="dxa"/>
          </w:tcPr>
          <w:p w:rsidR="004A77ED" w:rsidRPr="00745829" w:rsidRDefault="004A77ED" w:rsidP="004A77ED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A77ED" w:rsidRPr="00745829" w:rsidTr="004A77ED">
        <w:tc>
          <w:tcPr>
            <w:tcW w:w="867" w:type="dxa"/>
          </w:tcPr>
          <w:p w:rsidR="004A77ED" w:rsidRPr="001A6C81" w:rsidRDefault="004A77ED" w:rsidP="004A7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6C8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565" w:type="dxa"/>
            <w:vAlign w:val="center"/>
          </w:tcPr>
          <w:p w:rsidR="004A77ED" w:rsidRPr="001A6C81" w:rsidRDefault="004A77ED" w:rsidP="004A77ED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1A6C81">
              <w:rPr>
                <w:rFonts w:ascii="Times New Roman" w:hAnsi="Times New Roman" w:cs="Times New Roman"/>
                <w:sz w:val="26"/>
                <w:szCs w:val="26"/>
              </w:rPr>
              <w:t>Среднесписочная численность работников, всего, в том числе в разбивке по месяцам:</w:t>
            </w:r>
          </w:p>
        </w:tc>
        <w:tc>
          <w:tcPr>
            <w:tcW w:w="1757" w:type="dxa"/>
          </w:tcPr>
          <w:p w:rsidR="004A77ED" w:rsidRPr="001A6C81" w:rsidRDefault="004A77ED" w:rsidP="004A7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6C81">
              <w:rPr>
                <w:rFonts w:ascii="Times New Roman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2203" w:type="dxa"/>
          </w:tcPr>
          <w:p w:rsidR="004A77ED" w:rsidRPr="001A6C81" w:rsidRDefault="004A77ED" w:rsidP="004A7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26" w:type="dxa"/>
          </w:tcPr>
          <w:p w:rsidR="004A77ED" w:rsidRPr="001A6C81" w:rsidRDefault="004A77ED" w:rsidP="004A7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7" w:type="dxa"/>
          </w:tcPr>
          <w:p w:rsidR="004A77ED" w:rsidRPr="001A6C81" w:rsidRDefault="004A77ED" w:rsidP="004A7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3" w:type="dxa"/>
          </w:tcPr>
          <w:p w:rsidR="004A77ED" w:rsidRPr="001A6C81" w:rsidRDefault="004A77ED" w:rsidP="004A7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A77ED" w:rsidRPr="00745829" w:rsidTr="004A77ED">
        <w:tc>
          <w:tcPr>
            <w:tcW w:w="867" w:type="dxa"/>
          </w:tcPr>
          <w:p w:rsidR="004A77ED" w:rsidRPr="001A6C81" w:rsidRDefault="004A77ED" w:rsidP="004A7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6C81">
              <w:rPr>
                <w:rFonts w:ascii="Times New Roman" w:hAnsi="Times New Roman" w:cs="Times New Roman"/>
                <w:sz w:val="26"/>
                <w:szCs w:val="26"/>
              </w:rPr>
              <w:t>4.1</w:t>
            </w:r>
          </w:p>
        </w:tc>
        <w:tc>
          <w:tcPr>
            <w:tcW w:w="3565" w:type="dxa"/>
            <w:vAlign w:val="center"/>
          </w:tcPr>
          <w:p w:rsidR="004A77ED" w:rsidRPr="001A6C81" w:rsidRDefault="004A77ED" w:rsidP="004A77ED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1A6C81"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</w:tc>
        <w:tc>
          <w:tcPr>
            <w:tcW w:w="1757" w:type="dxa"/>
          </w:tcPr>
          <w:p w:rsidR="004A77ED" w:rsidRPr="001A6C81" w:rsidRDefault="004A77ED" w:rsidP="004A7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6C81">
              <w:rPr>
                <w:rFonts w:ascii="Times New Roman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2203" w:type="dxa"/>
          </w:tcPr>
          <w:p w:rsidR="004A77ED" w:rsidRPr="001A6C81" w:rsidRDefault="004A77ED" w:rsidP="004A7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26" w:type="dxa"/>
          </w:tcPr>
          <w:p w:rsidR="004A77ED" w:rsidRPr="001A6C81" w:rsidRDefault="004A77ED" w:rsidP="004A7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7" w:type="dxa"/>
          </w:tcPr>
          <w:p w:rsidR="004A77ED" w:rsidRPr="001A6C81" w:rsidRDefault="004A77ED" w:rsidP="004A7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3" w:type="dxa"/>
          </w:tcPr>
          <w:p w:rsidR="004A77ED" w:rsidRPr="001A6C81" w:rsidRDefault="004A77ED" w:rsidP="004A7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A77ED" w:rsidRPr="00745829" w:rsidTr="004A77ED">
        <w:tc>
          <w:tcPr>
            <w:tcW w:w="867" w:type="dxa"/>
          </w:tcPr>
          <w:p w:rsidR="004A77ED" w:rsidRPr="001A6C81" w:rsidRDefault="004A77ED" w:rsidP="004A7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6C81">
              <w:rPr>
                <w:rFonts w:ascii="Times New Roman" w:hAnsi="Times New Roman" w:cs="Times New Roman"/>
                <w:sz w:val="26"/>
                <w:szCs w:val="26"/>
              </w:rPr>
              <w:t>4.2</w:t>
            </w:r>
          </w:p>
        </w:tc>
        <w:tc>
          <w:tcPr>
            <w:tcW w:w="3565" w:type="dxa"/>
            <w:vAlign w:val="center"/>
          </w:tcPr>
          <w:p w:rsidR="004A77ED" w:rsidRPr="001A6C81" w:rsidRDefault="004A77ED" w:rsidP="004A77ED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1A6C81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1757" w:type="dxa"/>
          </w:tcPr>
          <w:p w:rsidR="004A77ED" w:rsidRPr="001A6C81" w:rsidRDefault="004A77ED" w:rsidP="004A7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6C81">
              <w:rPr>
                <w:rFonts w:ascii="Times New Roman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2203" w:type="dxa"/>
          </w:tcPr>
          <w:p w:rsidR="004A77ED" w:rsidRPr="001A6C81" w:rsidRDefault="004A77ED" w:rsidP="004A7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26" w:type="dxa"/>
          </w:tcPr>
          <w:p w:rsidR="004A77ED" w:rsidRPr="001A6C81" w:rsidRDefault="004A77ED" w:rsidP="004A7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7" w:type="dxa"/>
          </w:tcPr>
          <w:p w:rsidR="004A77ED" w:rsidRPr="001A6C81" w:rsidRDefault="004A77ED" w:rsidP="004A7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3" w:type="dxa"/>
          </w:tcPr>
          <w:p w:rsidR="004A77ED" w:rsidRPr="001A6C81" w:rsidRDefault="004A77ED" w:rsidP="004A7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A77ED" w:rsidRPr="00745829" w:rsidTr="004A77ED">
        <w:tc>
          <w:tcPr>
            <w:tcW w:w="867" w:type="dxa"/>
          </w:tcPr>
          <w:p w:rsidR="004A77ED" w:rsidRPr="001A6C81" w:rsidRDefault="004A77ED" w:rsidP="004A7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6C81">
              <w:rPr>
                <w:rFonts w:ascii="Times New Roman" w:hAnsi="Times New Roman" w:cs="Times New Roman"/>
                <w:sz w:val="26"/>
                <w:szCs w:val="26"/>
              </w:rPr>
              <w:t>4.3</w:t>
            </w:r>
          </w:p>
        </w:tc>
        <w:tc>
          <w:tcPr>
            <w:tcW w:w="3565" w:type="dxa"/>
            <w:vAlign w:val="center"/>
          </w:tcPr>
          <w:p w:rsidR="004A77ED" w:rsidRPr="001A6C81" w:rsidRDefault="004A77ED" w:rsidP="004A77ED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1A6C81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1757" w:type="dxa"/>
          </w:tcPr>
          <w:p w:rsidR="004A77ED" w:rsidRPr="001A6C81" w:rsidRDefault="004A77ED" w:rsidP="004A7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6C81">
              <w:rPr>
                <w:rFonts w:ascii="Times New Roman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2203" w:type="dxa"/>
          </w:tcPr>
          <w:p w:rsidR="004A77ED" w:rsidRPr="001A6C81" w:rsidRDefault="004A77ED" w:rsidP="004A7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26" w:type="dxa"/>
          </w:tcPr>
          <w:p w:rsidR="004A77ED" w:rsidRPr="001A6C81" w:rsidRDefault="004A77ED" w:rsidP="004A7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7" w:type="dxa"/>
          </w:tcPr>
          <w:p w:rsidR="004A77ED" w:rsidRPr="001A6C81" w:rsidRDefault="004A77ED" w:rsidP="004A7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3" w:type="dxa"/>
          </w:tcPr>
          <w:p w:rsidR="004A77ED" w:rsidRPr="001A6C81" w:rsidRDefault="004A77ED" w:rsidP="004A7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A77ED" w:rsidRPr="00745829" w:rsidTr="004A77ED">
        <w:tc>
          <w:tcPr>
            <w:tcW w:w="867" w:type="dxa"/>
          </w:tcPr>
          <w:p w:rsidR="004A77ED" w:rsidRPr="00614B28" w:rsidRDefault="004A77ED" w:rsidP="004A7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4B28">
              <w:rPr>
                <w:rFonts w:ascii="Times New Roman" w:hAnsi="Times New Roman" w:cs="Times New Roman"/>
                <w:sz w:val="26"/>
                <w:szCs w:val="26"/>
              </w:rPr>
              <w:t>4.4.</w:t>
            </w:r>
          </w:p>
        </w:tc>
        <w:tc>
          <w:tcPr>
            <w:tcW w:w="3565" w:type="dxa"/>
            <w:vAlign w:val="center"/>
          </w:tcPr>
          <w:p w:rsidR="004A77ED" w:rsidRPr="00614B28" w:rsidRDefault="004A77ED" w:rsidP="004A77ED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14B28">
              <w:rPr>
                <w:rFonts w:ascii="Times New Roman" w:hAnsi="Times New Roman" w:cs="Times New Roman"/>
                <w:sz w:val="26"/>
                <w:szCs w:val="26"/>
              </w:rPr>
              <w:t>Квартал</w:t>
            </w:r>
          </w:p>
        </w:tc>
        <w:tc>
          <w:tcPr>
            <w:tcW w:w="1757" w:type="dxa"/>
          </w:tcPr>
          <w:p w:rsidR="004A77ED" w:rsidRPr="00614B28" w:rsidRDefault="004A77ED" w:rsidP="004A7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4B28">
              <w:rPr>
                <w:rFonts w:ascii="Times New Roman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2203" w:type="dxa"/>
          </w:tcPr>
          <w:p w:rsidR="004A77ED" w:rsidRPr="001A6C81" w:rsidRDefault="004A77ED" w:rsidP="004A7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26" w:type="dxa"/>
          </w:tcPr>
          <w:p w:rsidR="004A77ED" w:rsidRPr="001A6C81" w:rsidRDefault="004A77ED" w:rsidP="004A7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7" w:type="dxa"/>
          </w:tcPr>
          <w:p w:rsidR="004A77ED" w:rsidRPr="001A6C81" w:rsidRDefault="004A77ED" w:rsidP="004A7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3" w:type="dxa"/>
          </w:tcPr>
          <w:p w:rsidR="004A77ED" w:rsidRPr="001A6C81" w:rsidRDefault="004A77ED" w:rsidP="004A7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A77ED" w:rsidRPr="00745829" w:rsidTr="004A77ED">
        <w:tc>
          <w:tcPr>
            <w:tcW w:w="867" w:type="dxa"/>
          </w:tcPr>
          <w:p w:rsidR="004A77ED" w:rsidRPr="00614B28" w:rsidRDefault="004A77ED" w:rsidP="004A7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4B28">
              <w:rPr>
                <w:rFonts w:ascii="Times New Roman" w:hAnsi="Times New Roman" w:cs="Times New Roman"/>
                <w:sz w:val="26"/>
                <w:szCs w:val="26"/>
              </w:rPr>
              <w:t>4.5</w:t>
            </w:r>
          </w:p>
        </w:tc>
        <w:tc>
          <w:tcPr>
            <w:tcW w:w="3565" w:type="dxa"/>
            <w:vAlign w:val="center"/>
          </w:tcPr>
          <w:p w:rsidR="004A77ED" w:rsidRPr="00614B28" w:rsidRDefault="004A77ED" w:rsidP="004A77ED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14B28"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1757" w:type="dxa"/>
          </w:tcPr>
          <w:p w:rsidR="004A77ED" w:rsidRPr="00614B28" w:rsidRDefault="004A77ED" w:rsidP="004A7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4B28">
              <w:rPr>
                <w:rFonts w:ascii="Times New Roman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2203" w:type="dxa"/>
          </w:tcPr>
          <w:p w:rsidR="004A77ED" w:rsidRPr="001A6C81" w:rsidRDefault="004A77ED" w:rsidP="004A7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26" w:type="dxa"/>
          </w:tcPr>
          <w:p w:rsidR="004A77ED" w:rsidRPr="001A6C81" w:rsidRDefault="004A77ED" w:rsidP="004A7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7" w:type="dxa"/>
          </w:tcPr>
          <w:p w:rsidR="004A77ED" w:rsidRPr="001A6C81" w:rsidRDefault="004A77ED" w:rsidP="004A7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3" w:type="dxa"/>
          </w:tcPr>
          <w:p w:rsidR="004A77ED" w:rsidRPr="001A6C81" w:rsidRDefault="004A77ED" w:rsidP="004A7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A77ED" w:rsidRPr="00745829" w:rsidTr="004A77ED">
        <w:tc>
          <w:tcPr>
            <w:tcW w:w="867" w:type="dxa"/>
          </w:tcPr>
          <w:p w:rsidR="004A77ED" w:rsidRPr="00614B28" w:rsidRDefault="004A77ED" w:rsidP="004A7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4B2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4.6</w:t>
            </w:r>
          </w:p>
        </w:tc>
        <w:tc>
          <w:tcPr>
            <w:tcW w:w="3565" w:type="dxa"/>
            <w:vAlign w:val="center"/>
          </w:tcPr>
          <w:p w:rsidR="004A77ED" w:rsidRPr="00614B28" w:rsidRDefault="004A77ED" w:rsidP="004A77ED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14B28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1757" w:type="dxa"/>
          </w:tcPr>
          <w:p w:rsidR="004A77ED" w:rsidRPr="00614B28" w:rsidRDefault="004A77ED" w:rsidP="004A7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4B28">
              <w:rPr>
                <w:rFonts w:ascii="Times New Roman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2203" w:type="dxa"/>
          </w:tcPr>
          <w:p w:rsidR="004A77ED" w:rsidRPr="001A6C81" w:rsidRDefault="004A77ED" w:rsidP="004A7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26" w:type="dxa"/>
          </w:tcPr>
          <w:p w:rsidR="004A77ED" w:rsidRPr="001A6C81" w:rsidRDefault="004A77ED" w:rsidP="004A7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7" w:type="dxa"/>
          </w:tcPr>
          <w:p w:rsidR="004A77ED" w:rsidRPr="001A6C81" w:rsidRDefault="004A77ED" w:rsidP="004A7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3" w:type="dxa"/>
          </w:tcPr>
          <w:p w:rsidR="004A77ED" w:rsidRPr="001A6C81" w:rsidRDefault="004A77ED" w:rsidP="004A7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A77ED" w:rsidRPr="00745829" w:rsidTr="004A77ED">
        <w:tc>
          <w:tcPr>
            <w:tcW w:w="867" w:type="dxa"/>
          </w:tcPr>
          <w:p w:rsidR="004A77ED" w:rsidRPr="00614B28" w:rsidRDefault="004A77ED" w:rsidP="004A7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4B28">
              <w:rPr>
                <w:rFonts w:ascii="Times New Roman" w:hAnsi="Times New Roman" w:cs="Times New Roman"/>
                <w:sz w:val="26"/>
                <w:szCs w:val="26"/>
              </w:rPr>
              <w:t>4.7</w:t>
            </w:r>
          </w:p>
        </w:tc>
        <w:tc>
          <w:tcPr>
            <w:tcW w:w="3565" w:type="dxa"/>
            <w:vAlign w:val="center"/>
          </w:tcPr>
          <w:p w:rsidR="004A77ED" w:rsidRPr="00614B28" w:rsidRDefault="004A77ED" w:rsidP="004A77ED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14B28">
              <w:rPr>
                <w:rFonts w:ascii="Times New Roman" w:hAnsi="Times New Roman" w:cs="Times New Roman"/>
                <w:sz w:val="26"/>
                <w:szCs w:val="26"/>
              </w:rPr>
              <w:t>Июнь</w:t>
            </w:r>
          </w:p>
        </w:tc>
        <w:tc>
          <w:tcPr>
            <w:tcW w:w="1757" w:type="dxa"/>
          </w:tcPr>
          <w:p w:rsidR="004A77ED" w:rsidRPr="00614B28" w:rsidRDefault="004A77ED" w:rsidP="004A7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4B28">
              <w:rPr>
                <w:rFonts w:ascii="Times New Roman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2203" w:type="dxa"/>
          </w:tcPr>
          <w:p w:rsidR="004A77ED" w:rsidRPr="001A6C81" w:rsidRDefault="004A77ED" w:rsidP="004A7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26" w:type="dxa"/>
          </w:tcPr>
          <w:p w:rsidR="004A77ED" w:rsidRPr="001A6C81" w:rsidRDefault="004A77ED" w:rsidP="004A7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7" w:type="dxa"/>
          </w:tcPr>
          <w:p w:rsidR="004A77ED" w:rsidRPr="001A6C81" w:rsidRDefault="004A77ED" w:rsidP="004A7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3" w:type="dxa"/>
          </w:tcPr>
          <w:p w:rsidR="004A77ED" w:rsidRPr="001A6C81" w:rsidRDefault="004A77ED" w:rsidP="004A7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A77ED" w:rsidRPr="00745829" w:rsidTr="004A77ED">
        <w:tc>
          <w:tcPr>
            <w:tcW w:w="867" w:type="dxa"/>
          </w:tcPr>
          <w:p w:rsidR="004A77ED" w:rsidRPr="00614B28" w:rsidRDefault="004A77ED" w:rsidP="004A7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4.8</w:t>
            </w:r>
          </w:p>
        </w:tc>
        <w:tc>
          <w:tcPr>
            <w:tcW w:w="3565" w:type="dxa"/>
            <w:vAlign w:val="center"/>
          </w:tcPr>
          <w:p w:rsidR="004A77ED" w:rsidRPr="00614B28" w:rsidRDefault="004A77ED" w:rsidP="004A77ED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14B28">
              <w:rPr>
                <w:rFonts w:ascii="Times New Roman" w:hAnsi="Times New Roman" w:cs="Times New Roman"/>
                <w:sz w:val="26"/>
                <w:szCs w:val="26"/>
              </w:rPr>
              <w:t>Полугодие</w:t>
            </w:r>
          </w:p>
        </w:tc>
        <w:tc>
          <w:tcPr>
            <w:tcW w:w="1757" w:type="dxa"/>
          </w:tcPr>
          <w:p w:rsidR="004A77ED" w:rsidRPr="00614B28" w:rsidRDefault="004A77ED" w:rsidP="004A7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4B28">
              <w:rPr>
                <w:rFonts w:ascii="Times New Roman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2203" w:type="dxa"/>
          </w:tcPr>
          <w:p w:rsidR="004A77ED" w:rsidRPr="001A6C81" w:rsidRDefault="004A77ED" w:rsidP="004A7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26" w:type="dxa"/>
          </w:tcPr>
          <w:p w:rsidR="004A77ED" w:rsidRPr="001A6C81" w:rsidRDefault="004A77ED" w:rsidP="004A7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7" w:type="dxa"/>
          </w:tcPr>
          <w:p w:rsidR="004A77ED" w:rsidRPr="001A6C81" w:rsidRDefault="004A77ED" w:rsidP="004A7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3" w:type="dxa"/>
          </w:tcPr>
          <w:p w:rsidR="004A77ED" w:rsidRPr="001A6C81" w:rsidRDefault="004A77ED" w:rsidP="004A7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A77ED" w:rsidRPr="00745829" w:rsidTr="004A77ED">
        <w:tc>
          <w:tcPr>
            <w:tcW w:w="867" w:type="dxa"/>
          </w:tcPr>
          <w:p w:rsidR="004A77ED" w:rsidRPr="00614B28" w:rsidRDefault="004A77ED" w:rsidP="004A7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4B28">
              <w:rPr>
                <w:rFonts w:ascii="Times New Roman" w:hAnsi="Times New Roman" w:cs="Times New Roman"/>
                <w:sz w:val="26"/>
                <w:szCs w:val="26"/>
              </w:rPr>
              <w:t>4.9</w:t>
            </w:r>
          </w:p>
        </w:tc>
        <w:tc>
          <w:tcPr>
            <w:tcW w:w="3565" w:type="dxa"/>
            <w:vAlign w:val="center"/>
          </w:tcPr>
          <w:p w:rsidR="004A77ED" w:rsidRPr="00614B28" w:rsidRDefault="004A77ED" w:rsidP="004A77ED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14B28">
              <w:rPr>
                <w:rFonts w:ascii="Times New Roman" w:hAnsi="Times New Roman" w:cs="Times New Roman"/>
                <w:sz w:val="26"/>
                <w:szCs w:val="26"/>
              </w:rPr>
              <w:t>Июль</w:t>
            </w:r>
          </w:p>
        </w:tc>
        <w:tc>
          <w:tcPr>
            <w:tcW w:w="1757" w:type="dxa"/>
          </w:tcPr>
          <w:p w:rsidR="004A77ED" w:rsidRPr="00614B28" w:rsidRDefault="004A77ED" w:rsidP="004A7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4B28">
              <w:rPr>
                <w:rFonts w:ascii="Times New Roman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2203" w:type="dxa"/>
          </w:tcPr>
          <w:p w:rsidR="004A77ED" w:rsidRPr="001A6C81" w:rsidRDefault="004A77ED" w:rsidP="004A7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26" w:type="dxa"/>
          </w:tcPr>
          <w:p w:rsidR="004A77ED" w:rsidRPr="001A6C81" w:rsidRDefault="004A77ED" w:rsidP="004A7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7" w:type="dxa"/>
          </w:tcPr>
          <w:p w:rsidR="004A77ED" w:rsidRPr="001A6C81" w:rsidRDefault="004A77ED" w:rsidP="004A7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3" w:type="dxa"/>
          </w:tcPr>
          <w:p w:rsidR="004A77ED" w:rsidRPr="001A6C81" w:rsidRDefault="004A77ED" w:rsidP="004A7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A77ED" w:rsidRPr="00745829" w:rsidTr="004A77ED">
        <w:tc>
          <w:tcPr>
            <w:tcW w:w="867" w:type="dxa"/>
          </w:tcPr>
          <w:p w:rsidR="004A77ED" w:rsidRPr="00614B28" w:rsidRDefault="004A77ED" w:rsidP="004A7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4B28">
              <w:rPr>
                <w:rFonts w:ascii="Times New Roman" w:hAnsi="Times New Roman" w:cs="Times New Roman"/>
                <w:sz w:val="26"/>
                <w:szCs w:val="26"/>
              </w:rPr>
              <w:t>4.10</w:t>
            </w:r>
          </w:p>
        </w:tc>
        <w:tc>
          <w:tcPr>
            <w:tcW w:w="3565" w:type="dxa"/>
            <w:vAlign w:val="center"/>
          </w:tcPr>
          <w:p w:rsidR="004A77ED" w:rsidRPr="00614B28" w:rsidRDefault="004A77ED" w:rsidP="004A77ED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14B28">
              <w:rPr>
                <w:rFonts w:ascii="Times New Roman" w:hAnsi="Times New Roman" w:cs="Times New Roman"/>
                <w:sz w:val="26"/>
                <w:szCs w:val="26"/>
              </w:rPr>
              <w:t>Август</w:t>
            </w:r>
          </w:p>
        </w:tc>
        <w:tc>
          <w:tcPr>
            <w:tcW w:w="1757" w:type="dxa"/>
          </w:tcPr>
          <w:p w:rsidR="004A77ED" w:rsidRPr="00614B28" w:rsidRDefault="004A77ED" w:rsidP="004A7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4B28">
              <w:rPr>
                <w:rFonts w:ascii="Times New Roman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2203" w:type="dxa"/>
          </w:tcPr>
          <w:p w:rsidR="004A77ED" w:rsidRPr="001A6C81" w:rsidRDefault="004A77ED" w:rsidP="004A7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26" w:type="dxa"/>
          </w:tcPr>
          <w:p w:rsidR="004A77ED" w:rsidRPr="001A6C81" w:rsidRDefault="004A77ED" w:rsidP="004A7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7" w:type="dxa"/>
          </w:tcPr>
          <w:p w:rsidR="004A77ED" w:rsidRPr="001A6C81" w:rsidRDefault="004A77ED" w:rsidP="004A7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3" w:type="dxa"/>
          </w:tcPr>
          <w:p w:rsidR="004A77ED" w:rsidRPr="001A6C81" w:rsidRDefault="004A77ED" w:rsidP="004A7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A77ED" w:rsidRPr="00745829" w:rsidTr="004A77ED">
        <w:tc>
          <w:tcPr>
            <w:tcW w:w="867" w:type="dxa"/>
          </w:tcPr>
          <w:p w:rsidR="004A77ED" w:rsidRPr="00614B28" w:rsidRDefault="004A77ED" w:rsidP="004A7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4B28">
              <w:rPr>
                <w:rFonts w:ascii="Times New Roman" w:hAnsi="Times New Roman" w:cs="Times New Roman"/>
                <w:sz w:val="26"/>
                <w:szCs w:val="26"/>
              </w:rPr>
              <w:t>4.11</w:t>
            </w:r>
          </w:p>
        </w:tc>
        <w:tc>
          <w:tcPr>
            <w:tcW w:w="3565" w:type="dxa"/>
            <w:vAlign w:val="center"/>
          </w:tcPr>
          <w:p w:rsidR="004A77ED" w:rsidRPr="00614B28" w:rsidRDefault="004A77ED" w:rsidP="004A77ED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14B28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1757" w:type="dxa"/>
          </w:tcPr>
          <w:p w:rsidR="004A77ED" w:rsidRPr="00614B28" w:rsidRDefault="004A77ED" w:rsidP="004A7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4B28">
              <w:rPr>
                <w:rFonts w:ascii="Times New Roman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2203" w:type="dxa"/>
          </w:tcPr>
          <w:p w:rsidR="004A77ED" w:rsidRPr="001A6C81" w:rsidRDefault="004A77ED" w:rsidP="004A7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26" w:type="dxa"/>
          </w:tcPr>
          <w:p w:rsidR="004A77ED" w:rsidRPr="001A6C81" w:rsidRDefault="004A77ED" w:rsidP="004A7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7" w:type="dxa"/>
          </w:tcPr>
          <w:p w:rsidR="004A77ED" w:rsidRPr="001A6C81" w:rsidRDefault="004A77ED" w:rsidP="004A7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3" w:type="dxa"/>
          </w:tcPr>
          <w:p w:rsidR="004A77ED" w:rsidRPr="001A6C81" w:rsidRDefault="004A77ED" w:rsidP="004A7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A77ED" w:rsidRPr="00745829" w:rsidTr="004A77ED">
        <w:tc>
          <w:tcPr>
            <w:tcW w:w="867" w:type="dxa"/>
          </w:tcPr>
          <w:p w:rsidR="004A77ED" w:rsidRPr="00614B28" w:rsidRDefault="004A77ED" w:rsidP="004A7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4B28">
              <w:rPr>
                <w:rFonts w:ascii="Times New Roman" w:hAnsi="Times New Roman" w:cs="Times New Roman"/>
                <w:sz w:val="26"/>
                <w:szCs w:val="26"/>
              </w:rPr>
              <w:t>4.12</w:t>
            </w:r>
          </w:p>
        </w:tc>
        <w:tc>
          <w:tcPr>
            <w:tcW w:w="3565" w:type="dxa"/>
            <w:vAlign w:val="center"/>
          </w:tcPr>
          <w:p w:rsidR="004A77ED" w:rsidRPr="00614B28" w:rsidRDefault="004A77ED" w:rsidP="004A77ED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14B28">
              <w:rPr>
                <w:rFonts w:ascii="Times New Roman" w:hAnsi="Times New Roman" w:cs="Times New Roman"/>
                <w:sz w:val="26"/>
                <w:szCs w:val="26"/>
              </w:rPr>
              <w:t>9 месяцев</w:t>
            </w:r>
          </w:p>
        </w:tc>
        <w:tc>
          <w:tcPr>
            <w:tcW w:w="1757" w:type="dxa"/>
          </w:tcPr>
          <w:p w:rsidR="004A77ED" w:rsidRPr="00614B28" w:rsidRDefault="004A77ED" w:rsidP="004A7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4B28">
              <w:rPr>
                <w:rFonts w:ascii="Times New Roman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2203" w:type="dxa"/>
          </w:tcPr>
          <w:p w:rsidR="004A77ED" w:rsidRPr="001A6C81" w:rsidRDefault="004A77ED" w:rsidP="004A7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26" w:type="dxa"/>
          </w:tcPr>
          <w:p w:rsidR="004A77ED" w:rsidRPr="001A6C81" w:rsidRDefault="004A77ED" w:rsidP="004A7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7" w:type="dxa"/>
          </w:tcPr>
          <w:p w:rsidR="004A77ED" w:rsidRPr="001A6C81" w:rsidRDefault="004A77ED" w:rsidP="004A7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3" w:type="dxa"/>
          </w:tcPr>
          <w:p w:rsidR="004A77ED" w:rsidRPr="001A6C81" w:rsidRDefault="004A77ED" w:rsidP="004A7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A77ED" w:rsidRPr="00745829" w:rsidTr="004A77ED">
        <w:tc>
          <w:tcPr>
            <w:tcW w:w="867" w:type="dxa"/>
          </w:tcPr>
          <w:p w:rsidR="004A77ED" w:rsidRPr="001A6C81" w:rsidRDefault="004A77ED" w:rsidP="004A7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6C81">
              <w:rPr>
                <w:rFonts w:ascii="Times New Roman" w:hAnsi="Times New Roman" w:cs="Times New Roman"/>
                <w:sz w:val="26"/>
                <w:szCs w:val="26"/>
              </w:rPr>
              <w:t>4.1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565" w:type="dxa"/>
            <w:vAlign w:val="center"/>
          </w:tcPr>
          <w:p w:rsidR="004A77ED" w:rsidRPr="001A6C81" w:rsidRDefault="004A77ED" w:rsidP="004A77ED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1A6C81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1757" w:type="dxa"/>
          </w:tcPr>
          <w:p w:rsidR="004A77ED" w:rsidRPr="001A6C81" w:rsidRDefault="004A77ED" w:rsidP="004A7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6C81">
              <w:rPr>
                <w:rFonts w:ascii="Times New Roman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2203" w:type="dxa"/>
          </w:tcPr>
          <w:p w:rsidR="004A77ED" w:rsidRPr="001A6C81" w:rsidRDefault="004A77ED" w:rsidP="004A7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26" w:type="dxa"/>
          </w:tcPr>
          <w:p w:rsidR="004A77ED" w:rsidRPr="001A6C81" w:rsidRDefault="004A77ED" w:rsidP="004A7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7" w:type="dxa"/>
          </w:tcPr>
          <w:p w:rsidR="004A77ED" w:rsidRPr="001A6C81" w:rsidRDefault="004A77ED" w:rsidP="004A7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3" w:type="dxa"/>
          </w:tcPr>
          <w:p w:rsidR="004A77ED" w:rsidRPr="001A6C81" w:rsidRDefault="004A77ED" w:rsidP="004A7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A77ED" w:rsidRPr="00745829" w:rsidTr="004A77ED">
        <w:tc>
          <w:tcPr>
            <w:tcW w:w="867" w:type="dxa"/>
          </w:tcPr>
          <w:p w:rsidR="004A77ED" w:rsidRPr="00392325" w:rsidRDefault="004A77ED" w:rsidP="004A7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2325">
              <w:rPr>
                <w:rFonts w:ascii="Times New Roman" w:hAnsi="Times New Roman" w:cs="Times New Roman"/>
                <w:sz w:val="26"/>
                <w:szCs w:val="26"/>
              </w:rPr>
              <w:t>4.14</w:t>
            </w:r>
          </w:p>
        </w:tc>
        <w:tc>
          <w:tcPr>
            <w:tcW w:w="3565" w:type="dxa"/>
            <w:vAlign w:val="center"/>
          </w:tcPr>
          <w:p w:rsidR="004A77ED" w:rsidRPr="00392325" w:rsidRDefault="004A77ED" w:rsidP="004A77ED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392325"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1757" w:type="dxa"/>
          </w:tcPr>
          <w:p w:rsidR="004A77ED" w:rsidRPr="00392325" w:rsidRDefault="004A77ED" w:rsidP="004A7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2325">
              <w:rPr>
                <w:rFonts w:ascii="Times New Roman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2203" w:type="dxa"/>
          </w:tcPr>
          <w:p w:rsidR="004A77ED" w:rsidRPr="001A6C81" w:rsidRDefault="004A77ED" w:rsidP="004A7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26" w:type="dxa"/>
          </w:tcPr>
          <w:p w:rsidR="004A77ED" w:rsidRPr="001A6C81" w:rsidRDefault="004A77ED" w:rsidP="004A7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7" w:type="dxa"/>
          </w:tcPr>
          <w:p w:rsidR="004A77ED" w:rsidRPr="001A6C81" w:rsidRDefault="004A77ED" w:rsidP="004A7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3" w:type="dxa"/>
          </w:tcPr>
          <w:p w:rsidR="004A77ED" w:rsidRPr="001A6C81" w:rsidRDefault="004A77ED" w:rsidP="004A7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A77ED" w:rsidRPr="00745829" w:rsidTr="004A77ED">
        <w:tc>
          <w:tcPr>
            <w:tcW w:w="867" w:type="dxa"/>
          </w:tcPr>
          <w:p w:rsidR="004A77ED" w:rsidRPr="00392325" w:rsidRDefault="004A77ED" w:rsidP="004A7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2325">
              <w:rPr>
                <w:rFonts w:ascii="Times New Roman" w:hAnsi="Times New Roman" w:cs="Times New Roman"/>
                <w:sz w:val="26"/>
                <w:szCs w:val="26"/>
              </w:rPr>
              <w:t>4.15</w:t>
            </w:r>
          </w:p>
        </w:tc>
        <w:tc>
          <w:tcPr>
            <w:tcW w:w="3565" w:type="dxa"/>
            <w:vAlign w:val="center"/>
          </w:tcPr>
          <w:p w:rsidR="004A77ED" w:rsidRPr="00392325" w:rsidRDefault="004A77ED" w:rsidP="004A77ED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392325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1757" w:type="dxa"/>
          </w:tcPr>
          <w:p w:rsidR="004A77ED" w:rsidRPr="00392325" w:rsidRDefault="004A77ED" w:rsidP="004A7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2325">
              <w:rPr>
                <w:rFonts w:ascii="Times New Roman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2203" w:type="dxa"/>
          </w:tcPr>
          <w:p w:rsidR="004A77ED" w:rsidRPr="001A6C81" w:rsidRDefault="004A77ED" w:rsidP="004A7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26" w:type="dxa"/>
          </w:tcPr>
          <w:p w:rsidR="004A77ED" w:rsidRPr="001A6C81" w:rsidRDefault="004A77ED" w:rsidP="004A7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7" w:type="dxa"/>
          </w:tcPr>
          <w:p w:rsidR="004A77ED" w:rsidRPr="001A6C81" w:rsidRDefault="004A77ED" w:rsidP="004A7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3" w:type="dxa"/>
          </w:tcPr>
          <w:p w:rsidR="004A77ED" w:rsidRPr="001A6C81" w:rsidRDefault="004A77ED" w:rsidP="004A7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A77ED" w:rsidRPr="00745829" w:rsidTr="004A77ED">
        <w:tc>
          <w:tcPr>
            <w:tcW w:w="867" w:type="dxa"/>
          </w:tcPr>
          <w:p w:rsidR="004A77ED" w:rsidRPr="00392325" w:rsidRDefault="004A77ED" w:rsidP="004A7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4.16</w:t>
            </w:r>
          </w:p>
        </w:tc>
        <w:tc>
          <w:tcPr>
            <w:tcW w:w="3565" w:type="dxa"/>
            <w:vAlign w:val="center"/>
          </w:tcPr>
          <w:p w:rsidR="004A77ED" w:rsidRPr="00392325" w:rsidRDefault="004A77ED" w:rsidP="004A77ED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392325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1757" w:type="dxa"/>
          </w:tcPr>
          <w:p w:rsidR="004A77ED" w:rsidRPr="00392325" w:rsidRDefault="004A77ED" w:rsidP="004A7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2325">
              <w:rPr>
                <w:rFonts w:ascii="Times New Roman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2203" w:type="dxa"/>
          </w:tcPr>
          <w:p w:rsidR="004A77ED" w:rsidRPr="001A6C81" w:rsidRDefault="004A77ED" w:rsidP="004A7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26" w:type="dxa"/>
          </w:tcPr>
          <w:p w:rsidR="004A77ED" w:rsidRPr="001A6C81" w:rsidRDefault="004A77ED" w:rsidP="004A7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7" w:type="dxa"/>
          </w:tcPr>
          <w:p w:rsidR="004A77ED" w:rsidRPr="001A6C81" w:rsidRDefault="004A77ED" w:rsidP="004A7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3" w:type="dxa"/>
          </w:tcPr>
          <w:p w:rsidR="004A77ED" w:rsidRPr="001A6C81" w:rsidRDefault="004A77ED" w:rsidP="004A7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A77ED" w:rsidRPr="00745829" w:rsidTr="004A77ED">
        <w:tc>
          <w:tcPr>
            <w:tcW w:w="867" w:type="dxa"/>
          </w:tcPr>
          <w:p w:rsidR="004A77ED" w:rsidRPr="000B2897" w:rsidRDefault="004A77ED" w:rsidP="004A7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289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565" w:type="dxa"/>
          </w:tcPr>
          <w:p w:rsidR="004A77ED" w:rsidRPr="000B2897" w:rsidRDefault="004A77ED" w:rsidP="004A77ED">
            <w:pPr>
              <w:pStyle w:val="ConsPlusNonformat"/>
              <w:widowControl/>
              <w:spacing w:after="80"/>
              <w:rPr>
                <w:rFonts w:ascii="Times New Roman" w:hAnsi="Times New Roman" w:cs="Times New Roman"/>
                <w:sz w:val="26"/>
                <w:szCs w:val="26"/>
              </w:rPr>
            </w:pPr>
            <w:r w:rsidRPr="000B2897">
              <w:rPr>
                <w:rFonts w:ascii="Times New Roman" w:hAnsi="Times New Roman" w:cs="Times New Roman"/>
                <w:sz w:val="26"/>
                <w:szCs w:val="26"/>
              </w:rPr>
              <w:t>Численность работников</w:t>
            </w:r>
          </w:p>
        </w:tc>
        <w:tc>
          <w:tcPr>
            <w:tcW w:w="1757" w:type="dxa"/>
          </w:tcPr>
          <w:p w:rsidR="004A77ED" w:rsidRPr="000B2897" w:rsidRDefault="004A77ED" w:rsidP="004A77ED">
            <w:pPr>
              <w:pStyle w:val="ConsPlusNonformat"/>
              <w:widowControl/>
              <w:spacing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2897">
              <w:rPr>
                <w:rFonts w:ascii="Times New Roman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2203" w:type="dxa"/>
          </w:tcPr>
          <w:p w:rsidR="004A77ED" w:rsidRPr="001A6C81" w:rsidRDefault="004A77ED" w:rsidP="004A7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26" w:type="dxa"/>
          </w:tcPr>
          <w:p w:rsidR="004A77ED" w:rsidRPr="001A6C81" w:rsidRDefault="004A77ED" w:rsidP="004A7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7" w:type="dxa"/>
          </w:tcPr>
          <w:p w:rsidR="004A77ED" w:rsidRPr="001A6C81" w:rsidRDefault="004A77ED" w:rsidP="004A7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3" w:type="dxa"/>
          </w:tcPr>
          <w:p w:rsidR="004A77ED" w:rsidRPr="001A6C81" w:rsidRDefault="004A77ED" w:rsidP="004A7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A77ED" w:rsidRPr="00745829" w:rsidTr="004A77ED">
        <w:tc>
          <w:tcPr>
            <w:tcW w:w="867" w:type="dxa"/>
          </w:tcPr>
          <w:p w:rsidR="004A77ED" w:rsidRPr="000B2897" w:rsidRDefault="004A77ED" w:rsidP="004A7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289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565" w:type="dxa"/>
            <w:vAlign w:val="center"/>
          </w:tcPr>
          <w:p w:rsidR="004A77ED" w:rsidRPr="000B2897" w:rsidRDefault="004A77ED" w:rsidP="004A77ED">
            <w:pPr>
              <w:rPr>
                <w:rFonts w:ascii="Times New Roman" w:hAnsi="Times New Roman"/>
                <w:sz w:val="26"/>
                <w:szCs w:val="26"/>
              </w:rPr>
            </w:pPr>
            <w:r w:rsidRPr="000B2897">
              <w:rPr>
                <w:rFonts w:ascii="Times New Roman" w:hAnsi="Times New Roman"/>
                <w:sz w:val="26"/>
                <w:szCs w:val="26"/>
              </w:rPr>
              <w:t>Среднемесячная заработная плата работников</w:t>
            </w:r>
          </w:p>
        </w:tc>
        <w:tc>
          <w:tcPr>
            <w:tcW w:w="1757" w:type="dxa"/>
          </w:tcPr>
          <w:p w:rsidR="004A77ED" w:rsidRPr="000B2897" w:rsidRDefault="004A77ED" w:rsidP="004A7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2897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</w:p>
        </w:tc>
        <w:tc>
          <w:tcPr>
            <w:tcW w:w="2203" w:type="dxa"/>
          </w:tcPr>
          <w:p w:rsidR="004A77ED" w:rsidRPr="00745829" w:rsidRDefault="004A77ED" w:rsidP="004A77ED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26" w:type="dxa"/>
          </w:tcPr>
          <w:p w:rsidR="004A77ED" w:rsidRPr="00745829" w:rsidRDefault="004A77ED" w:rsidP="004A77ED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7" w:type="dxa"/>
          </w:tcPr>
          <w:p w:rsidR="004A77ED" w:rsidRPr="00745829" w:rsidRDefault="004A77ED" w:rsidP="004A77ED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3" w:type="dxa"/>
          </w:tcPr>
          <w:p w:rsidR="004A77ED" w:rsidRPr="00745829" w:rsidRDefault="004A77ED" w:rsidP="004A77ED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A77ED" w:rsidRPr="00745829" w:rsidTr="004A77ED">
        <w:tc>
          <w:tcPr>
            <w:tcW w:w="867" w:type="dxa"/>
          </w:tcPr>
          <w:p w:rsidR="004A77ED" w:rsidRPr="000B2897" w:rsidRDefault="004A77ED" w:rsidP="004A7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289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565" w:type="dxa"/>
            <w:vAlign w:val="center"/>
          </w:tcPr>
          <w:p w:rsidR="004A77ED" w:rsidRPr="000B2897" w:rsidRDefault="004A77ED" w:rsidP="004A77ED">
            <w:pPr>
              <w:rPr>
                <w:rFonts w:ascii="Times New Roman" w:hAnsi="Times New Roman"/>
                <w:sz w:val="26"/>
                <w:szCs w:val="26"/>
              </w:rPr>
            </w:pPr>
            <w:r w:rsidRPr="000B2897">
              <w:rPr>
                <w:rFonts w:ascii="Times New Roman" w:hAnsi="Times New Roman"/>
                <w:sz w:val="26"/>
                <w:szCs w:val="26"/>
              </w:rPr>
              <w:t>Фонд начисленной заработной платы работников</w:t>
            </w:r>
          </w:p>
        </w:tc>
        <w:tc>
          <w:tcPr>
            <w:tcW w:w="1757" w:type="dxa"/>
          </w:tcPr>
          <w:p w:rsidR="004A77ED" w:rsidRPr="000B2897" w:rsidRDefault="004A77ED" w:rsidP="004A7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2897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2203" w:type="dxa"/>
          </w:tcPr>
          <w:p w:rsidR="004A77ED" w:rsidRPr="00D43261" w:rsidRDefault="004A77ED" w:rsidP="004A77ED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26" w:type="dxa"/>
          </w:tcPr>
          <w:p w:rsidR="004A77ED" w:rsidRPr="00745829" w:rsidRDefault="004A77ED" w:rsidP="004A77ED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7" w:type="dxa"/>
          </w:tcPr>
          <w:p w:rsidR="004A77ED" w:rsidRPr="00745829" w:rsidRDefault="004A77ED" w:rsidP="004A77ED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3" w:type="dxa"/>
          </w:tcPr>
          <w:p w:rsidR="004A77ED" w:rsidRPr="00745829" w:rsidRDefault="004A77ED" w:rsidP="004A77ED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A77ED" w:rsidRPr="00745829" w:rsidTr="004A77ED">
        <w:tc>
          <w:tcPr>
            <w:tcW w:w="867" w:type="dxa"/>
          </w:tcPr>
          <w:p w:rsidR="004A77ED" w:rsidRPr="000B2897" w:rsidRDefault="004A77ED" w:rsidP="004A7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289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565" w:type="dxa"/>
            <w:vAlign w:val="center"/>
          </w:tcPr>
          <w:p w:rsidR="004A77ED" w:rsidRPr="000B2897" w:rsidRDefault="004A77ED" w:rsidP="004A77ED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0B2897">
              <w:rPr>
                <w:rFonts w:ascii="Times New Roman" w:hAnsi="Times New Roman"/>
                <w:sz w:val="26"/>
                <w:szCs w:val="26"/>
              </w:rPr>
              <w:t>Количество созданных новых рабочих мест</w:t>
            </w:r>
          </w:p>
        </w:tc>
        <w:tc>
          <w:tcPr>
            <w:tcW w:w="1757" w:type="dxa"/>
            <w:vAlign w:val="center"/>
          </w:tcPr>
          <w:p w:rsidR="004A77ED" w:rsidRPr="000B2897" w:rsidRDefault="004A77ED" w:rsidP="004A77ED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0B2897">
              <w:rPr>
                <w:rFonts w:ascii="Times New Roman" w:hAnsi="Times New Roman"/>
                <w:sz w:val="26"/>
                <w:szCs w:val="26"/>
              </w:rPr>
              <w:t>ед.</w:t>
            </w:r>
          </w:p>
        </w:tc>
        <w:tc>
          <w:tcPr>
            <w:tcW w:w="2203" w:type="dxa"/>
          </w:tcPr>
          <w:p w:rsidR="004A77ED" w:rsidRPr="006E779C" w:rsidRDefault="004A77ED" w:rsidP="004A77ED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26" w:type="dxa"/>
          </w:tcPr>
          <w:p w:rsidR="004A77ED" w:rsidRPr="00F636CC" w:rsidRDefault="004A77ED" w:rsidP="004A77ED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</w:p>
        </w:tc>
        <w:tc>
          <w:tcPr>
            <w:tcW w:w="2407" w:type="dxa"/>
          </w:tcPr>
          <w:p w:rsidR="004A77ED" w:rsidRPr="00F636CC" w:rsidRDefault="004A77ED" w:rsidP="004A77ED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</w:p>
        </w:tc>
        <w:tc>
          <w:tcPr>
            <w:tcW w:w="1653" w:type="dxa"/>
          </w:tcPr>
          <w:p w:rsidR="004A77ED" w:rsidRPr="00F636CC" w:rsidRDefault="004A77ED" w:rsidP="004A77ED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</w:p>
        </w:tc>
      </w:tr>
      <w:tr w:rsidR="004A77ED" w:rsidRPr="00745829" w:rsidTr="004A77ED">
        <w:tc>
          <w:tcPr>
            <w:tcW w:w="867" w:type="dxa"/>
          </w:tcPr>
          <w:p w:rsidR="004A77ED" w:rsidRPr="000B2897" w:rsidRDefault="004A77ED" w:rsidP="004A7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289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565" w:type="dxa"/>
            <w:vAlign w:val="center"/>
          </w:tcPr>
          <w:p w:rsidR="004A77ED" w:rsidRPr="000B2897" w:rsidRDefault="004A77ED" w:rsidP="004A77ED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0B2897">
              <w:rPr>
                <w:rFonts w:ascii="Times New Roman" w:hAnsi="Times New Roman"/>
                <w:sz w:val="26"/>
                <w:szCs w:val="26"/>
              </w:rPr>
              <w:t>Количество сохраненных рабочих мест</w:t>
            </w:r>
          </w:p>
        </w:tc>
        <w:tc>
          <w:tcPr>
            <w:tcW w:w="1757" w:type="dxa"/>
            <w:vAlign w:val="center"/>
          </w:tcPr>
          <w:p w:rsidR="004A77ED" w:rsidRPr="000B2897" w:rsidRDefault="004A77ED" w:rsidP="004A77ED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0B2897">
              <w:rPr>
                <w:rFonts w:ascii="Times New Roman" w:hAnsi="Times New Roman"/>
                <w:sz w:val="26"/>
                <w:szCs w:val="26"/>
              </w:rPr>
              <w:t>ед.</w:t>
            </w:r>
          </w:p>
        </w:tc>
        <w:tc>
          <w:tcPr>
            <w:tcW w:w="2203" w:type="dxa"/>
          </w:tcPr>
          <w:p w:rsidR="004A77ED" w:rsidRPr="006E779C" w:rsidRDefault="004A77ED" w:rsidP="004A77ED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26" w:type="dxa"/>
          </w:tcPr>
          <w:p w:rsidR="004A77ED" w:rsidRPr="00F636CC" w:rsidRDefault="004A77ED" w:rsidP="004A77ED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</w:p>
        </w:tc>
        <w:tc>
          <w:tcPr>
            <w:tcW w:w="2407" w:type="dxa"/>
          </w:tcPr>
          <w:p w:rsidR="004A77ED" w:rsidRPr="00F636CC" w:rsidRDefault="004A77ED" w:rsidP="004A77ED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</w:p>
        </w:tc>
        <w:tc>
          <w:tcPr>
            <w:tcW w:w="1653" w:type="dxa"/>
          </w:tcPr>
          <w:p w:rsidR="004A77ED" w:rsidRPr="00F636CC" w:rsidRDefault="004A77ED" w:rsidP="004A77ED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</w:p>
        </w:tc>
      </w:tr>
      <w:tr w:rsidR="004A77ED" w:rsidRPr="00745829" w:rsidTr="004A77ED">
        <w:tc>
          <w:tcPr>
            <w:tcW w:w="867" w:type="dxa"/>
          </w:tcPr>
          <w:p w:rsidR="004A77ED" w:rsidRPr="000B2897" w:rsidRDefault="004A77ED" w:rsidP="004A7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2897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565" w:type="dxa"/>
            <w:vAlign w:val="center"/>
          </w:tcPr>
          <w:p w:rsidR="004A77ED" w:rsidRPr="000B2897" w:rsidRDefault="004A77ED" w:rsidP="004A77ED">
            <w:pPr>
              <w:rPr>
                <w:rFonts w:ascii="Times New Roman" w:hAnsi="Times New Roman"/>
                <w:sz w:val="26"/>
                <w:szCs w:val="26"/>
              </w:rPr>
            </w:pPr>
            <w:r w:rsidRPr="000B2897">
              <w:rPr>
                <w:rFonts w:ascii="Times New Roman" w:hAnsi="Times New Roman"/>
                <w:sz w:val="26"/>
                <w:szCs w:val="26"/>
              </w:rPr>
              <w:t xml:space="preserve">Объем налогов, сборов, страховых взносов, уплаченных в бюджетную систему Российской </w:t>
            </w:r>
            <w:r w:rsidRPr="000B2897">
              <w:rPr>
                <w:rFonts w:ascii="Times New Roman" w:hAnsi="Times New Roman"/>
                <w:sz w:val="26"/>
                <w:szCs w:val="26"/>
              </w:rPr>
              <w:lastRenderedPageBreak/>
              <w:t>Федерации (без учета налога на добавленную стоимость и акцизов)</w:t>
            </w:r>
          </w:p>
        </w:tc>
        <w:tc>
          <w:tcPr>
            <w:tcW w:w="1757" w:type="dxa"/>
          </w:tcPr>
          <w:p w:rsidR="004A77ED" w:rsidRPr="000B2897" w:rsidRDefault="004A77ED" w:rsidP="004A7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289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тыс. руб.</w:t>
            </w:r>
          </w:p>
        </w:tc>
        <w:tc>
          <w:tcPr>
            <w:tcW w:w="2203" w:type="dxa"/>
          </w:tcPr>
          <w:p w:rsidR="004A77ED" w:rsidRPr="00745829" w:rsidRDefault="004A77ED" w:rsidP="004A77ED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26" w:type="dxa"/>
          </w:tcPr>
          <w:p w:rsidR="004A77ED" w:rsidRPr="00745829" w:rsidRDefault="004A77ED" w:rsidP="004A77ED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7" w:type="dxa"/>
          </w:tcPr>
          <w:p w:rsidR="004A77ED" w:rsidRPr="00745829" w:rsidRDefault="004A77ED" w:rsidP="004A77ED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3" w:type="dxa"/>
          </w:tcPr>
          <w:p w:rsidR="004A77ED" w:rsidRPr="00745829" w:rsidRDefault="004A77ED" w:rsidP="004A77ED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A77ED" w:rsidRPr="00745829" w:rsidTr="004A77ED">
        <w:tc>
          <w:tcPr>
            <w:tcW w:w="867" w:type="dxa"/>
          </w:tcPr>
          <w:p w:rsidR="004A77ED" w:rsidRPr="000B2897" w:rsidRDefault="004A77ED" w:rsidP="004A7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289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</w:t>
            </w:r>
          </w:p>
        </w:tc>
        <w:tc>
          <w:tcPr>
            <w:tcW w:w="3565" w:type="dxa"/>
            <w:vAlign w:val="center"/>
          </w:tcPr>
          <w:p w:rsidR="004A77ED" w:rsidRPr="000B2897" w:rsidRDefault="004A77ED" w:rsidP="004A77ED">
            <w:pPr>
              <w:rPr>
                <w:rFonts w:ascii="Times New Roman" w:hAnsi="Times New Roman"/>
                <w:sz w:val="26"/>
                <w:szCs w:val="26"/>
              </w:rPr>
            </w:pPr>
            <w:r w:rsidRPr="000B2897">
              <w:rPr>
                <w:rFonts w:ascii="Times New Roman" w:hAnsi="Times New Roman"/>
                <w:sz w:val="26"/>
                <w:szCs w:val="26"/>
              </w:rPr>
              <w:t xml:space="preserve">Объем инвестиций </w:t>
            </w:r>
          </w:p>
          <w:p w:rsidR="004A77ED" w:rsidRPr="000B2897" w:rsidRDefault="004A77ED" w:rsidP="004A77ED">
            <w:pPr>
              <w:rPr>
                <w:rFonts w:ascii="Times New Roman" w:hAnsi="Times New Roman"/>
                <w:sz w:val="26"/>
                <w:szCs w:val="26"/>
              </w:rPr>
            </w:pPr>
            <w:r w:rsidRPr="000B2897">
              <w:rPr>
                <w:rFonts w:ascii="Times New Roman" w:hAnsi="Times New Roman"/>
                <w:sz w:val="26"/>
                <w:szCs w:val="26"/>
              </w:rPr>
              <w:t>в основной капитал, всего, в том числе:</w:t>
            </w:r>
          </w:p>
        </w:tc>
        <w:tc>
          <w:tcPr>
            <w:tcW w:w="1757" w:type="dxa"/>
          </w:tcPr>
          <w:p w:rsidR="004A77ED" w:rsidRPr="000B2897" w:rsidRDefault="004A77ED" w:rsidP="004A7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2897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2203" w:type="dxa"/>
          </w:tcPr>
          <w:p w:rsidR="004A77ED" w:rsidRPr="00502004" w:rsidRDefault="004A77ED" w:rsidP="004A77ED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26" w:type="dxa"/>
          </w:tcPr>
          <w:p w:rsidR="004A77ED" w:rsidRPr="00502004" w:rsidRDefault="004A77ED" w:rsidP="004A77ED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7" w:type="dxa"/>
          </w:tcPr>
          <w:p w:rsidR="004A77ED" w:rsidRPr="00502004" w:rsidRDefault="004A77ED" w:rsidP="004A77ED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3" w:type="dxa"/>
          </w:tcPr>
          <w:p w:rsidR="004A77ED" w:rsidRPr="00502004" w:rsidRDefault="004A77ED" w:rsidP="004A77ED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A77ED" w:rsidRPr="00745829" w:rsidTr="004A77ED">
        <w:tc>
          <w:tcPr>
            <w:tcW w:w="867" w:type="dxa"/>
          </w:tcPr>
          <w:p w:rsidR="004A77ED" w:rsidRPr="000B2897" w:rsidRDefault="004A77ED" w:rsidP="004A7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2897">
              <w:rPr>
                <w:rFonts w:ascii="Times New Roman" w:hAnsi="Times New Roman" w:cs="Times New Roman"/>
                <w:sz w:val="26"/>
                <w:szCs w:val="26"/>
              </w:rPr>
              <w:t>11.1</w:t>
            </w:r>
          </w:p>
        </w:tc>
        <w:tc>
          <w:tcPr>
            <w:tcW w:w="3565" w:type="dxa"/>
            <w:vAlign w:val="center"/>
          </w:tcPr>
          <w:p w:rsidR="004A77ED" w:rsidRPr="000B2897" w:rsidRDefault="004A77ED" w:rsidP="004A77ED">
            <w:pPr>
              <w:rPr>
                <w:rFonts w:ascii="Times New Roman" w:hAnsi="Times New Roman"/>
                <w:sz w:val="26"/>
                <w:szCs w:val="26"/>
              </w:rPr>
            </w:pPr>
            <w:r w:rsidRPr="000B2897">
              <w:rPr>
                <w:rFonts w:ascii="Times New Roman" w:hAnsi="Times New Roman"/>
                <w:sz w:val="26"/>
                <w:szCs w:val="26"/>
              </w:rPr>
              <w:t>собственные средства</w:t>
            </w:r>
          </w:p>
          <w:p w:rsidR="004A77ED" w:rsidRPr="000B2897" w:rsidRDefault="004A77ED" w:rsidP="004A77E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57" w:type="dxa"/>
          </w:tcPr>
          <w:p w:rsidR="004A77ED" w:rsidRPr="000B2897" w:rsidRDefault="004A77ED" w:rsidP="004A7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2897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2203" w:type="dxa"/>
          </w:tcPr>
          <w:p w:rsidR="004A77ED" w:rsidRPr="00502004" w:rsidRDefault="004A77ED" w:rsidP="004A77ED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26" w:type="dxa"/>
          </w:tcPr>
          <w:p w:rsidR="004A77ED" w:rsidRPr="00502004" w:rsidRDefault="004A77ED" w:rsidP="004A77ED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7" w:type="dxa"/>
          </w:tcPr>
          <w:p w:rsidR="004A77ED" w:rsidRPr="00502004" w:rsidRDefault="004A77ED" w:rsidP="004A77ED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3" w:type="dxa"/>
          </w:tcPr>
          <w:p w:rsidR="004A77ED" w:rsidRPr="00502004" w:rsidRDefault="004A77ED" w:rsidP="004A77ED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A77ED" w:rsidRPr="00745829" w:rsidTr="004A77ED">
        <w:tc>
          <w:tcPr>
            <w:tcW w:w="867" w:type="dxa"/>
          </w:tcPr>
          <w:p w:rsidR="004A77ED" w:rsidRPr="000B2897" w:rsidRDefault="004A77ED" w:rsidP="004A7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2897">
              <w:rPr>
                <w:rFonts w:ascii="Times New Roman" w:hAnsi="Times New Roman" w:cs="Times New Roman"/>
                <w:sz w:val="26"/>
                <w:szCs w:val="26"/>
              </w:rPr>
              <w:t>11.2</w:t>
            </w:r>
          </w:p>
        </w:tc>
        <w:tc>
          <w:tcPr>
            <w:tcW w:w="3565" w:type="dxa"/>
            <w:vAlign w:val="center"/>
          </w:tcPr>
          <w:p w:rsidR="004A77ED" w:rsidRPr="000B2897" w:rsidRDefault="004A77ED" w:rsidP="004A77ED">
            <w:pPr>
              <w:rPr>
                <w:rFonts w:ascii="Times New Roman" w:hAnsi="Times New Roman"/>
                <w:sz w:val="26"/>
                <w:szCs w:val="26"/>
              </w:rPr>
            </w:pPr>
            <w:r w:rsidRPr="000B2897">
              <w:rPr>
                <w:rFonts w:ascii="Times New Roman" w:hAnsi="Times New Roman"/>
                <w:sz w:val="26"/>
                <w:szCs w:val="26"/>
              </w:rPr>
              <w:t xml:space="preserve">привлеченные </w:t>
            </w:r>
          </w:p>
          <w:p w:rsidR="004A77ED" w:rsidRPr="000B2897" w:rsidRDefault="004A77ED" w:rsidP="004A77ED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0B2897">
              <w:rPr>
                <w:rFonts w:ascii="Times New Roman" w:hAnsi="Times New Roman"/>
                <w:sz w:val="26"/>
                <w:szCs w:val="26"/>
              </w:rPr>
              <w:t xml:space="preserve">(заемные (кредитные) </w:t>
            </w:r>
            <w:proofErr w:type="gramEnd"/>
          </w:p>
          <w:p w:rsidR="004A77ED" w:rsidRPr="000B2897" w:rsidRDefault="004A77ED" w:rsidP="004A77ED">
            <w:pPr>
              <w:rPr>
                <w:rFonts w:ascii="Times New Roman" w:hAnsi="Times New Roman"/>
                <w:sz w:val="26"/>
                <w:szCs w:val="26"/>
              </w:rPr>
            </w:pPr>
            <w:r w:rsidRPr="000B2897">
              <w:rPr>
                <w:rFonts w:ascii="Times New Roman" w:hAnsi="Times New Roman"/>
                <w:sz w:val="26"/>
                <w:szCs w:val="26"/>
              </w:rPr>
              <w:t>и прочие) средства</w:t>
            </w:r>
          </w:p>
          <w:p w:rsidR="004A77ED" w:rsidRPr="000B2897" w:rsidRDefault="004A77ED" w:rsidP="004A77E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57" w:type="dxa"/>
          </w:tcPr>
          <w:p w:rsidR="004A77ED" w:rsidRPr="000B2897" w:rsidRDefault="004A77ED" w:rsidP="004A7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2897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2203" w:type="dxa"/>
          </w:tcPr>
          <w:p w:rsidR="004A77ED" w:rsidRPr="00502004" w:rsidRDefault="004A77ED" w:rsidP="004A77ED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26" w:type="dxa"/>
          </w:tcPr>
          <w:p w:rsidR="004A77ED" w:rsidRPr="00502004" w:rsidRDefault="004A77ED" w:rsidP="004A77ED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7" w:type="dxa"/>
          </w:tcPr>
          <w:p w:rsidR="004A77ED" w:rsidRPr="00502004" w:rsidRDefault="004A77ED" w:rsidP="004A77ED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3" w:type="dxa"/>
          </w:tcPr>
          <w:p w:rsidR="004A77ED" w:rsidRPr="00502004" w:rsidRDefault="004A77ED" w:rsidP="004A77ED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A77ED" w:rsidRPr="00745829" w:rsidTr="004A77ED">
        <w:tc>
          <w:tcPr>
            <w:tcW w:w="867" w:type="dxa"/>
          </w:tcPr>
          <w:p w:rsidR="004A77ED" w:rsidRPr="000B2897" w:rsidRDefault="004A77ED" w:rsidP="004A7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2897">
              <w:rPr>
                <w:rFonts w:ascii="Times New Roman" w:hAnsi="Times New Roman" w:cs="Times New Roman"/>
                <w:sz w:val="26"/>
                <w:szCs w:val="26"/>
              </w:rPr>
              <w:t>11.2.1</w:t>
            </w:r>
          </w:p>
        </w:tc>
        <w:tc>
          <w:tcPr>
            <w:tcW w:w="3565" w:type="dxa"/>
            <w:vAlign w:val="center"/>
          </w:tcPr>
          <w:p w:rsidR="004A77ED" w:rsidRPr="000B2897" w:rsidRDefault="004A77ED" w:rsidP="004A77ED">
            <w:pPr>
              <w:rPr>
                <w:rFonts w:ascii="Times New Roman" w:hAnsi="Times New Roman"/>
                <w:sz w:val="26"/>
                <w:szCs w:val="26"/>
              </w:rPr>
            </w:pPr>
            <w:r w:rsidRPr="000B2897">
              <w:rPr>
                <w:rFonts w:ascii="Times New Roman" w:hAnsi="Times New Roman"/>
                <w:sz w:val="26"/>
                <w:szCs w:val="26"/>
              </w:rPr>
              <w:t xml:space="preserve">из них: привлечено </w:t>
            </w:r>
          </w:p>
          <w:p w:rsidR="004A77ED" w:rsidRPr="000B2897" w:rsidRDefault="004A77ED" w:rsidP="004A77ED">
            <w:pPr>
              <w:rPr>
                <w:rFonts w:ascii="Times New Roman" w:hAnsi="Times New Roman"/>
                <w:sz w:val="26"/>
                <w:szCs w:val="26"/>
              </w:rPr>
            </w:pPr>
            <w:r w:rsidRPr="000B2897">
              <w:rPr>
                <w:rFonts w:ascii="Times New Roman" w:hAnsi="Times New Roman"/>
                <w:sz w:val="26"/>
                <w:szCs w:val="26"/>
              </w:rPr>
              <w:t>в рамках программ государственной поддержки</w:t>
            </w:r>
          </w:p>
        </w:tc>
        <w:tc>
          <w:tcPr>
            <w:tcW w:w="1757" w:type="dxa"/>
          </w:tcPr>
          <w:p w:rsidR="004A77ED" w:rsidRPr="000B2897" w:rsidRDefault="004A77ED" w:rsidP="004A7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2897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2203" w:type="dxa"/>
          </w:tcPr>
          <w:p w:rsidR="004A77ED" w:rsidRPr="00502004" w:rsidRDefault="004A77ED" w:rsidP="004A77ED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26" w:type="dxa"/>
          </w:tcPr>
          <w:p w:rsidR="004A77ED" w:rsidRPr="00502004" w:rsidRDefault="004A77ED" w:rsidP="004A77ED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7" w:type="dxa"/>
          </w:tcPr>
          <w:p w:rsidR="004A77ED" w:rsidRPr="00502004" w:rsidRDefault="004A77ED" w:rsidP="004A77ED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3" w:type="dxa"/>
          </w:tcPr>
          <w:p w:rsidR="004A77ED" w:rsidRPr="00502004" w:rsidRDefault="004A77ED" w:rsidP="004A77ED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A77ED" w:rsidRPr="000D6ECC" w:rsidRDefault="004A77ED" w:rsidP="004A77E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4B59A8">
        <w:rPr>
          <w:rFonts w:ascii="Times New Roman" w:hAnsi="Times New Roman" w:cs="Times New Roman"/>
          <w:sz w:val="24"/>
          <w:szCs w:val="24"/>
        </w:rPr>
        <w:t>*Нарастающим итогом</w:t>
      </w:r>
    </w:p>
    <w:p w:rsidR="004A77ED" w:rsidRPr="00745829" w:rsidRDefault="004A77ED" w:rsidP="004A77ED">
      <w:pPr>
        <w:pStyle w:val="ConsPlusNonformat"/>
        <w:widowControl/>
        <w:ind w:firstLine="708"/>
        <w:rPr>
          <w:rFonts w:ascii="Times New Roman" w:hAnsi="Times New Roman" w:cs="Times New Roman"/>
          <w:sz w:val="26"/>
          <w:szCs w:val="26"/>
        </w:rPr>
      </w:pPr>
    </w:p>
    <w:p w:rsidR="004A77ED" w:rsidRPr="00745829" w:rsidRDefault="004A77ED" w:rsidP="004A77ED">
      <w:pPr>
        <w:pStyle w:val="ConsPlusNonformat"/>
        <w:widowControl/>
        <w:ind w:firstLine="708"/>
        <w:rPr>
          <w:rFonts w:ascii="Times New Roman" w:hAnsi="Times New Roman" w:cs="Times New Roman"/>
          <w:sz w:val="26"/>
          <w:szCs w:val="26"/>
        </w:rPr>
      </w:pPr>
    </w:p>
    <w:tbl>
      <w:tblPr>
        <w:tblW w:w="10180" w:type="dxa"/>
        <w:tblInd w:w="94" w:type="dxa"/>
        <w:tblLook w:val="04A0"/>
      </w:tblPr>
      <w:tblGrid>
        <w:gridCol w:w="3660"/>
        <w:gridCol w:w="180"/>
        <w:gridCol w:w="56"/>
        <w:gridCol w:w="1564"/>
        <w:gridCol w:w="236"/>
        <w:gridCol w:w="2124"/>
        <w:gridCol w:w="2360"/>
      </w:tblGrid>
      <w:tr w:rsidR="004A77ED" w:rsidRPr="00745829" w:rsidTr="004A77ED">
        <w:trPr>
          <w:trHeight w:val="285"/>
        </w:trPr>
        <w:tc>
          <w:tcPr>
            <w:tcW w:w="366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A77ED" w:rsidRPr="00745829" w:rsidRDefault="004A77ED" w:rsidP="004A77ED">
            <w:pPr>
              <w:rPr>
                <w:rFonts w:ascii="Times New Roman" w:hAnsi="Times New Roman"/>
                <w:sz w:val="26"/>
                <w:szCs w:val="26"/>
              </w:rPr>
            </w:pPr>
            <w:r w:rsidRPr="00745829">
              <w:rPr>
                <w:rFonts w:ascii="Times New Roman" w:hAnsi="Times New Roman"/>
                <w:sz w:val="26"/>
                <w:szCs w:val="26"/>
              </w:rPr>
              <w:t>Руководитель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:rsidR="004A77ED" w:rsidRPr="00745829" w:rsidRDefault="004A77ED" w:rsidP="004A77E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A77ED" w:rsidRPr="00745829" w:rsidRDefault="004A77ED" w:rsidP="004A77E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4A77ED" w:rsidRPr="00745829" w:rsidRDefault="004A77ED" w:rsidP="004A77E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A77ED" w:rsidRPr="00745829" w:rsidRDefault="004A77ED" w:rsidP="004A77E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77ED" w:rsidRPr="00745829" w:rsidTr="004A77ED">
        <w:trPr>
          <w:trHeight w:val="315"/>
        </w:trPr>
        <w:tc>
          <w:tcPr>
            <w:tcW w:w="3840" w:type="dxa"/>
            <w:gridSpan w:val="2"/>
            <w:shd w:val="clear" w:color="auto" w:fill="auto"/>
            <w:vAlign w:val="center"/>
            <w:hideMark/>
          </w:tcPr>
          <w:p w:rsidR="004A77ED" w:rsidRPr="00745829" w:rsidRDefault="004A77ED" w:rsidP="004A77ED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745829">
              <w:rPr>
                <w:rFonts w:ascii="Times New Roman" w:hAnsi="Times New Roman"/>
                <w:sz w:val="20"/>
                <w:szCs w:val="24"/>
              </w:rPr>
              <w:t>(Должность)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  <w:hideMark/>
          </w:tcPr>
          <w:p w:rsidR="004A77ED" w:rsidRPr="00745829" w:rsidRDefault="004A77ED" w:rsidP="004A77ED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745829">
              <w:rPr>
                <w:rFonts w:ascii="Times New Roman" w:hAnsi="Times New Roman"/>
                <w:sz w:val="20"/>
                <w:szCs w:val="24"/>
              </w:rPr>
              <w:t>(Подпись)</w:t>
            </w:r>
          </w:p>
        </w:tc>
        <w:tc>
          <w:tcPr>
            <w:tcW w:w="4720" w:type="dxa"/>
            <w:gridSpan w:val="3"/>
            <w:shd w:val="clear" w:color="auto" w:fill="auto"/>
            <w:vAlign w:val="center"/>
            <w:hideMark/>
          </w:tcPr>
          <w:p w:rsidR="004A77ED" w:rsidRPr="00745829" w:rsidRDefault="004A77ED" w:rsidP="004A77ED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745829">
              <w:rPr>
                <w:rFonts w:ascii="Times New Roman" w:hAnsi="Times New Roman"/>
                <w:sz w:val="20"/>
                <w:szCs w:val="24"/>
              </w:rPr>
              <w:t>(Расшифровка подписи)</w:t>
            </w:r>
          </w:p>
        </w:tc>
      </w:tr>
      <w:tr w:rsidR="004A77ED" w:rsidRPr="00745829" w:rsidTr="004A77ED">
        <w:trPr>
          <w:trHeight w:val="330"/>
        </w:trPr>
        <w:tc>
          <w:tcPr>
            <w:tcW w:w="3840" w:type="dxa"/>
            <w:gridSpan w:val="2"/>
            <w:shd w:val="clear" w:color="auto" w:fill="auto"/>
            <w:hideMark/>
          </w:tcPr>
          <w:p w:rsidR="004A77ED" w:rsidRPr="00745829" w:rsidRDefault="004A77ED" w:rsidP="004A77ED">
            <w:pPr>
              <w:ind w:left="2832"/>
              <w:rPr>
                <w:rFonts w:ascii="Times New Roman" w:hAnsi="Times New Roman"/>
                <w:sz w:val="26"/>
                <w:szCs w:val="26"/>
              </w:rPr>
            </w:pPr>
            <w:r w:rsidRPr="00745829">
              <w:rPr>
                <w:rFonts w:ascii="Times New Roman" w:hAnsi="Times New Roman"/>
                <w:sz w:val="26"/>
                <w:szCs w:val="26"/>
              </w:rPr>
              <w:t>М.П.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  <w:hideMark/>
          </w:tcPr>
          <w:p w:rsidR="004A77ED" w:rsidRPr="00745829" w:rsidRDefault="004A77ED" w:rsidP="004A77E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60" w:type="dxa"/>
            <w:gridSpan w:val="2"/>
            <w:shd w:val="clear" w:color="auto" w:fill="auto"/>
            <w:noWrap/>
            <w:vAlign w:val="bottom"/>
            <w:hideMark/>
          </w:tcPr>
          <w:p w:rsidR="004A77ED" w:rsidRPr="00745829" w:rsidRDefault="004A77ED" w:rsidP="004A77E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4A77ED" w:rsidRPr="00745829" w:rsidRDefault="004A77ED" w:rsidP="004A77E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77ED" w:rsidRPr="00745829" w:rsidTr="004A77ED">
        <w:trPr>
          <w:trHeight w:val="330"/>
        </w:trPr>
        <w:tc>
          <w:tcPr>
            <w:tcW w:w="3840" w:type="dxa"/>
            <w:gridSpan w:val="2"/>
            <w:shd w:val="clear" w:color="auto" w:fill="auto"/>
            <w:hideMark/>
          </w:tcPr>
          <w:p w:rsidR="004A77ED" w:rsidRPr="00745829" w:rsidRDefault="004A77ED" w:rsidP="004A77ED">
            <w:pPr>
              <w:ind w:left="212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  <w:hideMark/>
          </w:tcPr>
          <w:p w:rsidR="004A77ED" w:rsidRPr="00745829" w:rsidRDefault="004A77ED" w:rsidP="004A77E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60" w:type="dxa"/>
            <w:gridSpan w:val="2"/>
            <w:shd w:val="clear" w:color="auto" w:fill="auto"/>
            <w:noWrap/>
            <w:vAlign w:val="bottom"/>
            <w:hideMark/>
          </w:tcPr>
          <w:p w:rsidR="004A77ED" w:rsidRPr="00745829" w:rsidRDefault="004A77ED" w:rsidP="004A77E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4A77ED" w:rsidRPr="00745829" w:rsidRDefault="004A77ED" w:rsidP="004A77E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77ED" w:rsidRPr="001763EC" w:rsidTr="004A77ED">
        <w:trPr>
          <w:trHeight w:val="315"/>
        </w:trPr>
        <w:tc>
          <w:tcPr>
            <w:tcW w:w="3840" w:type="dxa"/>
            <w:gridSpan w:val="2"/>
            <w:shd w:val="clear" w:color="auto" w:fill="auto"/>
            <w:noWrap/>
            <w:vAlign w:val="bottom"/>
            <w:hideMark/>
          </w:tcPr>
          <w:p w:rsidR="004A77ED" w:rsidRPr="00745829" w:rsidRDefault="004A77ED" w:rsidP="004A77ED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45829">
              <w:rPr>
                <w:rFonts w:ascii="Times New Roman" w:hAnsi="Times New Roman" w:cs="Times New Roman"/>
                <w:sz w:val="26"/>
                <w:szCs w:val="26"/>
              </w:rPr>
              <w:t>Дата: ________________</w:t>
            </w:r>
          </w:p>
          <w:p w:rsidR="004A77ED" w:rsidRPr="009B2832" w:rsidRDefault="004A77ED" w:rsidP="004A77ED">
            <w:pPr>
              <w:pStyle w:val="ConsPlusNonformat"/>
              <w:widowControl/>
              <w:ind w:left="720"/>
              <w:rPr>
                <w:rFonts w:ascii="Times New Roman" w:hAnsi="Times New Roman"/>
                <w:sz w:val="26"/>
                <w:szCs w:val="26"/>
              </w:rPr>
            </w:pPr>
            <w:r w:rsidRPr="00745829">
              <w:rPr>
                <w:rFonts w:ascii="Times New Roman" w:hAnsi="Times New Roman" w:cs="Times New Roman"/>
                <w:sz w:val="24"/>
                <w:szCs w:val="24"/>
              </w:rPr>
              <w:t>(день, месяц, год)</w:t>
            </w:r>
          </w:p>
        </w:tc>
        <w:tc>
          <w:tcPr>
            <w:tcW w:w="1620" w:type="dxa"/>
            <w:gridSpan w:val="2"/>
            <w:shd w:val="clear" w:color="auto" w:fill="auto"/>
            <w:noWrap/>
            <w:hideMark/>
          </w:tcPr>
          <w:p w:rsidR="004A77ED" w:rsidRPr="009B2832" w:rsidRDefault="004A77ED" w:rsidP="004A77E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60" w:type="dxa"/>
            <w:gridSpan w:val="2"/>
            <w:shd w:val="clear" w:color="auto" w:fill="auto"/>
            <w:noWrap/>
            <w:vAlign w:val="bottom"/>
            <w:hideMark/>
          </w:tcPr>
          <w:p w:rsidR="004A77ED" w:rsidRPr="009B2832" w:rsidRDefault="004A77ED" w:rsidP="004A77E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4A77ED" w:rsidRPr="009B2832" w:rsidRDefault="004A77ED" w:rsidP="004A77E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E14D71" w:rsidRPr="0077435E" w:rsidRDefault="00E14D71" w:rsidP="00B23E8A">
      <w:pPr>
        <w:autoSpaceDE w:val="0"/>
        <w:autoSpaceDN w:val="0"/>
        <w:adjustRightInd w:val="0"/>
        <w:ind w:left="6372" w:hanging="702"/>
        <w:jc w:val="both"/>
        <w:rPr>
          <w:rFonts w:ascii="Times New Roman" w:hAnsi="Times New Roman"/>
          <w:sz w:val="26"/>
          <w:szCs w:val="26"/>
        </w:rPr>
      </w:pPr>
    </w:p>
    <w:sectPr w:rsidR="00E14D71" w:rsidRPr="0077435E" w:rsidSect="00B23E8A">
      <w:headerReference w:type="default" r:id="rId83"/>
      <w:footerReference w:type="default" r:id="rId84"/>
      <w:pgSz w:w="16838" w:h="11906" w:orient="landscape"/>
      <w:pgMar w:top="1418" w:right="1134" w:bottom="567" w:left="1134" w:header="709" w:footer="709" w:gutter="0"/>
      <w:pgNumType w:start="4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77ED" w:rsidRDefault="004A77ED">
      <w:r>
        <w:separator/>
      </w:r>
    </w:p>
  </w:endnote>
  <w:endnote w:type="continuationSeparator" w:id="0">
    <w:p w:rsidR="004A77ED" w:rsidRDefault="004A77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7ED" w:rsidRDefault="008D3C14" w:rsidP="0015373B">
    <w:pPr>
      <w:pStyle w:val="ad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4A77ED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A77ED">
      <w:rPr>
        <w:rStyle w:val="aa"/>
        <w:noProof/>
      </w:rPr>
      <w:t>8</w:t>
    </w:r>
    <w:r>
      <w:rPr>
        <w:rStyle w:val="aa"/>
      </w:rPr>
      <w:fldChar w:fldCharType="end"/>
    </w:r>
  </w:p>
  <w:p w:rsidR="004A77ED" w:rsidRDefault="004A77ED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7ED" w:rsidRDefault="004A77E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77ED" w:rsidRDefault="004A77ED">
      <w:r>
        <w:separator/>
      </w:r>
    </w:p>
  </w:footnote>
  <w:footnote w:type="continuationSeparator" w:id="0">
    <w:p w:rsidR="004A77ED" w:rsidRDefault="004A77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7ED" w:rsidRDefault="008D3C14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4A77ED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A77ED">
      <w:rPr>
        <w:rStyle w:val="aa"/>
        <w:noProof/>
      </w:rPr>
      <w:t>8</w:t>
    </w:r>
    <w:r>
      <w:rPr>
        <w:rStyle w:val="aa"/>
      </w:rPr>
      <w:fldChar w:fldCharType="end"/>
    </w:r>
  </w:p>
  <w:p w:rsidR="004A77ED" w:rsidRDefault="004A77ED">
    <w:pPr>
      <w:pStyle w:val="a8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7ED" w:rsidRPr="002A1465" w:rsidRDefault="008D3C14" w:rsidP="0015373B">
    <w:pPr>
      <w:pStyle w:val="a8"/>
      <w:jc w:val="center"/>
      <w:rPr>
        <w:sz w:val="20"/>
      </w:rPr>
    </w:pPr>
    <w:r w:rsidRPr="002A1465">
      <w:rPr>
        <w:rFonts w:ascii="Times New Roman" w:hAnsi="Times New Roman"/>
        <w:sz w:val="20"/>
      </w:rPr>
      <w:fldChar w:fldCharType="begin"/>
    </w:r>
    <w:r w:rsidR="004A77ED" w:rsidRPr="002A1465">
      <w:rPr>
        <w:rFonts w:ascii="Times New Roman" w:hAnsi="Times New Roman"/>
        <w:sz w:val="20"/>
      </w:rPr>
      <w:instrText xml:space="preserve"> PAGE   \* MERGEFORMAT </w:instrText>
    </w:r>
    <w:r w:rsidRPr="002A1465">
      <w:rPr>
        <w:rFonts w:ascii="Times New Roman" w:hAnsi="Times New Roman"/>
        <w:sz w:val="20"/>
      </w:rPr>
      <w:fldChar w:fldCharType="separate"/>
    </w:r>
    <w:r w:rsidR="00456A2C">
      <w:rPr>
        <w:rFonts w:ascii="Times New Roman" w:hAnsi="Times New Roman"/>
        <w:noProof/>
        <w:sz w:val="20"/>
      </w:rPr>
      <w:t>24</w:t>
    </w:r>
    <w:r w:rsidRPr="002A1465">
      <w:rPr>
        <w:rFonts w:ascii="Times New Roman" w:hAnsi="Times New Roman"/>
        <w:sz w:val="20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7ED" w:rsidRPr="002A1465" w:rsidRDefault="008D3C14">
    <w:pPr>
      <w:pStyle w:val="a8"/>
      <w:jc w:val="center"/>
      <w:rPr>
        <w:rFonts w:ascii="Times New Roman" w:hAnsi="Times New Roman"/>
        <w:sz w:val="20"/>
        <w:szCs w:val="16"/>
      </w:rPr>
    </w:pPr>
    <w:r w:rsidRPr="002A1465">
      <w:rPr>
        <w:rFonts w:ascii="Times New Roman" w:hAnsi="Times New Roman"/>
        <w:sz w:val="20"/>
        <w:szCs w:val="16"/>
      </w:rPr>
      <w:fldChar w:fldCharType="begin"/>
    </w:r>
    <w:r w:rsidR="004A77ED" w:rsidRPr="002A1465">
      <w:rPr>
        <w:rFonts w:ascii="Times New Roman" w:hAnsi="Times New Roman"/>
        <w:sz w:val="20"/>
        <w:szCs w:val="16"/>
      </w:rPr>
      <w:instrText xml:space="preserve"> PAGE   \* MERGEFORMAT </w:instrText>
    </w:r>
    <w:r w:rsidRPr="002A1465">
      <w:rPr>
        <w:rFonts w:ascii="Times New Roman" w:hAnsi="Times New Roman"/>
        <w:sz w:val="20"/>
        <w:szCs w:val="16"/>
      </w:rPr>
      <w:fldChar w:fldCharType="separate"/>
    </w:r>
    <w:r w:rsidR="00456A2C">
      <w:rPr>
        <w:rFonts w:ascii="Times New Roman" w:hAnsi="Times New Roman"/>
        <w:noProof/>
        <w:sz w:val="20"/>
        <w:szCs w:val="16"/>
      </w:rPr>
      <w:t>28</w:t>
    </w:r>
    <w:r w:rsidRPr="002A1465">
      <w:rPr>
        <w:rFonts w:ascii="Times New Roman" w:hAnsi="Times New Roman"/>
        <w:sz w:val="20"/>
        <w:szCs w:val="16"/>
      </w:rPr>
      <w:fldChar w:fldCharType="end"/>
    </w:r>
  </w:p>
  <w:p w:rsidR="004A77ED" w:rsidRDefault="004A77ED">
    <w:pPr>
      <w:pStyle w:val="a8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7ED" w:rsidRPr="00B769B9" w:rsidRDefault="008D3C14">
    <w:pPr>
      <w:pStyle w:val="a8"/>
      <w:jc w:val="center"/>
      <w:rPr>
        <w:rFonts w:ascii="Times New Roman" w:hAnsi="Times New Roman"/>
        <w:sz w:val="20"/>
      </w:rPr>
    </w:pPr>
    <w:r w:rsidRPr="00B769B9">
      <w:rPr>
        <w:rFonts w:ascii="Times New Roman" w:hAnsi="Times New Roman"/>
        <w:sz w:val="20"/>
      </w:rPr>
      <w:fldChar w:fldCharType="begin"/>
    </w:r>
    <w:r w:rsidR="004A77ED" w:rsidRPr="00B769B9">
      <w:rPr>
        <w:rFonts w:ascii="Times New Roman" w:hAnsi="Times New Roman"/>
        <w:sz w:val="20"/>
      </w:rPr>
      <w:instrText xml:space="preserve"> PAGE   \* MERGEFORMAT </w:instrText>
    </w:r>
    <w:r w:rsidRPr="00B769B9">
      <w:rPr>
        <w:rFonts w:ascii="Times New Roman" w:hAnsi="Times New Roman"/>
        <w:sz w:val="20"/>
      </w:rPr>
      <w:fldChar w:fldCharType="separate"/>
    </w:r>
    <w:r w:rsidR="00456A2C">
      <w:rPr>
        <w:rFonts w:ascii="Times New Roman" w:hAnsi="Times New Roman"/>
        <w:noProof/>
        <w:sz w:val="20"/>
      </w:rPr>
      <w:t>30</w:t>
    </w:r>
    <w:r w:rsidRPr="00B769B9">
      <w:rPr>
        <w:rFonts w:ascii="Times New Roman" w:hAnsi="Times New Roman"/>
        <w:sz w:val="20"/>
      </w:rPr>
      <w:fldChar w:fldCharType="end"/>
    </w:r>
  </w:p>
  <w:p w:rsidR="004A77ED" w:rsidRDefault="004A77ED">
    <w:pPr>
      <w:pStyle w:val="a8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7ED" w:rsidRPr="002A1465" w:rsidRDefault="008D3C14">
    <w:pPr>
      <w:pStyle w:val="a8"/>
      <w:jc w:val="center"/>
      <w:rPr>
        <w:rFonts w:ascii="Times New Roman" w:hAnsi="Times New Roman"/>
        <w:sz w:val="20"/>
        <w:szCs w:val="16"/>
      </w:rPr>
    </w:pPr>
    <w:r w:rsidRPr="002A1465">
      <w:rPr>
        <w:rFonts w:ascii="Times New Roman" w:hAnsi="Times New Roman"/>
        <w:sz w:val="20"/>
        <w:szCs w:val="16"/>
      </w:rPr>
      <w:fldChar w:fldCharType="begin"/>
    </w:r>
    <w:r w:rsidR="004A77ED" w:rsidRPr="002A1465">
      <w:rPr>
        <w:rFonts w:ascii="Times New Roman" w:hAnsi="Times New Roman"/>
        <w:sz w:val="20"/>
        <w:szCs w:val="16"/>
      </w:rPr>
      <w:instrText xml:space="preserve"> PAGE   \* MERGEFORMAT </w:instrText>
    </w:r>
    <w:r w:rsidRPr="002A1465">
      <w:rPr>
        <w:rFonts w:ascii="Times New Roman" w:hAnsi="Times New Roman"/>
        <w:sz w:val="20"/>
        <w:szCs w:val="16"/>
      </w:rPr>
      <w:fldChar w:fldCharType="separate"/>
    </w:r>
    <w:r w:rsidR="00456A2C">
      <w:rPr>
        <w:rFonts w:ascii="Times New Roman" w:hAnsi="Times New Roman"/>
        <w:noProof/>
        <w:sz w:val="20"/>
        <w:szCs w:val="16"/>
      </w:rPr>
      <w:t>35</w:t>
    </w:r>
    <w:r w:rsidRPr="002A1465">
      <w:rPr>
        <w:rFonts w:ascii="Times New Roman" w:hAnsi="Times New Roman"/>
        <w:sz w:val="20"/>
        <w:szCs w:val="16"/>
      </w:rPr>
      <w:fldChar w:fldCharType="end"/>
    </w:r>
  </w:p>
  <w:p w:rsidR="004A77ED" w:rsidRDefault="004A77ED">
    <w:pPr>
      <w:pStyle w:val="a8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7ED" w:rsidRPr="003F35CD" w:rsidRDefault="008D3C14">
    <w:pPr>
      <w:pStyle w:val="a8"/>
      <w:jc w:val="center"/>
      <w:rPr>
        <w:rFonts w:ascii="Times New Roman" w:hAnsi="Times New Roman"/>
        <w:sz w:val="20"/>
      </w:rPr>
    </w:pPr>
    <w:r w:rsidRPr="003F35CD">
      <w:rPr>
        <w:rFonts w:ascii="Times New Roman" w:hAnsi="Times New Roman"/>
        <w:sz w:val="20"/>
      </w:rPr>
      <w:fldChar w:fldCharType="begin"/>
    </w:r>
    <w:r w:rsidR="004A77ED" w:rsidRPr="003F35CD">
      <w:rPr>
        <w:rFonts w:ascii="Times New Roman" w:hAnsi="Times New Roman"/>
        <w:sz w:val="20"/>
      </w:rPr>
      <w:instrText xml:space="preserve"> PAGE   \* MERGEFORMAT </w:instrText>
    </w:r>
    <w:r w:rsidRPr="003F35CD">
      <w:rPr>
        <w:rFonts w:ascii="Times New Roman" w:hAnsi="Times New Roman"/>
        <w:sz w:val="20"/>
      </w:rPr>
      <w:fldChar w:fldCharType="separate"/>
    </w:r>
    <w:r w:rsidR="00456A2C">
      <w:rPr>
        <w:rFonts w:ascii="Times New Roman" w:hAnsi="Times New Roman"/>
        <w:noProof/>
        <w:sz w:val="20"/>
      </w:rPr>
      <w:t>39</w:t>
    </w:r>
    <w:r w:rsidRPr="003F35CD">
      <w:rPr>
        <w:rFonts w:ascii="Times New Roman" w:hAnsi="Times New Roman"/>
        <w:sz w:val="20"/>
      </w:rPr>
      <w:fldChar w:fldCharType="end"/>
    </w:r>
  </w:p>
  <w:p w:rsidR="004A77ED" w:rsidRDefault="004A77ED">
    <w:pPr>
      <w:pStyle w:val="a8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7ED" w:rsidRPr="00D02CBB" w:rsidRDefault="008D3C14" w:rsidP="00C03F4E">
    <w:pPr>
      <w:pStyle w:val="a8"/>
      <w:jc w:val="center"/>
      <w:rPr>
        <w:rFonts w:ascii="Times New Roman" w:hAnsi="Times New Roman"/>
        <w:sz w:val="20"/>
      </w:rPr>
    </w:pPr>
    <w:r w:rsidRPr="00D02CBB">
      <w:rPr>
        <w:rFonts w:ascii="Times New Roman" w:hAnsi="Times New Roman"/>
        <w:sz w:val="20"/>
      </w:rPr>
      <w:fldChar w:fldCharType="begin"/>
    </w:r>
    <w:r w:rsidR="004A77ED" w:rsidRPr="00D02CBB">
      <w:rPr>
        <w:rFonts w:ascii="Times New Roman" w:hAnsi="Times New Roman"/>
        <w:sz w:val="20"/>
      </w:rPr>
      <w:instrText>PAGE   \* MERGEFORMAT</w:instrText>
    </w:r>
    <w:r w:rsidRPr="00D02CBB">
      <w:rPr>
        <w:rFonts w:ascii="Times New Roman" w:hAnsi="Times New Roman"/>
        <w:sz w:val="20"/>
      </w:rPr>
      <w:fldChar w:fldCharType="separate"/>
    </w:r>
    <w:r w:rsidR="00456A2C">
      <w:rPr>
        <w:rFonts w:ascii="Times New Roman" w:hAnsi="Times New Roman"/>
        <w:noProof/>
        <w:sz w:val="20"/>
      </w:rPr>
      <w:t>42</w:t>
    </w:r>
    <w:r w:rsidRPr="00D02CBB">
      <w:rPr>
        <w:rFonts w:ascii="Times New Roman" w:hAnsi="Times New Roman"/>
        <w:sz w:val="20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D6295"/>
    <w:multiLevelType w:val="multilevel"/>
    <w:tmpl w:val="543A87E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8D15857"/>
    <w:multiLevelType w:val="multilevel"/>
    <w:tmpl w:val="5D1EDDB0"/>
    <w:styleLink w:val="a"/>
    <w:lvl w:ilvl="0">
      <w:start w:val="1"/>
      <w:numFmt w:val="bullet"/>
      <w:lvlText w:val=""/>
      <w:lvlJc w:val="left"/>
      <w:pPr>
        <w:tabs>
          <w:tab w:val="num" w:pos="1077"/>
        </w:tabs>
        <w:ind w:left="709" w:firstLine="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0B9F1437"/>
    <w:multiLevelType w:val="hybridMultilevel"/>
    <w:tmpl w:val="74E61380"/>
    <w:lvl w:ilvl="0" w:tplc="5F4C78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6F5E04"/>
    <w:multiLevelType w:val="multilevel"/>
    <w:tmpl w:val="FCBC6CE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4">
    <w:nsid w:val="1BED7B8C"/>
    <w:multiLevelType w:val="multilevel"/>
    <w:tmpl w:val="B504F922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16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5" w:hanging="1065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>
    <w:nsid w:val="1CA643F5"/>
    <w:multiLevelType w:val="multilevel"/>
    <w:tmpl w:val="8D463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242B13"/>
    <w:multiLevelType w:val="multilevel"/>
    <w:tmpl w:val="8BCA511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7">
    <w:nsid w:val="1DFC0500"/>
    <w:multiLevelType w:val="hybridMultilevel"/>
    <w:tmpl w:val="993AF2D6"/>
    <w:lvl w:ilvl="0" w:tplc="9DCAB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1F62E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1421598"/>
    <w:multiLevelType w:val="multilevel"/>
    <w:tmpl w:val="ABCEB22A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18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>
    <w:nsid w:val="22653A4B"/>
    <w:multiLevelType w:val="hybridMultilevel"/>
    <w:tmpl w:val="02D286A4"/>
    <w:lvl w:ilvl="0" w:tplc="71787BA8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23F52DF3"/>
    <w:multiLevelType w:val="hybridMultilevel"/>
    <w:tmpl w:val="B7DE55CE"/>
    <w:lvl w:ilvl="0" w:tplc="514A1D06">
      <w:start w:val="1"/>
      <w:numFmt w:val="decimal"/>
      <w:lvlText w:val="%1."/>
      <w:lvlJc w:val="left"/>
      <w:pPr>
        <w:ind w:left="158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9" w:hanging="360"/>
      </w:pPr>
    </w:lvl>
    <w:lvl w:ilvl="2" w:tplc="0419001B" w:tentative="1">
      <w:start w:val="1"/>
      <w:numFmt w:val="lowerRoman"/>
      <w:lvlText w:val="%3."/>
      <w:lvlJc w:val="right"/>
      <w:pPr>
        <w:ind w:left="2379" w:hanging="180"/>
      </w:pPr>
    </w:lvl>
    <w:lvl w:ilvl="3" w:tplc="0419000F" w:tentative="1">
      <w:start w:val="1"/>
      <w:numFmt w:val="decimal"/>
      <w:lvlText w:val="%4."/>
      <w:lvlJc w:val="left"/>
      <w:pPr>
        <w:ind w:left="3099" w:hanging="360"/>
      </w:pPr>
    </w:lvl>
    <w:lvl w:ilvl="4" w:tplc="04190019" w:tentative="1">
      <w:start w:val="1"/>
      <w:numFmt w:val="lowerLetter"/>
      <w:lvlText w:val="%5."/>
      <w:lvlJc w:val="left"/>
      <w:pPr>
        <w:ind w:left="3819" w:hanging="360"/>
      </w:pPr>
    </w:lvl>
    <w:lvl w:ilvl="5" w:tplc="0419001B" w:tentative="1">
      <w:start w:val="1"/>
      <w:numFmt w:val="lowerRoman"/>
      <w:lvlText w:val="%6."/>
      <w:lvlJc w:val="right"/>
      <w:pPr>
        <w:ind w:left="4539" w:hanging="180"/>
      </w:pPr>
    </w:lvl>
    <w:lvl w:ilvl="6" w:tplc="0419000F" w:tentative="1">
      <w:start w:val="1"/>
      <w:numFmt w:val="decimal"/>
      <w:lvlText w:val="%7."/>
      <w:lvlJc w:val="left"/>
      <w:pPr>
        <w:ind w:left="5259" w:hanging="360"/>
      </w:pPr>
    </w:lvl>
    <w:lvl w:ilvl="7" w:tplc="04190019" w:tentative="1">
      <w:start w:val="1"/>
      <w:numFmt w:val="lowerLetter"/>
      <w:lvlText w:val="%8."/>
      <w:lvlJc w:val="left"/>
      <w:pPr>
        <w:ind w:left="5979" w:hanging="360"/>
      </w:pPr>
    </w:lvl>
    <w:lvl w:ilvl="8" w:tplc="0419001B" w:tentative="1">
      <w:start w:val="1"/>
      <w:numFmt w:val="lowerRoman"/>
      <w:lvlText w:val="%9."/>
      <w:lvlJc w:val="right"/>
      <w:pPr>
        <w:ind w:left="6699" w:hanging="180"/>
      </w:pPr>
    </w:lvl>
  </w:abstractNum>
  <w:abstractNum w:abstractNumId="12">
    <w:nsid w:val="27465DF5"/>
    <w:multiLevelType w:val="multilevel"/>
    <w:tmpl w:val="5D1EDDB0"/>
    <w:numStyleLink w:val="a"/>
  </w:abstractNum>
  <w:abstractNum w:abstractNumId="13">
    <w:nsid w:val="299504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99C7B8B"/>
    <w:multiLevelType w:val="hybridMultilevel"/>
    <w:tmpl w:val="517EB440"/>
    <w:lvl w:ilvl="0" w:tplc="7CEAA60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9403272">
      <w:start w:val="1"/>
      <w:numFmt w:val="bullet"/>
      <w:lvlText w:val="□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2DC7730C"/>
    <w:multiLevelType w:val="hybridMultilevel"/>
    <w:tmpl w:val="D1483656"/>
    <w:lvl w:ilvl="0" w:tplc="CC403D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0F39C3"/>
    <w:multiLevelType w:val="multilevel"/>
    <w:tmpl w:val="614C2DD2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8">
    <w:nsid w:val="36550883"/>
    <w:multiLevelType w:val="multilevel"/>
    <w:tmpl w:val="70305752"/>
    <w:lvl w:ilvl="0">
      <w:start w:val="1"/>
      <w:numFmt w:val="decimal"/>
      <w:lvlText w:val="%1."/>
      <w:lvlJc w:val="left"/>
      <w:pPr>
        <w:ind w:left="2010" w:hanging="129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90" w:hanging="147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190" w:hanging="14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0" w:hanging="14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0" w:hanging="14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47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9">
    <w:nsid w:val="3BB374CF"/>
    <w:multiLevelType w:val="multilevel"/>
    <w:tmpl w:val="3CD2B50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0">
    <w:nsid w:val="3CB35C3F"/>
    <w:multiLevelType w:val="multilevel"/>
    <w:tmpl w:val="40566E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2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3DFC2613"/>
    <w:multiLevelType w:val="multilevel"/>
    <w:tmpl w:val="A156CEC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22">
    <w:nsid w:val="4086211F"/>
    <w:multiLevelType w:val="hybridMultilevel"/>
    <w:tmpl w:val="BE740F90"/>
    <w:lvl w:ilvl="0" w:tplc="71787BA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0A778CA"/>
    <w:multiLevelType w:val="multilevel"/>
    <w:tmpl w:val="ABCEB22A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18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4">
    <w:nsid w:val="453D7970"/>
    <w:multiLevelType w:val="hybridMultilevel"/>
    <w:tmpl w:val="B69C3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D41A00"/>
    <w:multiLevelType w:val="hybridMultilevel"/>
    <w:tmpl w:val="3B966468"/>
    <w:lvl w:ilvl="0" w:tplc="5E00C21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29273B4"/>
    <w:multiLevelType w:val="multilevel"/>
    <w:tmpl w:val="6BF63BB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28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9">
    <w:nsid w:val="58254345"/>
    <w:multiLevelType w:val="hybridMultilevel"/>
    <w:tmpl w:val="4EDA5282"/>
    <w:lvl w:ilvl="0" w:tplc="38928FE2">
      <w:start w:val="1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>
    <w:nsid w:val="58DB03E2"/>
    <w:multiLevelType w:val="multilevel"/>
    <w:tmpl w:val="F582210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9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1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5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2160"/>
      </w:pPr>
      <w:rPr>
        <w:rFonts w:hint="default"/>
      </w:rPr>
    </w:lvl>
  </w:abstractNum>
  <w:abstractNum w:abstractNumId="32">
    <w:nsid w:val="5AA708B9"/>
    <w:multiLevelType w:val="hybridMultilevel"/>
    <w:tmpl w:val="5DA4B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3A3EA1"/>
    <w:multiLevelType w:val="multilevel"/>
    <w:tmpl w:val="3F3AEF5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cs="Times New Roman" w:hint="default"/>
      </w:rPr>
    </w:lvl>
  </w:abstractNum>
  <w:abstractNum w:abstractNumId="34">
    <w:nsid w:val="6E626513"/>
    <w:multiLevelType w:val="multilevel"/>
    <w:tmpl w:val="233658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9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</w:rPr>
    </w:lvl>
  </w:abstractNum>
  <w:abstractNum w:abstractNumId="35">
    <w:nsid w:val="707D3C45"/>
    <w:multiLevelType w:val="hybridMultilevel"/>
    <w:tmpl w:val="05B2C5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F52478"/>
    <w:multiLevelType w:val="hybridMultilevel"/>
    <w:tmpl w:val="755816E2"/>
    <w:lvl w:ilvl="0" w:tplc="71787BA8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7">
    <w:nsid w:val="710340BF"/>
    <w:multiLevelType w:val="multilevel"/>
    <w:tmpl w:val="8A36A9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12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72BD0157"/>
    <w:multiLevelType w:val="hybridMultilevel"/>
    <w:tmpl w:val="09BA7A3C"/>
    <w:lvl w:ilvl="0" w:tplc="5E00C2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7776C50"/>
    <w:multiLevelType w:val="multilevel"/>
    <w:tmpl w:val="F7B6CD3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9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1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5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2160"/>
      </w:pPr>
      <w:rPr>
        <w:rFonts w:hint="default"/>
      </w:rPr>
    </w:lvl>
  </w:abstractNum>
  <w:abstractNum w:abstractNumId="40">
    <w:nsid w:val="7981285A"/>
    <w:multiLevelType w:val="multilevel"/>
    <w:tmpl w:val="63320962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1">
    <w:nsid w:val="7A055360"/>
    <w:multiLevelType w:val="hybridMultilevel"/>
    <w:tmpl w:val="AE325EAE"/>
    <w:lvl w:ilvl="0" w:tplc="A87ADE4E">
      <w:start w:val="1"/>
      <w:numFmt w:val="bullet"/>
      <w:lvlText w:val="‒"/>
      <w:lvlJc w:val="left"/>
      <w:pPr>
        <w:ind w:left="1440" w:hanging="360"/>
      </w:pPr>
      <w:rPr>
        <w:rFonts w:ascii="Segoe UI" w:hAnsi="Segoe UI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A876653"/>
    <w:multiLevelType w:val="multilevel"/>
    <w:tmpl w:val="BC4C2D0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8"/>
  </w:num>
  <w:num w:numId="2">
    <w:abstractNumId w:val="30"/>
  </w:num>
  <w:num w:numId="3">
    <w:abstractNumId w:val="17"/>
  </w:num>
  <w:num w:numId="4">
    <w:abstractNumId w:val="26"/>
  </w:num>
  <w:num w:numId="5">
    <w:abstractNumId w:val="11"/>
  </w:num>
  <w:num w:numId="6">
    <w:abstractNumId w:val="2"/>
  </w:num>
  <w:num w:numId="7">
    <w:abstractNumId w:val="8"/>
  </w:num>
  <w:num w:numId="8">
    <w:abstractNumId w:val="14"/>
  </w:num>
  <w:num w:numId="9">
    <w:abstractNumId w:val="19"/>
  </w:num>
  <w:num w:numId="10">
    <w:abstractNumId w:val="41"/>
  </w:num>
  <w:num w:numId="11">
    <w:abstractNumId w:val="7"/>
  </w:num>
  <w:num w:numId="12">
    <w:abstractNumId w:val="0"/>
  </w:num>
  <w:num w:numId="13">
    <w:abstractNumId w:val="18"/>
  </w:num>
  <w:num w:numId="14">
    <w:abstractNumId w:val="34"/>
  </w:num>
  <w:num w:numId="15">
    <w:abstractNumId w:val="13"/>
  </w:num>
  <w:num w:numId="16">
    <w:abstractNumId w:val="38"/>
  </w:num>
  <w:num w:numId="17">
    <w:abstractNumId w:val="32"/>
  </w:num>
  <w:num w:numId="18">
    <w:abstractNumId w:val="24"/>
  </w:num>
  <w:num w:numId="19">
    <w:abstractNumId w:val="4"/>
  </w:num>
  <w:num w:numId="20">
    <w:abstractNumId w:val="6"/>
  </w:num>
  <w:num w:numId="21">
    <w:abstractNumId w:val="21"/>
  </w:num>
  <w:num w:numId="22">
    <w:abstractNumId w:val="27"/>
  </w:num>
  <w:num w:numId="23">
    <w:abstractNumId w:val="3"/>
  </w:num>
  <w:num w:numId="24">
    <w:abstractNumId w:val="22"/>
  </w:num>
  <w:num w:numId="25">
    <w:abstractNumId w:val="10"/>
  </w:num>
  <w:num w:numId="26">
    <w:abstractNumId w:val="36"/>
  </w:num>
  <w:num w:numId="27">
    <w:abstractNumId w:val="37"/>
  </w:num>
  <w:num w:numId="28">
    <w:abstractNumId w:val="25"/>
  </w:num>
  <w:num w:numId="29">
    <w:abstractNumId w:val="23"/>
  </w:num>
  <w:num w:numId="30">
    <w:abstractNumId w:val="16"/>
  </w:num>
  <w:num w:numId="31">
    <w:abstractNumId w:val="40"/>
  </w:num>
  <w:num w:numId="32">
    <w:abstractNumId w:val="42"/>
  </w:num>
  <w:num w:numId="33">
    <w:abstractNumId w:val="9"/>
  </w:num>
  <w:num w:numId="34">
    <w:abstractNumId w:val="39"/>
  </w:num>
  <w:num w:numId="35">
    <w:abstractNumId w:val="31"/>
  </w:num>
  <w:num w:numId="36">
    <w:abstractNumId w:val="20"/>
  </w:num>
  <w:num w:numId="37">
    <w:abstractNumId w:val="1"/>
  </w:num>
  <w:num w:numId="38">
    <w:abstractNumId w:val="12"/>
  </w:num>
  <w:num w:numId="39">
    <w:abstractNumId w:val="33"/>
  </w:num>
  <w:num w:numId="40">
    <w:abstractNumId w:val="5"/>
  </w:num>
  <w:num w:numId="41">
    <w:abstractNumId w:val="35"/>
  </w:num>
  <w:num w:numId="42">
    <w:abstractNumId w:val="15"/>
  </w:num>
  <w:num w:numId="43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grammar="clean"/>
  <w:stylePaneFormatFilter w:val="3F01"/>
  <w:doNotTrackMoves/>
  <w:defaultTabStop w:val="720"/>
  <w:drawingGridHorizontalSpacing w:val="80"/>
  <w:displayHorizontalDrawingGridEvery w:val="0"/>
  <w:displayVerticalDrawingGridEvery w:val="0"/>
  <w:noPunctuationKerning/>
  <w:characterSpacingControl w:val="doNotCompress"/>
  <w:hdrShapeDefaults>
    <o:shapedefaults v:ext="edit" spidmax="31436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3CCF"/>
    <w:rsid w:val="0000028B"/>
    <w:rsid w:val="00000677"/>
    <w:rsid w:val="000009D7"/>
    <w:rsid w:val="00000F5F"/>
    <w:rsid w:val="00001A00"/>
    <w:rsid w:val="00001C8F"/>
    <w:rsid w:val="00001CDC"/>
    <w:rsid w:val="00001D0F"/>
    <w:rsid w:val="00002137"/>
    <w:rsid w:val="000030EB"/>
    <w:rsid w:val="00003A90"/>
    <w:rsid w:val="00004D9C"/>
    <w:rsid w:val="00004FC2"/>
    <w:rsid w:val="000063C1"/>
    <w:rsid w:val="00006886"/>
    <w:rsid w:val="00006A6E"/>
    <w:rsid w:val="0000703E"/>
    <w:rsid w:val="00007081"/>
    <w:rsid w:val="000078FE"/>
    <w:rsid w:val="00007A33"/>
    <w:rsid w:val="00010A2D"/>
    <w:rsid w:val="000112FD"/>
    <w:rsid w:val="00011402"/>
    <w:rsid w:val="000126D0"/>
    <w:rsid w:val="00012983"/>
    <w:rsid w:val="00012C5F"/>
    <w:rsid w:val="00012DC7"/>
    <w:rsid w:val="000145AA"/>
    <w:rsid w:val="000149A8"/>
    <w:rsid w:val="00014B0F"/>
    <w:rsid w:val="00014B24"/>
    <w:rsid w:val="00014B8A"/>
    <w:rsid w:val="00015163"/>
    <w:rsid w:val="00015893"/>
    <w:rsid w:val="00015BB8"/>
    <w:rsid w:val="000161F6"/>
    <w:rsid w:val="000164B2"/>
    <w:rsid w:val="000167DF"/>
    <w:rsid w:val="000169F3"/>
    <w:rsid w:val="00016FB2"/>
    <w:rsid w:val="000175DF"/>
    <w:rsid w:val="00017B21"/>
    <w:rsid w:val="00017E30"/>
    <w:rsid w:val="00020315"/>
    <w:rsid w:val="0002044E"/>
    <w:rsid w:val="000205B2"/>
    <w:rsid w:val="00020788"/>
    <w:rsid w:val="00020D8B"/>
    <w:rsid w:val="000217F9"/>
    <w:rsid w:val="00022B41"/>
    <w:rsid w:val="00022C94"/>
    <w:rsid w:val="00024418"/>
    <w:rsid w:val="00024634"/>
    <w:rsid w:val="00024E34"/>
    <w:rsid w:val="00025953"/>
    <w:rsid w:val="00025F7A"/>
    <w:rsid w:val="000264C6"/>
    <w:rsid w:val="00026525"/>
    <w:rsid w:val="00026DA4"/>
    <w:rsid w:val="00030034"/>
    <w:rsid w:val="00030C84"/>
    <w:rsid w:val="00030D1C"/>
    <w:rsid w:val="000323B2"/>
    <w:rsid w:val="00032ED3"/>
    <w:rsid w:val="00033A1D"/>
    <w:rsid w:val="00035018"/>
    <w:rsid w:val="000355D1"/>
    <w:rsid w:val="00035BC1"/>
    <w:rsid w:val="00035D04"/>
    <w:rsid w:val="00035F57"/>
    <w:rsid w:val="00036000"/>
    <w:rsid w:val="000362AF"/>
    <w:rsid w:val="00036757"/>
    <w:rsid w:val="00036857"/>
    <w:rsid w:val="00036923"/>
    <w:rsid w:val="00036F4E"/>
    <w:rsid w:val="000402D0"/>
    <w:rsid w:val="0004035C"/>
    <w:rsid w:val="0004150E"/>
    <w:rsid w:val="00041A4E"/>
    <w:rsid w:val="00041B55"/>
    <w:rsid w:val="00041B78"/>
    <w:rsid w:val="00042EEE"/>
    <w:rsid w:val="0004360D"/>
    <w:rsid w:val="00044120"/>
    <w:rsid w:val="0004466F"/>
    <w:rsid w:val="0004477D"/>
    <w:rsid w:val="00044FF9"/>
    <w:rsid w:val="000455B6"/>
    <w:rsid w:val="000465FE"/>
    <w:rsid w:val="00046A60"/>
    <w:rsid w:val="00046AC1"/>
    <w:rsid w:val="00047666"/>
    <w:rsid w:val="00051540"/>
    <w:rsid w:val="0005233B"/>
    <w:rsid w:val="000524B6"/>
    <w:rsid w:val="00052751"/>
    <w:rsid w:val="0005306D"/>
    <w:rsid w:val="00053378"/>
    <w:rsid w:val="00053CE4"/>
    <w:rsid w:val="00053E51"/>
    <w:rsid w:val="00054390"/>
    <w:rsid w:val="0005482C"/>
    <w:rsid w:val="00056638"/>
    <w:rsid w:val="00056834"/>
    <w:rsid w:val="00056C00"/>
    <w:rsid w:val="00057F29"/>
    <w:rsid w:val="00057F2D"/>
    <w:rsid w:val="00057FEA"/>
    <w:rsid w:val="000605AC"/>
    <w:rsid w:val="00061CD7"/>
    <w:rsid w:val="00062783"/>
    <w:rsid w:val="000628B8"/>
    <w:rsid w:val="00063150"/>
    <w:rsid w:val="000637EC"/>
    <w:rsid w:val="00063D5F"/>
    <w:rsid w:val="00064D89"/>
    <w:rsid w:val="00064EC5"/>
    <w:rsid w:val="0006548D"/>
    <w:rsid w:val="00065606"/>
    <w:rsid w:val="00065A3C"/>
    <w:rsid w:val="000665C9"/>
    <w:rsid w:val="0006664E"/>
    <w:rsid w:val="000669B1"/>
    <w:rsid w:val="000675DB"/>
    <w:rsid w:val="00067B85"/>
    <w:rsid w:val="00070341"/>
    <w:rsid w:val="000703B4"/>
    <w:rsid w:val="00070984"/>
    <w:rsid w:val="000709B7"/>
    <w:rsid w:val="00071189"/>
    <w:rsid w:val="00071AB8"/>
    <w:rsid w:val="00071EBC"/>
    <w:rsid w:val="000725CF"/>
    <w:rsid w:val="00072C2C"/>
    <w:rsid w:val="00072DF2"/>
    <w:rsid w:val="000732D3"/>
    <w:rsid w:val="0007351F"/>
    <w:rsid w:val="00074B90"/>
    <w:rsid w:val="00075161"/>
    <w:rsid w:val="000756F6"/>
    <w:rsid w:val="00075D3C"/>
    <w:rsid w:val="00076E85"/>
    <w:rsid w:val="00080264"/>
    <w:rsid w:val="00082068"/>
    <w:rsid w:val="00082268"/>
    <w:rsid w:val="00082399"/>
    <w:rsid w:val="00082F77"/>
    <w:rsid w:val="00082FC4"/>
    <w:rsid w:val="00083320"/>
    <w:rsid w:val="00084059"/>
    <w:rsid w:val="00084584"/>
    <w:rsid w:val="0008504B"/>
    <w:rsid w:val="00085F79"/>
    <w:rsid w:val="0008635E"/>
    <w:rsid w:val="0008735E"/>
    <w:rsid w:val="000902EF"/>
    <w:rsid w:val="000905B8"/>
    <w:rsid w:val="00094435"/>
    <w:rsid w:val="00094AD1"/>
    <w:rsid w:val="00095FE7"/>
    <w:rsid w:val="0009606A"/>
    <w:rsid w:val="00097474"/>
    <w:rsid w:val="000A0034"/>
    <w:rsid w:val="000A08B0"/>
    <w:rsid w:val="000A0FA1"/>
    <w:rsid w:val="000A1182"/>
    <w:rsid w:val="000A15B1"/>
    <w:rsid w:val="000A1DC3"/>
    <w:rsid w:val="000A2136"/>
    <w:rsid w:val="000A246B"/>
    <w:rsid w:val="000A24EB"/>
    <w:rsid w:val="000A28C3"/>
    <w:rsid w:val="000A2E01"/>
    <w:rsid w:val="000A34F8"/>
    <w:rsid w:val="000A424A"/>
    <w:rsid w:val="000A48B0"/>
    <w:rsid w:val="000A5FF4"/>
    <w:rsid w:val="000A614F"/>
    <w:rsid w:val="000A6C4B"/>
    <w:rsid w:val="000A729E"/>
    <w:rsid w:val="000A7618"/>
    <w:rsid w:val="000A774A"/>
    <w:rsid w:val="000A7B3C"/>
    <w:rsid w:val="000A7BF7"/>
    <w:rsid w:val="000B0219"/>
    <w:rsid w:val="000B07A1"/>
    <w:rsid w:val="000B0842"/>
    <w:rsid w:val="000B1121"/>
    <w:rsid w:val="000B18C6"/>
    <w:rsid w:val="000B1C9E"/>
    <w:rsid w:val="000B2BDE"/>
    <w:rsid w:val="000B4A24"/>
    <w:rsid w:val="000B5752"/>
    <w:rsid w:val="000B5FA8"/>
    <w:rsid w:val="000B7695"/>
    <w:rsid w:val="000B769B"/>
    <w:rsid w:val="000C0808"/>
    <w:rsid w:val="000C0856"/>
    <w:rsid w:val="000C175E"/>
    <w:rsid w:val="000C1D8C"/>
    <w:rsid w:val="000C35A2"/>
    <w:rsid w:val="000C3935"/>
    <w:rsid w:val="000C5E21"/>
    <w:rsid w:val="000C62DE"/>
    <w:rsid w:val="000C64D2"/>
    <w:rsid w:val="000C70F2"/>
    <w:rsid w:val="000D0D5B"/>
    <w:rsid w:val="000D2952"/>
    <w:rsid w:val="000D2F9E"/>
    <w:rsid w:val="000D347A"/>
    <w:rsid w:val="000D35F5"/>
    <w:rsid w:val="000D385B"/>
    <w:rsid w:val="000D4703"/>
    <w:rsid w:val="000D4D3A"/>
    <w:rsid w:val="000D51A5"/>
    <w:rsid w:val="000D5545"/>
    <w:rsid w:val="000D5719"/>
    <w:rsid w:val="000D63BD"/>
    <w:rsid w:val="000D63FD"/>
    <w:rsid w:val="000D65C5"/>
    <w:rsid w:val="000D70BE"/>
    <w:rsid w:val="000D727F"/>
    <w:rsid w:val="000E0075"/>
    <w:rsid w:val="000E0336"/>
    <w:rsid w:val="000E05E0"/>
    <w:rsid w:val="000E0650"/>
    <w:rsid w:val="000E08E9"/>
    <w:rsid w:val="000E0976"/>
    <w:rsid w:val="000E1074"/>
    <w:rsid w:val="000E131F"/>
    <w:rsid w:val="000E1466"/>
    <w:rsid w:val="000E1639"/>
    <w:rsid w:val="000E1F09"/>
    <w:rsid w:val="000E2425"/>
    <w:rsid w:val="000E2649"/>
    <w:rsid w:val="000E26CF"/>
    <w:rsid w:val="000E2B04"/>
    <w:rsid w:val="000E2D40"/>
    <w:rsid w:val="000E346D"/>
    <w:rsid w:val="000E3747"/>
    <w:rsid w:val="000E397A"/>
    <w:rsid w:val="000E5450"/>
    <w:rsid w:val="000E68DB"/>
    <w:rsid w:val="000E7712"/>
    <w:rsid w:val="000E7A6D"/>
    <w:rsid w:val="000F152A"/>
    <w:rsid w:val="000F1AFA"/>
    <w:rsid w:val="000F1F65"/>
    <w:rsid w:val="000F29D0"/>
    <w:rsid w:val="000F2B56"/>
    <w:rsid w:val="000F3A54"/>
    <w:rsid w:val="000F43F2"/>
    <w:rsid w:val="000F4D72"/>
    <w:rsid w:val="000F50C8"/>
    <w:rsid w:val="000F5424"/>
    <w:rsid w:val="000F6A03"/>
    <w:rsid w:val="000F77C3"/>
    <w:rsid w:val="000F798E"/>
    <w:rsid w:val="0010000A"/>
    <w:rsid w:val="001005A2"/>
    <w:rsid w:val="001006AB"/>
    <w:rsid w:val="0010096D"/>
    <w:rsid w:val="00101758"/>
    <w:rsid w:val="0010213E"/>
    <w:rsid w:val="00102B91"/>
    <w:rsid w:val="0010302D"/>
    <w:rsid w:val="0010328B"/>
    <w:rsid w:val="001043C5"/>
    <w:rsid w:val="00104F64"/>
    <w:rsid w:val="001053BC"/>
    <w:rsid w:val="001064FD"/>
    <w:rsid w:val="00106F81"/>
    <w:rsid w:val="00107507"/>
    <w:rsid w:val="0011030D"/>
    <w:rsid w:val="00110B7E"/>
    <w:rsid w:val="00112485"/>
    <w:rsid w:val="00112E70"/>
    <w:rsid w:val="00113B7C"/>
    <w:rsid w:val="00113CCF"/>
    <w:rsid w:val="00114E78"/>
    <w:rsid w:val="001150E1"/>
    <w:rsid w:val="001151ED"/>
    <w:rsid w:val="001154BB"/>
    <w:rsid w:val="001169F2"/>
    <w:rsid w:val="00117AA0"/>
    <w:rsid w:val="00117AC7"/>
    <w:rsid w:val="001209A6"/>
    <w:rsid w:val="00120DEA"/>
    <w:rsid w:val="00121007"/>
    <w:rsid w:val="00121279"/>
    <w:rsid w:val="001212EB"/>
    <w:rsid w:val="001219D9"/>
    <w:rsid w:val="001221A6"/>
    <w:rsid w:val="001226A8"/>
    <w:rsid w:val="0012283B"/>
    <w:rsid w:val="00122A5E"/>
    <w:rsid w:val="00123827"/>
    <w:rsid w:val="00123F33"/>
    <w:rsid w:val="0012421F"/>
    <w:rsid w:val="001247B5"/>
    <w:rsid w:val="001247D3"/>
    <w:rsid w:val="00124FCF"/>
    <w:rsid w:val="0012503D"/>
    <w:rsid w:val="001255D8"/>
    <w:rsid w:val="00126131"/>
    <w:rsid w:val="00126335"/>
    <w:rsid w:val="00127778"/>
    <w:rsid w:val="001301DF"/>
    <w:rsid w:val="0013032A"/>
    <w:rsid w:val="00130646"/>
    <w:rsid w:val="00130931"/>
    <w:rsid w:val="00130B4A"/>
    <w:rsid w:val="00131CF1"/>
    <w:rsid w:val="001328EE"/>
    <w:rsid w:val="00132ADB"/>
    <w:rsid w:val="00132FDA"/>
    <w:rsid w:val="00133025"/>
    <w:rsid w:val="0013345F"/>
    <w:rsid w:val="001337B3"/>
    <w:rsid w:val="0013452D"/>
    <w:rsid w:val="00134B84"/>
    <w:rsid w:val="00135825"/>
    <w:rsid w:val="00135972"/>
    <w:rsid w:val="0013612C"/>
    <w:rsid w:val="001365CD"/>
    <w:rsid w:val="00137214"/>
    <w:rsid w:val="00137839"/>
    <w:rsid w:val="00137F1B"/>
    <w:rsid w:val="00140A15"/>
    <w:rsid w:val="00140BE7"/>
    <w:rsid w:val="00140C6A"/>
    <w:rsid w:val="001413D5"/>
    <w:rsid w:val="001417C8"/>
    <w:rsid w:val="00142A1C"/>
    <w:rsid w:val="00142A57"/>
    <w:rsid w:val="00142C37"/>
    <w:rsid w:val="001438C8"/>
    <w:rsid w:val="001444D3"/>
    <w:rsid w:val="001446B2"/>
    <w:rsid w:val="00144FCD"/>
    <w:rsid w:val="001455AF"/>
    <w:rsid w:val="0014562C"/>
    <w:rsid w:val="001457CC"/>
    <w:rsid w:val="00145A4D"/>
    <w:rsid w:val="00146D3D"/>
    <w:rsid w:val="001509D6"/>
    <w:rsid w:val="00150B2E"/>
    <w:rsid w:val="00150FE0"/>
    <w:rsid w:val="0015157A"/>
    <w:rsid w:val="00151AF3"/>
    <w:rsid w:val="0015280C"/>
    <w:rsid w:val="00152DCA"/>
    <w:rsid w:val="0015373B"/>
    <w:rsid w:val="00153DC4"/>
    <w:rsid w:val="0015491A"/>
    <w:rsid w:val="0015496B"/>
    <w:rsid w:val="00154B73"/>
    <w:rsid w:val="00155365"/>
    <w:rsid w:val="0015540A"/>
    <w:rsid w:val="00156E5F"/>
    <w:rsid w:val="001570D0"/>
    <w:rsid w:val="00157EFD"/>
    <w:rsid w:val="00162769"/>
    <w:rsid w:val="00162827"/>
    <w:rsid w:val="001630FD"/>
    <w:rsid w:val="0016342E"/>
    <w:rsid w:val="00163C15"/>
    <w:rsid w:val="00164615"/>
    <w:rsid w:val="00165986"/>
    <w:rsid w:val="00166709"/>
    <w:rsid w:val="00166BCD"/>
    <w:rsid w:val="00166C52"/>
    <w:rsid w:val="00170576"/>
    <w:rsid w:val="00170D30"/>
    <w:rsid w:val="001713A0"/>
    <w:rsid w:val="00172DDE"/>
    <w:rsid w:val="0017307B"/>
    <w:rsid w:val="001731B6"/>
    <w:rsid w:val="00173714"/>
    <w:rsid w:val="00173AA8"/>
    <w:rsid w:val="001750CD"/>
    <w:rsid w:val="001750FF"/>
    <w:rsid w:val="0017579C"/>
    <w:rsid w:val="00175E40"/>
    <w:rsid w:val="00176CC0"/>
    <w:rsid w:val="00176E44"/>
    <w:rsid w:val="00177626"/>
    <w:rsid w:val="00177848"/>
    <w:rsid w:val="00177F9F"/>
    <w:rsid w:val="0018099E"/>
    <w:rsid w:val="00180DE4"/>
    <w:rsid w:val="0018107B"/>
    <w:rsid w:val="00181898"/>
    <w:rsid w:val="00181B98"/>
    <w:rsid w:val="001821EC"/>
    <w:rsid w:val="00183030"/>
    <w:rsid w:val="0018330C"/>
    <w:rsid w:val="00184A06"/>
    <w:rsid w:val="00184B68"/>
    <w:rsid w:val="00184C2C"/>
    <w:rsid w:val="00184FA0"/>
    <w:rsid w:val="00185432"/>
    <w:rsid w:val="00185531"/>
    <w:rsid w:val="001863BF"/>
    <w:rsid w:val="001873FE"/>
    <w:rsid w:val="00187CAB"/>
    <w:rsid w:val="0019030A"/>
    <w:rsid w:val="00191634"/>
    <w:rsid w:val="00191A56"/>
    <w:rsid w:val="00191A67"/>
    <w:rsid w:val="001926FF"/>
    <w:rsid w:val="00192750"/>
    <w:rsid w:val="00192B1A"/>
    <w:rsid w:val="00192DF0"/>
    <w:rsid w:val="001933F2"/>
    <w:rsid w:val="001934A1"/>
    <w:rsid w:val="001941EB"/>
    <w:rsid w:val="00194411"/>
    <w:rsid w:val="001952C1"/>
    <w:rsid w:val="0019722C"/>
    <w:rsid w:val="001978B4"/>
    <w:rsid w:val="00197B11"/>
    <w:rsid w:val="001A0953"/>
    <w:rsid w:val="001A0B14"/>
    <w:rsid w:val="001A1053"/>
    <w:rsid w:val="001A10E3"/>
    <w:rsid w:val="001A2070"/>
    <w:rsid w:val="001A2180"/>
    <w:rsid w:val="001A2885"/>
    <w:rsid w:val="001A2B30"/>
    <w:rsid w:val="001A308F"/>
    <w:rsid w:val="001A4385"/>
    <w:rsid w:val="001A48C4"/>
    <w:rsid w:val="001A4D05"/>
    <w:rsid w:val="001A5D2F"/>
    <w:rsid w:val="001A61E7"/>
    <w:rsid w:val="001A636B"/>
    <w:rsid w:val="001A6C81"/>
    <w:rsid w:val="001A6FB4"/>
    <w:rsid w:val="001A781A"/>
    <w:rsid w:val="001B0C27"/>
    <w:rsid w:val="001B10F3"/>
    <w:rsid w:val="001B1821"/>
    <w:rsid w:val="001B1EE1"/>
    <w:rsid w:val="001B2B06"/>
    <w:rsid w:val="001B3386"/>
    <w:rsid w:val="001B3A12"/>
    <w:rsid w:val="001B5910"/>
    <w:rsid w:val="001B5B77"/>
    <w:rsid w:val="001B65AD"/>
    <w:rsid w:val="001B74CD"/>
    <w:rsid w:val="001B7885"/>
    <w:rsid w:val="001B7D53"/>
    <w:rsid w:val="001C01AD"/>
    <w:rsid w:val="001C0B3F"/>
    <w:rsid w:val="001C0D42"/>
    <w:rsid w:val="001C18AF"/>
    <w:rsid w:val="001C1CD5"/>
    <w:rsid w:val="001C1ECD"/>
    <w:rsid w:val="001C2530"/>
    <w:rsid w:val="001C2624"/>
    <w:rsid w:val="001C2A0B"/>
    <w:rsid w:val="001C34E9"/>
    <w:rsid w:val="001C3FAA"/>
    <w:rsid w:val="001C424A"/>
    <w:rsid w:val="001C459E"/>
    <w:rsid w:val="001C46B2"/>
    <w:rsid w:val="001C46CE"/>
    <w:rsid w:val="001C60DB"/>
    <w:rsid w:val="001C62C2"/>
    <w:rsid w:val="001C632C"/>
    <w:rsid w:val="001C7DAF"/>
    <w:rsid w:val="001D189D"/>
    <w:rsid w:val="001D19B8"/>
    <w:rsid w:val="001D2A82"/>
    <w:rsid w:val="001D2D53"/>
    <w:rsid w:val="001D3835"/>
    <w:rsid w:val="001D3BEB"/>
    <w:rsid w:val="001D5D4B"/>
    <w:rsid w:val="001D610A"/>
    <w:rsid w:val="001D661B"/>
    <w:rsid w:val="001D6CAB"/>
    <w:rsid w:val="001D6F68"/>
    <w:rsid w:val="001D7E8E"/>
    <w:rsid w:val="001E0557"/>
    <w:rsid w:val="001E0A29"/>
    <w:rsid w:val="001E283A"/>
    <w:rsid w:val="001E2DC0"/>
    <w:rsid w:val="001E3B63"/>
    <w:rsid w:val="001E4A86"/>
    <w:rsid w:val="001E4FA0"/>
    <w:rsid w:val="001E5A75"/>
    <w:rsid w:val="001E6D5F"/>
    <w:rsid w:val="001E713A"/>
    <w:rsid w:val="001E72B0"/>
    <w:rsid w:val="001E7826"/>
    <w:rsid w:val="001F0025"/>
    <w:rsid w:val="001F0221"/>
    <w:rsid w:val="001F1044"/>
    <w:rsid w:val="001F28AF"/>
    <w:rsid w:val="001F2C7C"/>
    <w:rsid w:val="001F43CB"/>
    <w:rsid w:val="001F465F"/>
    <w:rsid w:val="001F4721"/>
    <w:rsid w:val="001F600D"/>
    <w:rsid w:val="001F6C24"/>
    <w:rsid w:val="001F6D96"/>
    <w:rsid w:val="001F70BD"/>
    <w:rsid w:val="001F73AC"/>
    <w:rsid w:val="001F73AD"/>
    <w:rsid w:val="00201B40"/>
    <w:rsid w:val="0020216F"/>
    <w:rsid w:val="002021C4"/>
    <w:rsid w:val="002036CC"/>
    <w:rsid w:val="00203FF6"/>
    <w:rsid w:val="0020463B"/>
    <w:rsid w:val="002056CE"/>
    <w:rsid w:val="002067CF"/>
    <w:rsid w:val="00206988"/>
    <w:rsid w:val="002072F7"/>
    <w:rsid w:val="002105DC"/>
    <w:rsid w:val="002110DC"/>
    <w:rsid w:val="00211383"/>
    <w:rsid w:val="00211810"/>
    <w:rsid w:val="00212287"/>
    <w:rsid w:val="00212295"/>
    <w:rsid w:val="00212392"/>
    <w:rsid w:val="00212499"/>
    <w:rsid w:val="00212607"/>
    <w:rsid w:val="002127B6"/>
    <w:rsid w:val="00212BFB"/>
    <w:rsid w:val="0021344E"/>
    <w:rsid w:val="00215965"/>
    <w:rsid w:val="00215D01"/>
    <w:rsid w:val="00215E48"/>
    <w:rsid w:val="002201E7"/>
    <w:rsid w:val="00220790"/>
    <w:rsid w:val="00220C7F"/>
    <w:rsid w:val="00220FAF"/>
    <w:rsid w:val="00222523"/>
    <w:rsid w:val="00222D03"/>
    <w:rsid w:val="002232F1"/>
    <w:rsid w:val="00224975"/>
    <w:rsid w:val="00224B00"/>
    <w:rsid w:val="00224CA4"/>
    <w:rsid w:val="00224D2E"/>
    <w:rsid w:val="00225408"/>
    <w:rsid w:val="0022631C"/>
    <w:rsid w:val="0023012E"/>
    <w:rsid w:val="00230EA4"/>
    <w:rsid w:val="002316AA"/>
    <w:rsid w:val="00231D46"/>
    <w:rsid w:val="002340DE"/>
    <w:rsid w:val="00234C47"/>
    <w:rsid w:val="002358A4"/>
    <w:rsid w:val="002362CF"/>
    <w:rsid w:val="00236CBC"/>
    <w:rsid w:val="00237DBB"/>
    <w:rsid w:val="00240699"/>
    <w:rsid w:val="002406CE"/>
    <w:rsid w:val="00241854"/>
    <w:rsid w:val="00241B46"/>
    <w:rsid w:val="00241D93"/>
    <w:rsid w:val="002421D0"/>
    <w:rsid w:val="00244569"/>
    <w:rsid w:val="00244B36"/>
    <w:rsid w:val="0024632A"/>
    <w:rsid w:val="00246459"/>
    <w:rsid w:val="00246F06"/>
    <w:rsid w:val="002471AB"/>
    <w:rsid w:val="00247C4E"/>
    <w:rsid w:val="00247E11"/>
    <w:rsid w:val="002508EE"/>
    <w:rsid w:val="00250F1F"/>
    <w:rsid w:val="002511DE"/>
    <w:rsid w:val="0025155F"/>
    <w:rsid w:val="00252802"/>
    <w:rsid w:val="00252BBF"/>
    <w:rsid w:val="00252D18"/>
    <w:rsid w:val="00254266"/>
    <w:rsid w:val="0025455B"/>
    <w:rsid w:val="00254D1C"/>
    <w:rsid w:val="0025501E"/>
    <w:rsid w:val="00255086"/>
    <w:rsid w:val="0025571D"/>
    <w:rsid w:val="00260339"/>
    <w:rsid w:val="0026069C"/>
    <w:rsid w:val="0026072D"/>
    <w:rsid w:val="00260FFC"/>
    <w:rsid w:val="002610FD"/>
    <w:rsid w:val="002622F7"/>
    <w:rsid w:val="00262A3B"/>
    <w:rsid w:val="002631A8"/>
    <w:rsid w:val="002637D1"/>
    <w:rsid w:val="00263FCA"/>
    <w:rsid w:val="002651B1"/>
    <w:rsid w:val="002653A4"/>
    <w:rsid w:val="00265950"/>
    <w:rsid w:val="00265D01"/>
    <w:rsid w:val="00266F18"/>
    <w:rsid w:val="00267701"/>
    <w:rsid w:val="00267711"/>
    <w:rsid w:val="002708A0"/>
    <w:rsid w:val="002708C4"/>
    <w:rsid w:val="00270F69"/>
    <w:rsid w:val="00271090"/>
    <w:rsid w:val="0027110E"/>
    <w:rsid w:val="002717A1"/>
    <w:rsid w:val="00271BF5"/>
    <w:rsid w:val="00271C7F"/>
    <w:rsid w:val="00271D3F"/>
    <w:rsid w:val="00272620"/>
    <w:rsid w:val="00272A18"/>
    <w:rsid w:val="00272D22"/>
    <w:rsid w:val="0027303B"/>
    <w:rsid w:val="00274DD9"/>
    <w:rsid w:val="00275297"/>
    <w:rsid w:val="0027541E"/>
    <w:rsid w:val="00275B05"/>
    <w:rsid w:val="00276E7C"/>
    <w:rsid w:val="00277870"/>
    <w:rsid w:val="002778DC"/>
    <w:rsid w:val="002823B9"/>
    <w:rsid w:val="00282684"/>
    <w:rsid w:val="00282C97"/>
    <w:rsid w:val="00282CC4"/>
    <w:rsid w:val="00283085"/>
    <w:rsid w:val="002835C3"/>
    <w:rsid w:val="00283A19"/>
    <w:rsid w:val="0028442A"/>
    <w:rsid w:val="00284B1F"/>
    <w:rsid w:val="00284D12"/>
    <w:rsid w:val="00285178"/>
    <w:rsid w:val="002857F4"/>
    <w:rsid w:val="002877C2"/>
    <w:rsid w:val="00290F35"/>
    <w:rsid w:val="0029103F"/>
    <w:rsid w:val="0029199B"/>
    <w:rsid w:val="00291C9A"/>
    <w:rsid w:val="002929D9"/>
    <w:rsid w:val="00292F91"/>
    <w:rsid w:val="00293333"/>
    <w:rsid w:val="00293E13"/>
    <w:rsid w:val="002942D3"/>
    <w:rsid w:val="00296247"/>
    <w:rsid w:val="00297A26"/>
    <w:rsid w:val="002A0C28"/>
    <w:rsid w:val="002A1302"/>
    <w:rsid w:val="002A13DE"/>
    <w:rsid w:val="002A221F"/>
    <w:rsid w:val="002A2311"/>
    <w:rsid w:val="002A25DE"/>
    <w:rsid w:val="002A3223"/>
    <w:rsid w:val="002A5213"/>
    <w:rsid w:val="002A6672"/>
    <w:rsid w:val="002A6744"/>
    <w:rsid w:val="002A6B7F"/>
    <w:rsid w:val="002A73E5"/>
    <w:rsid w:val="002A73F4"/>
    <w:rsid w:val="002A76B4"/>
    <w:rsid w:val="002A7F29"/>
    <w:rsid w:val="002B2056"/>
    <w:rsid w:val="002B2CD3"/>
    <w:rsid w:val="002B2FBE"/>
    <w:rsid w:val="002B3116"/>
    <w:rsid w:val="002B424E"/>
    <w:rsid w:val="002B4374"/>
    <w:rsid w:val="002B45E6"/>
    <w:rsid w:val="002B46D4"/>
    <w:rsid w:val="002B5387"/>
    <w:rsid w:val="002B59B9"/>
    <w:rsid w:val="002B5A55"/>
    <w:rsid w:val="002B5D43"/>
    <w:rsid w:val="002B5E3B"/>
    <w:rsid w:val="002B791F"/>
    <w:rsid w:val="002B7A61"/>
    <w:rsid w:val="002B7A85"/>
    <w:rsid w:val="002C0800"/>
    <w:rsid w:val="002C0818"/>
    <w:rsid w:val="002C0D82"/>
    <w:rsid w:val="002C191E"/>
    <w:rsid w:val="002C2212"/>
    <w:rsid w:val="002C2B1F"/>
    <w:rsid w:val="002C3076"/>
    <w:rsid w:val="002C399E"/>
    <w:rsid w:val="002C4EF9"/>
    <w:rsid w:val="002C5A56"/>
    <w:rsid w:val="002C5C9E"/>
    <w:rsid w:val="002C5CA0"/>
    <w:rsid w:val="002C621D"/>
    <w:rsid w:val="002C6643"/>
    <w:rsid w:val="002C7AB8"/>
    <w:rsid w:val="002C7C1A"/>
    <w:rsid w:val="002D068E"/>
    <w:rsid w:val="002D0C90"/>
    <w:rsid w:val="002D144B"/>
    <w:rsid w:val="002D175F"/>
    <w:rsid w:val="002D1B07"/>
    <w:rsid w:val="002D42FC"/>
    <w:rsid w:val="002D48AF"/>
    <w:rsid w:val="002D55DF"/>
    <w:rsid w:val="002D593E"/>
    <w:rsid w:val="002D5A1F"/>
    <w:rsid w:val="002D640E"/>
    <w:rsid w:val="002D6C8A"/>
    <w:rsid w:val="002D6F41"/>
    <w:rsid w:val="002D7C31"/>
    <w:rsid w:val="002D7D31"/>
    <w:rsid w:val="002D7F9F"/>
    <w:rsid w:val="002E00E3"/>
    <w:rsid w:val="002E0746"/>
    <w:rsid w:val="002E1076"/>
    <w:rsid w:val="002E27DE"/>
    <w:rsid w:val="002E2E0B"/>
    <w:rsid w:val="002E37CA"/>
    <w:rsid w:val="002E3AE9"/>
    <w:rsid w:val="002E3BD2"/>
    <w:rsid w:val="002E475D"/>
    <w:rsid w:val="002E487B"/>
    <w:rsid w:val="002E5AE7"/>
    <w:rsid w:val="002E5C5E"/>
    <w:rsid w:val="002E608C"/>
    <w:rsid w:val="002E6A99"/>
    <w:rsid w:val="002E6BEC"/>
    <w:rsid w:val="002F0E41"/>
    <w:rsid w:val="002F0E72"/>
    <w:rsid w:val="002F0EDB"/>
    <w:rsid w:val="002F1575"/>
    <w:rsid w:val="002F2DE5"/>
    <w:rsid w:val="002F390B"/>
    <w:rsid w:val="002F399B"/>
    <w:rsid w:val="002F3D85"/>
    <w:rsid w:val="002F40D9"/>
    <w:rsid w:val="002F4134"/>
    <w:rsid w:val="002F4A40"/>
    <w:rsid w:val="002F4CD1"/>
    <w:rsid w:val="002F5475"/>
    <w:rsid w:val="002F56AB"/>
    <w:rsid w:val="002F5AFD"/>
    <w:rsid w:val="002F5D6E"/>
    <w:rsid w:val="002F620F"/>
    <w:rsid w:val="002F62E9"/>
    <w:rsid w:val="002F79A7"/>
    <w:rsid w:val="00300545"/>
    <w:rsid w:val="00300672"/>
    <w:rsid w:val="00300A49"/>
    <w:rsid w:val="00300DAD"/>
    <w:rsid w:val="00300DF4"/>
    <w:rsid w:val="00300F0C"/>
    <w:rsid w:val="003017A2"/>
    <w:rsid w:val="00301E94"/>
    <w:rsid w:val="00301FC9"/>
    <w:rsid w:val="003022BD"/>
    <w:rsid w:val="003030F6"/>
    <w:rsid w:val="00303284"/>
    <w:rsid w:val="00303A16"/>
    <w:rsid w:val="00303DCF"/>
    <w:rsid w:val="003041FC"/>
    <w:rsid w:val="00305938"/>
    <w:rsid w:val="00305C2B"/>
    <w:rsid w:val="00306607"/>
    <w:rsid w:val="00306FD6"/>
    <w:rsid w:val="003071B7"/>
    <w:rsid w:val="003108C0"/>
    <w:rsid w:val="00310F0C"/>
    <w:rsid w:val="00311111"/>
    <w:rsid w:val="003119BD"/>
    <w:rsid w:val="0031280C"/>
    <w:rsid w:val="00312E47"/>
    <w:rsid w:val="00314980"/>
    <w:rsid w:val="00314E5F"/>
    <w:rsid w:val="00314FC4"/>
    <w:rsid w:val="003161A0"/>
    <w:rsid w:val="003167D6"/>
    <w:rsid w:val="00316939"/>
    <w:rsid w:val="00316F9C"/>
    <w:rsid w:val="00320D42"/>
    <w:rsid w:val="003212A3"/>
    <w:rsid w:val="00321BBC"/>
    <w:rsid w:val="003222E4"/>
    <w:rsid w:val="00323380"/>
    <w:rsid w:val="00323979"/>
    <w:rsid w:val="00325834"/>
    <w:rsid w:val="003269CA"/>
    <w:rsid w:val="00326B68"/>
    <w:rsid w:val="00326DE1"/>
    <w:rsid w:val="0032782F"/>
    <w:rsid w:val="00330B37"/>
    <w:rsid w:val="00330DE4"/>
    <w:rsid w:val="00331873"/>
    <w:rsid w:val="00331BF7"/>
    <w:rsid w:val="00332291"/>
    <w:rsid w:val="0033250F"/>
    <w:rsid w:val="00333807"/>
    <w:rsid w:val="00333CE0"/>
    <w:rsid w:val="00334324"/>
    <w:rsid w:val="00334679"/>
    <w:rsid w:val="00334783"/>
    <w:rsid w:val="0033489D"/>
    <w:rsid w:val="0033521A"/>
    <w:rsid w:val="00335649"/>
    <w:rsid w:val="00335C51"/>
    <w:rsid w:val="003364FA"/>
    <w:rsid w:val="00336C54"/>
    <w:rsid w:val="003378BC"/>
    <w:rsid w:val="003400F0"/>
    <w:rsid w:val="00340373"/>
    <w:rsid w:val="003407A4"/>
    <w:rsid w:val="003410E7"/>
    <w:rsid w:val="003418AE"/>
    <w:rsid w:val="00342325"/>
    <w:rsid w:val="00342362"/>
    <w:rsid w:val="003429E2"/>
    <w:rsid w:val="00343476"/>
    <w:rsid w:val="00344F92"/>
    <w:rsid w:val="0034559F"/>
    <w:rsid w:val="0034576D"/>
    <w:rsid w:val="003468CF"/>
    <w:rsid w:val="00346CC8"/>
    <w:rsid w:val="00347BFE"/>
    <w:rsid w:val="00347EF3"/>
    <w:rsid w:val="0035091D"/>
    <w:rsid w:val="00350A82"/>
    <w:rsid w:val="00351D2A"/>
    <w:rsid w:val="00352467"/>
    <w:rsid w:val="00352658"/>
    <w:rsid w:val="003526C6"/>
    <w:rsid w:val="00352BDC"/>
    <w:rsid w:val="003530AE"/>
    <w:rsid w:val="00353F8E"/>
    <w:rsid w:val="003540D0"/>
    <w:rsid w:val="00354733"/>
    <w:rsid w:val="00354B0E"/>
    <w:rsid w:val="0035639B"/>
    <w:rsid w:val="003569D9"/>
    <w:rsid w:val="0035758D"/>
    <w:rsid w:val="00357B60"/>
    <w:rsid w:val="00357C9D"/>
    <w:rsid w:val="003605A7"/>
    <w:rsid w:val="00360884"/>
    <w:rsid w:val="00360DB5"/>
    <w:rsid w:val="00361171"/>
    <w:rsid w:val="00361220"/>
    <w:rsid w:val="003614F7"/>
    <w:rsid w:val="00361510"/>
    <w:rsid w:val="00363D47"/>
    <w:rsid w:val="00363EAE"/>
    <w:rsid w:val="003647D5"/>
    <w:rsid w:val="003648AF"/>
    <w:rsid w:val="00367160"/>
    <w:rsid w:val="00367C7D"/>
    <w:rsid w:val="00367FB1"/>
    <w:rsid w:val="00370A51"/>
    <w:rsid w:val="00370F7D"/>
    <w:rsid w:val="00371607"/>
    <w:rsid w:val="00371952"/>
    <w:rsid w:val="00371F07"/>
    <w:rsid w:val="00372C10"/>
    <w:rsid w:val="00372FCE"/>
    <w:rsid w:val="003735C0"/>
    <w:rsid w:val="00373726"/>
    <w:rsid w:val="00373FBB"/>
    <w:rsid w:val="00374EE2"/>
    <w:rsid w:val="0037527D"/>
    <w:rsid w:val="00376759"/>
    <w:rsid w:val="00376792"/>
    <w:rsid w:val="003773EE"/>
    <w:rsid w:val="003778D2"/>
    <w:rsid w:val="0038028A"/>
    <w:rsid w:val="00380377"/>
    <w:rsid w:val="00380E93"/>
    <w:rsid w:val="0038125E"/>
    <w:rsid w:val="00381E27"/>
    <w:rsid w:val="00384027"/>
    <w:rsid w:val="00384992"/>
    <w:rsid w:val="003849EA"/>
    <w:rsid w:val="00384C21"/>
    <w:rsid w:val="00384F5E"/>
    <w:rsid w:val="00385151"/>
    <w:rsid w:val="00386326"/>
    <w:rsid w:val="00386DF0"/>
    <w:rsid w:val="00386FD7"/>
    <w:rsid w:val="003870D8"/>
    <w:rsid w:val="00387812"/>
    <w:rsid w:val="00387B63"/>
    <w:rsid w:val="00387D1E"/>
    <w:rsid w:val="00390136"/>
    <w:rsid w:val="003906F3"/>
    <w:rsid w:val="00390BED"/>
    <w:rsid w:val="00390CD2"/>
    <w:rsid w:val="00391423"/>
    <w:rsid w:val="003914B1"/>
    <w:rsid w:val="00391B97"/>
    <w:rsid w:val="00391F25"/>
    <w:rsid w:val="00392325"/>
    <w:rsid w:val="00392851"/>
    <w:rsid w:val="0039288A"/>
    <w:rsid w:val="00392C3B"/>
    <w:rsid w:val="00392E5B"/>
    <w:rsid w:val="00394A46"/>
    <w:rsid w:val="00394BB7"/>
    <w:rsid w:val="00394FB5"/>
    <w:rsid w:val="00395650"/>
    <w:rsid w:val="00395799"/>
    <w:rsid w:val="0039588A"/>
    <w:rsid w:val="0039727B"/>
    <w:rsid w:val="003975B3"/>
    <w:rsid w:val="003979E0"/>
    <w:rsid w:val="003A0381"/>
    <w:rsid w:val="003A053B"/>
    <w:rsid w:val="003A0737"/>
    <w:rsid w:val="003A117F"/>
    <w:rsid w:val="003A2222"/>
    <w:rsid w:val="003A30AD"/>
    <w:rsid w:val="003A3A04"/>
    <w:rsid w:val="003A420A"/>
    <w:rsid w:val="003A5B80"/>
    <w:rsid w:val="003A6F2E"/>
    <w:rsid w:val="003A7199"/>
    <w:rsid w:val="003A7349"/>
    <w:rsid w:val="003A75F8"/>
    <w:rsid w:val="003A7782"/>
    <w:rsid w:val="003A7AFA"/>
    <w:rsid w:val="003A7B4F"/>
    <w:rsid w:val="003A7B9C"/>
    <w:rsid w:val="003A7BC4"/>
    <w:rsid w:val="003B0F46"/>
    <w:rsid w:val="003B14D5"/>
    <w:rsid w:val="003B15D1"/>
    <w:rsid w:val="003B1A3B"/>
    <w:rsid w:val="003B26BF"/>
    <w:rsid w:val="003B33C3"/>
    <w:rsid w:val="003B3818"/>
    <w:rsid w:val="003B5180"/>
    <w:rsid w:val="003B546A"/>
    <w:rsid w:val="003B5C16"/>
    <w:rsid w:val="003B5E60"/>
    <w:rsid w:val="003B6137"/>
    <w:rsid w:val="003B65A7"/>
    <w:rsid w:val="003B671F"/>
    <w:rsid w:val="003B73E0"/>
    <w:rsid w:val="003B7BF2"/>
    <w:rsid w:val="003C072D"/>
    <w:rsid w:val="003C0BF1"/>
    <w:rsid w:val="003C0F2F"/>
    <w:rsid w:val="003C17AD"/>
    <w:rsid w:val="003C20FD"/>
    <w:rsid w:val="003C29BC"/>
    <w:rsid w:val="003C2CDE"/>
    <w:rsid w:val="003C366F"/>
    <w:rsid w:val="003C3F8F"/>
    <w:rsid w:val="003C4151"/>
    <w:rsid w:val="003C4286"/>
    <w:rsid w:val="003C4435"/>
    <w:rsid w:val="003C4F49"/>
    <w:rsid w:val="003C624F"/>
    <w:rsid w:val="003C6467"/>
    <w:rsid w:val="003C66B7"/>
    <w:rsid w:val="003C73A1"/>
    <w:rsid w:val="003C7C89"/>
    <w:rsid w:val="003C7D8D"/>
    <w:rsid w:val="003C7F43"/>
    <w:rsid w:val="003D06B5"/>
    <w:rsid w:val="003D0B4D"/>
    <w:rsid w:val="003D1146"/>
    <w:rsid w:val="003D13AB"/>
    <w:rsid w:val="003D2009"/>
    <w:rsid w:val="003D2B35"/>
    <w:rsid w:val="003D3BDD"/>
    <w:rsid w:val="003D3C6E"/>
    <w:rsid w:val="003D5533"/>
    <w:rsid w:val="003D5D12"/>
    <w:rsid w:val="003D639C"/>
    <w:rsid w:val="003D78D9"/>
    <w:rsid w:val="003D7C84"/>
    <w:rsid w:val="003E00E7"/>
    <w:rsid w:val="003E09B0"/>
    <w:rsid w:val="003E1464"/>
    <w:rsid w:val="003E2356"/>
    <w:rsid w:val="003E2779"/>
    <w:rsid w:val="003E2918"/>
    <w:rsid w:val="003E32EF"/>
    <w:rsid w:val="003E35B8"/>
    <w:rsid w:val="003E3EB5"/>
    <w:rsid w:val="003E4046"/>
    <w:rsid w:val="003E4544"/>
    <w:rsid w:val="003E465E"/>
    <w:rsid w:val="003E4AA2"/>
    <w:rsid w:val="003E4E70"/>
    <w:rsid w:val="003E56C4"/>
    <w:rsid w:val="003E5E3E"/>
    <w:rsid w:val="003E6175"/>
    <w:rsid w:val="003E618C"/>
    <w:rsid w:val="003E6319"/>
    <w:rsid w:val="003E64D9"/>
    <w:rsid w:val="003E6DEB"/>
    <w:rsid w:val="003E7E30"/>
    <w:rsid w:val="003E7F0A"/>
    <w:rsid w:val="003E7F7C"/>
    <w:rsid w:val="003F01B9"/>
    <w:rsid w:val="003F07C2"/>
    <w:rsid w:val="003F081F"/>
    <w:rsid w:val="003F0BBE"/>
    <w:rsid w:val="003F0F9C"/>
    <w:rsid w:val="003F16E7"/>
    <w:rsid w:val="003F1EAF"/>
    <w:rsid w:val="003F2556"/>
    <w:rsid w:val="003F31D6"/>
    <w:rsid w:val="003F35CD"/>
    <w:rsid w:val="003F3A18"/>
    <w:rsid w:val="003F4150"/>
    <w:rsid w:val="003F4316"/>
    <w:rsid w:val="003F4321"/>
    <w:rsid w:val="003F4949"/>
    <w:rsid w:val="003F505C"/>
    <w:rsid w:val="003F53AA"/>
    <w:rsid w:val="003F5E82"/>
    <w:rsid w:val="003F634A"/>
    <w:rsid w:val="003F66B6"/>
    <w:rsid w:val="003F6B17"/>
    <w:rsid w:val="003F7FD2"/>
    <w:rsid w:val="0040100D"/>
    <w:rsid w:val="0040171E"/>
    <w:rsid w:val="0040175E"/>
    <w:rsid w:val="004017DA"/>
    <w:rsid w:val="004017E9"/>
    <w:rsid w:val="00401FD7"/>
    <w:rsid w:val="004024D9"/>
    <w:rsid w:val="0040275F"/>
    <w:rsid w:val="00403367"/>
    <w:rsid w:val="00403BAB"/>
    <w:rsid w:val="00403E4C"/>
    <w:rsid w:val="00403E53"/>
    <w:rsid w:val="004042E1"/>
    <w:rsid w:val="00404D84"/>
    <w:rsid w:val="0040517C"/>
    <w:rsid w:val="00405CCE"/>
    <w:rsid w:val="00405D23"/>
    <w:rsid w:val="004065DE"/>
    <w:rsid w:val="00406B99"/>
    <w:rsid w:val="00406DF0"/>
    <w:rsid w:val="0040759F"/>
    <w:rsid w:val="00407A6C"/>
    <w:rsid w:val="00407B84"/>
    <w:rsid w:val="004103A4"/>
    <w:rsid w:val="004103CE"/>
    <w:rsid w:val="00410EB5"/>
    <w:rsid w:val="004119C9"/>
    <w:rsid w:val="00412127"/>
    <w:rsid w:val="004128F9"/>
    <w:rsid w:val="00412A1A"/>
    <w:rsid w:val="00412C10"/>
    <w:rsid w:val="00413363"/>
    <w:rsid w:val="00414D60"/>
    <w:rsid w:val="00414DA5"/>
    <w:rsid w:val="004156C1"/>
    <w:rsid w:val="00416140"/>
    <w:rsid w:val="00416328"/>
    <w:rsid w:val="00416996"/>
    <w:rsid w:val="004175A9"/>
    <w:rsid w:val="004175EA"/>
    <w:rsid w:val="00420DC3"/>
    <w:rsid w:val="00423120"/>
    <w:rsid w:val="0042366F"/>
    <w:rsid w:val="00423B20"/>
    <w:rsid w:val="00423CE9"/>
    <w:rsid w:val="00424D83"/>
    <w:rsid w:val="004253B1"/>
    <w:rsid w:val="004255E9"/>
    <w:rsid w:val="00425801"/>
    <w:rsid w:val="00425A95"/>
    <w:rsid w:val="00425F42"/>
    <w:rsid w:val="004262B7"/>
    <w:rsid w:val="004268D0"/>
    <w:rsid w:val="00426B6E"/>
    <w:rsid w:val="00427CD2"/>
    <w:rsid w:val="00430EF3"/>
    <w:rsid w:val="00431B4F"/>
    <w:rsid w:val="004321A2"/>
    <w:rsid w:val="00432326"/>
    <w:rsid w:val="004332D9"/>
    <w:rsid w:val="00433AEA"/>
    <w:rsid w:val="004347A4"/>
    <w:rsid w:val="004347BE"/>
    <w:rsid w:val="00434EBC"/>
    <w:rsid w:val="004352D0"/>
    <w:rsid w:val="004352F1"/>
    <w:rsid w:val="00435E86"/>
    <w:rsid w:val="00436314"/>
    <w:rsid w:val="00436319"/>
    <w:rsid w:val="00436780"/>
    <w:rsid w:val="0044023C"/>
    <w:rsid w:val="004404C3"/>
    <w:rsid w:val="00440C62"/>
    <w:rsid w:val="00441AC7"/>
    <w:rsid w:val="00442F11"/>
    <w:rsid w:val="00445120"/>
    <w:rsid w:val="00445508"/>
    <w:rsid w:val="00446725"/>
    <w:rsid w:val="00446C90"/>
    <w:rsid w:val="004470E3"/>
    <w:rsid w:val="0044714D"/>
    <w:rsid w:val="00450310"/>
    <w:rsid w:val="004504FE"/>
    <w:rsid w:val="00451489"/>
    <w:rsid w:val="0045154D"/>
    <w:rsid w:val="00451754"/>
    <w:rsid w:val="004518F4"/>
    <w:rsid w:val="0045261B"/>
    <w:rsid w:val="00452649"/>
    <w:rsid w:val="0045264B"/>
    <w:rsid w:val="00452B0E"/>
    <w:rsid w:val="004568A7"/>
    <w:rsid w:val="00456A2C"/>
    <w:rsid w:val="00457092"/>
    <w:rsid w:val="004600B2"/>
    <w:rsid w:val="004602A4"/>
    <w:rsid w:val="00460419"/>
    <w:rsid w:val="00460464"/>
    <w:rsid w:val="004615FE"/>
    <w:rsid w:val="004633F2"/>
    <w:rsid w:val="004657F6"/>
    <w:rsid w:val="00465807"/>
    <w:rsid w:val="00466569"/>
    <w:rsid w:val="00466AEA"/>
    <w:rsid w:val="00466BD0"/>
    <w:rsid w:val="0046714F"/>
    <w:rsid w:val="004671F6"/>
    <w:rsid w:val="00467EC1"/>
    <w:rsid w:val="00470329"/>
    <w:rsid w:val="00470957"/>
    <w:rsid w:val="00470F47"/>
    <w:rsid w:val="00471121"/>
    <w:rsid w:val="00471F25"/>
    <w:rsid w:val="00472197"/>
    <w:rsid w:val="00472AB7"/>
    <w:rsid w:val="00473380"/>
    <w:rsid w:val="004734CC"/>
    <w:rsid w:val="004740BF"/>
    <w:rsid w:val="00474D52"/>
    <w:rsid w:val="00475588"/>
    <w:rsid w:val="00476B0A"/>
    <w:rsid w:val="00477C95"/>
    <w:rsid w:val="004807FC"/>
    <w:rsid w:val="0048144E"/>
    <w:rsid w:val="00481645"/>
    <w:rsid w:val="00481D80"/>
    <w:rsid w:val="0048210C"/>
    <w:rsid w:val="00482128"/>
    <w:rsid w:val="00482136"/>
    <w:rsid w:val="00482813"/>
    <w:rsid w:val="00484530"/>
    <w:rsid w:val="0048476C"/>
    <w:rsid w:val="0048543D"/>
    <w:rsid w:val="004856AE"/>
    <w:rsid w:val="00485AB6"/>
    <w:rsid w:val="004866DB"/>
    <w:rsid w:val="00486D12"/>
    <w:rsid w:val="0049055C"/>
    <w:rsid w:val="004906A2"/>
    <w:rsid w:val="00490DA1"/>
    <w:rsid w:val="0049166B"/>
    <w:rsid w:val="004918B3"/>
    <w:rsid w:val="004919AA"/>
    <w:rsid w:val="004925CB"/>
    <w:rsid w:val="00492F6C"/>
    <w:rsid w:val="00493972"/>
    <w:rsid w:val="0049466E"/>
    <w:rsid w:val="0049525D"/>
    <w:rsid w:val="00495B3A"/>
    <w:rsid w:val="00496014"/>
    <w:rsid w:val="0049635E"/>
    <w:rsid w:val="00497243"/>
    <w:rsid w:val="004A092D"/>
    <w:rsid w:val="004A0E00"/>
    <w:rsid w:val="004A1B4F"/>
    <w:rsid w:val="004A1DAF"/>
    <w:rsid w:val="004A2567"/>
    <w:rsid w:val="004A2921"/>
    <w:rsid w:val="004A2ADA"/>
    <w:rsid w:val="004A408B"/>
    <w:rsid w:val="004A4B6B"/>
    <w:rsid w:val="004A4E0C"/>
    <w:rsid w:val="004A540D"/>
    <w:rsid w:val="004A5CAC"/>
    <w:rsid w:val="004A6275"/>
    <w:rsid w:val="004A6540"/>
    <w:rsid w:val="004A67D2"/>
    <w:rsid w:val="004A6859"/>
    <w:rsid w:val="004A6BC8"/>
    <w:rsid w:val="004A6CEF"/>
    <w:rsid w:val="004A6E58"/>
    <w:rsid w:val="004A73F9"/>
    <w:rsid w:val="004A77DB"/>
    <w:rsid w:val="004A77ED"/>
    <w:rsid w:val="004A7DE6"/>
    <w:rsid w:val="004A7FD7"/>
    <w:rsid w:val="004B07E5"/>
    <w:rsid w:val="004B08B3"/>
    <w:rsid w:val="004B0B9A"/>
    <w:rsid w:val="004B0E1D"/>
    <w:rsid w:val="004B0E64"/>
    <w:rsid w:val="004B10C8"/>
    <w:rsid w:val="004B285F"/>
    <w:rsid w:val="004B3C16"/>
    <w:rsid w:val="004B428B"/>
    <w:rsid w:val="004B45EF"/>
    <w:rsid w:val="004B491C"/>
    <w:rsid w:val="004B4EDC"/>
    <w:rsid w:val="004B6168"/>
    <w:rsid w:val="004B6F54"/>
    <w:rsid w:val="004B705B"/>
    <w:rsid w:val="004B746C"/>
    <w:rsid w:val="004B7556"/>
    <w:rsid w:val="004B7777"/>
    <w:rsid w:val="004B7AA8"/>
    <w:rsid w:val="004B7B21"/>
    <w:rsid w:val="004C0478"/>
    <w:rsid w:val="004C1678"/>
    <w:rsid w:val="004C3A9F"/>
    <w:rsid w:val="004C413A"/>
    <w:rsid w:val="004C4943"/>
    <w:rsid w:val="004C4F71"/>
    <w:rsid w:val="004C57BB"/>
    <w:rsid w:val="004C67B8"/>
    <w:rsid w:val="004D0212"/>
    <w:rsid w:val="004D0B56"/>
    <w:rsid w:val="004D143A"/>
    <w:rsid w:val="004D1541"/>
    <w:rsid w:val="004D1A8D"/>
    <w:rsid w:val="004D1B22"/>
    <w:rsid w:val="004D1B6A"/>
    <w:rsid w:val="004D1C4F"/>
    <w:rsid w:val="004D2218"/>
    <w:rsid w:val="004D2A23"/>
    <w:rsid w:val="004D3016"/>
    <w:rsid w:val="004D34B2"/>
    <w:rsid w:val="004D36B5"/>
    <w:rsid w:val="004D3C08"/>
    <w:rsid w:val="004D5201"/>
    <w:rsid w:val="004D5492"/>
    <w:rsid w:val="004D6382"/>
    <w:rsid w:val="004E02B5"/>
    <w:rsid w:val="004E1F51"/>
    <w:rsid w:val="004E203D"/>
    <w:rsid w:val="004E2970"/>
    <w:rsid w:val="004E2B1B"/>
    <w:rsid w:val="004E2C36"/>
    <w:rsid w:val="004E3B48"/>
    <w:rsid w:val="004E3C16"/>
    <w:rsid w:val="004E418C"/>
    <w:rsid w:val="004E474B"/>
    <w:rsid w:val="004E5BAF"/>
    <w:rsid w:val="004E60A7"/>
    <w:rsid w:val="004E6425"/>
    <w:rsid w:val="004E74CD"/>
    <w:rsid w:val="004F02A2"/>
    <w:rsid w:val="004F089A"/>
    <w:rsid w:val="004F188E"/>
    <w:rsid w:val="004F18BB"/>
    <w:rsid w:val="004F1BCB"/>
    <w:rsid w:val="004F28A1"/>
    <w:rsid w:val="004F2B35"/>
    <w:rsid w:val="004F2E96"/>
    <w:rsid w:val="004F329D"/>
    <w:rsid w:val="004F3474"/>
    <w:rsid w:val="004F4818"/>
    <w:rsid w:val="004F56F4"/>
    <w:rsid w:val="004F59CF"/>
    <w:rsid w:val="004F6668"/>
    <w:rsid w:val="004F6734"/>
    <w:rsid w:val="004F6D25"/>
    <w:rsid w:val="004F6E05"/>
    <w:rsid w:val="004F732C"/>
    <w:rsid w:val="004F7663"/>
    <w:rsid w:val="005005FF"/>
    <w:rsid w:val="00501C41"/>
    <w:rsid w:val="00502064"/>
    <w:rsid w:val="00502253"/>
    <w:rsid w:val="00502981"/>
    <w:rsid w:val="0050298F"/>
    <w:rsid w:val="00502B62"/>
    <w:rsid w:val="00502CAB"/>
    <w:rsid w:val="00503197"/>
    <w:rsid w:val="005038D4"/>
    <w:rsid w:val="00504429"/>
    <w:rsid w:val="005047CE"/>
    <w:rsid w:val="00504D0F"/>
    <w:rsid w:val="00505107"/>
    <w:rsid w:val="00505896"/>
    <w:rsid w:val="00505A15"/>
    <w:rsid w:val="00505C89"/>
    <w:rsid w:val="00505CF0"/>
    <w:rsid w:val="005061E9"/>
    <w:rsid w:val="0050631E"/>
    <w:rsid w:val="00506349"/>
    <w:rsid w:val="0050693A"/>
    <w:rsid w:val="00506C69"/>
    <w:rsid w:val="00507073"/>
    <w:rsid w:val="005071D1"/>
    <w:rsid w:val="00507ABF"/>
    <w:rsid w:val="00510CA6"/>
    <w:rsid w:val="00510D42"/>
    <w:rsid w:val="00511076"/>
    <w:rsid w:val="00511377"/>
    <w:rsid w:val="005120D7"/>
    <w:rsid w:val="005123C4"/>
    <w:rsid w:val="005130E0"/>
    <w:rsid w:val="00513669"/>
    <w:rsid w:val="00513BF0"/>
    <w:rsid w:val="00513D69"/>
    <w:rsid w:val="005143E0"/>
    <w:rsid w:val="0051454C"/>
    <w:rsid w:val="00514B08"/>
    <w:rsid w:val="00515E8B"/>
    <w:rsid w:val="00515F26"/>
    <w:rsid w:val="005160C2"/>
    <w:rsid w:val="00516110"/>
    <w:rsid w:val="00516729"/>
    <w:rsid w:val="00517759"/>
    <w:rsid w:val="00517905"/>
    <w:rsid w:val="00520119"/>
    <w:rsid w:val="00520B78"/>
    <w:rsid w:val="00521497"/>
    <w:rsid w:val="00521734"/>
    <w:rsid w:val="005225A5"/>
    <w:rsid w:val="00523491"/>
    <w:rsid w:val="00523BFD"/>
    <w:rsid w:val="00524536"/>
    <w:rsid w:val="00524758"/>
    <w:rsid w:val="00524915"/>
    <w:rsid w:val="0052516F"/>
    <w:rsid w:val="00525A90"/>
    <w:rsid w:val="00525B25"/>
    <w:rsid w:val="005268A5"/>
    <w:rsid w:val="00527302"/>
    <w:rsid w:val="00527462"/>
    <w:rsid w:val="00527479"/>
    <w:rsid w:val="00527715"/>
    <w:rsid w:val="00527CFB"/>
    <w:rsid w:val="00530249"/>
    <w:rsid w:val="005307F7"/>
    <w:rsid w:val="005308A5"/>
    <w:rsid w:val="00530AFA"/>
    <w:rsid w:val="00530BD9"/>
    <w:rsid w:val="0053111C"/>
    <w:rsid w:val="005317F7"/>
    <w:rsid w:val="00531997"/>
    <w:rsid w:val="00531C31"/>
    <w:rsid w:val="005325DD"/>
    <w:rsid w:val="005328BE"/>
    <w:rsid w:val="00532985"/>
    <w:rsid w:val="00532F60"/>
    <w:rsid w:val="00533826"/>
    <w:rsid w:val="005338ED"/>
    <w:rsid w:val="00534AAF"/>
    <w:rsid w:val="00534C8E"/>
    <w:rsid w:val="00535003"/>
    <w:rsid w:val="00535117"/>
    <w:rsid w:val="00535F6A"/>
    <w:rsid w:val="00536996"/>
    <w:rsid w:val="00536E7D"/>
    <w:rsid w:val="0053724A"/>
    <w:rsid w:val="00537B08"/>
    <w:rsid w:val="005400A8"/>
    <w:rsid w:val="0054017A"/>
    <w:rsid w:val="0054039A"/>
    <w:rsid w:val="005405B0"/>
    <w:rsid w:val="00540829"/>
    <w:rsid w:val="0054082C"/>
    <w:rsid w:val="0054095B"/>
    <w:rsid w:val="005412AB"/>
    <w:rsid w:val="0054132B"/>
    <w:rsid w:val="00542757"/>
    <w:rsid w:val="005433AC"/>
    <w:rsid w:val="00543D13"/>
    <w:rsid w:val="00543DC2"/>
    <w:rsid w:val="00544F31"/>
    <w:rsid w:val="005455C3"/>
    <w:rsid w:val="005459DB"/>
    <w:rsid w:val="00546346"/>
    <w:rsid w:val="005465B6"/>
    <w:rsid w:val="00546ADC"/>
    <w:rsid w:val="00546D63"/>
    <w:rsid w:val="0054700E"/>
    <w:rsid w:val="00547C80"/>
    <w:rsid w:val="00547DFF"/>
    <w:rsid w:val="00547FE9"/>
    <w:rsid w:val="00550A40"/>
    <w:rsid w:val="00551468"/>
    <w:rsid w:val="005520B0"/>
    <w:rsid w:val="005525E3"/>
    <w:rsid w:val="00552FE8"/>
    <w:rsid w:val="00553661"/>
    <w:rsid w:val="00554003"/>
    <w:rsid w:val="0055466F"/>
    <w:rsid w:val="00556034"/>
    <w:rsid w:val="00556A95"/>
    <w:rsid w:val="0055718A"/>
    <w:rsid w:val="00560016"/>
    <w:rsid w:val="00560179"/>
    <w:rsid w:val="00560980"/>
    <w:rsid w:val="00560D24"/>
    <w:rsid w:val="00560D61"/>
    <w:rsid w:val="0056149D"/>
    <w:rsid w:val="005614B4"/>
    <w:rsid w:val="005647E8"/>
    <w:rsid w:val="005649EE"/>
    <w:rsid w:val="005652E1"/>
    <w:rsid w:val="00566C35"/>
    <w:rsid w:val="00567714"/>
    <w:rsid w:val="00567723"/>
    <w:rsid w:val="0057014B"/>
    <w:rsid w:val="0057141D"/>
    <w:rsid w:val="00571A2A"/>
    <w:rsid w:val="00571A2E"/>
    <w:rsid w:val="00571BF5"/>
    <w:rsid w:val="00571FA3"/>
    <w:rsid w:val="0057214F"/>
    <w:rsid w:val="00573270"/>
    <w:rsid w:val="0057347B"/>
    <w:rsid w:val="00573740"/>
    <w:rsid w:val="005739A9"/>
    <w:rsid w:val="00574F97"/>
    <w:rsid w:val="005750AB"/>
    <w:rsid w:val="00575676"/>
    <w:rsid w:val="005766F0"/>
    <w:rsid w:val="0057713B"/>
    <w:rsid w:val="00580BA3"/>
    <w:rsid w:val="0058104F"/>
    <w:rsid w:val="00581341"/>
    <w:rsid w:val="00581805"/>
    <w:rsid w:val="00581B4A"/>
    <w:rsid w:val="005825BC"/>
    <w:rsid w:val="005844F2"/>
    <w:rsid w:val="00585589"/>
    <w:rsid w:val="00585D76"/>
    <w:rsid w:val="005863E3"/>
    <w:rsid w:val="00586846"/>
    <w:rsid w:val="00586BE5"/>
    <w:rsid w:val="0058738C"/>
    <w:rsid w:val="00587580"/>
    <w:rsid w:val="00590080"/>
    <w:rsid w:val="00590320"/>
    <w:rsid w:val="00590D92"/>
    <w:rsid w:val="00591487"/>
    <w:rsid w:val="005917CD"/>
    <w:rsid w:val="00592BC1"/>
    <w:rsid w:val="00593168"/>
    <w:rsid w:val="005933BC"/>
    <w:rsid w:val="00593F0A"/>
    <w:rsid w:val="00594359"/>
    <w:rsid w:val="005959A9"/>
    <w:rsid w:val="00595D85"/>
    <w:rsid w:val="00595E3B"/>
    <w:rsid w:val="00596CDE"/>
    <w:rsid w:val="00597802"/>
    <w:rsid w:val="005A0660"/>
    <w:rsid w:val="005A129C"/>
    <w:rsid w:val="005A1D11"/>
    <w:rsid w:val="005A2133"/>
    <w:rsid w:val="005A2C1B"/>
    <w:rsid w:val="005A382E"/>
    <w:rsid w:val="005A6930"/>
    <w:rsid w:val="005B04B9"/>
    <w:rsid w:val="005B1616"/>
    <w:rsid w:val="005B1A05"/>
    <w:rsid w:val="005B21D1"/>
    <w:rsid w:val="005B28D9"/>
    <w:rsid w:val="005B2FF7"/>
    <w:rsid w:val="005B32AB"/>
    <w:rsid w:val="005B400C"/>
    <w:rsid w:val="005B4AC3"/>
    <w:rsid w:val="005B4B01"/>
    <w:rsid w:val="005B5697"/>
    <w:rsid w:val="005B5A13"/>
    <w:rsid w:val="005B5DA0"/>
    <w:rsid w:val="005B672F"/>
    <w:rsid w:val="005B675A"/>
    <w:rsid w:val="005B7D8C"/>
    <w:rsid w:val="005C17D0"/>
    <w:rsid w:val="005C1DCF"/>
    <w:rsid w:val="005C20F5"/>
    <w:rsid w:val="005C3300"/>
    <w:rsid w:val="005C3CFA"/>
    <w:rsid w:val="005C3F99"/>
    <w:rsid w:val="005C4B71"/>
    <w:rsid w:val="005C4E1B"/>
    <w:rsid w:val="005C52A6"/>
    <w:rsid w:val="005C554A"/>
    <w:rsid w:val="005C5C6D"/>
    <w:rsid w:val="005C6855"/>
    <w:rsid w:val="005C7ED2"/>
    <w:rsid w:val="005D0B2B"/>
    <w:rsid w:val="005D134E"/>
    <w:rsid w:val="005D1B92"/>
    <w:rsid w:val="005D29A5"/>
    <w:rsid w:val="005D37F4"/>
    <w:rsid w:val="005D5088"/>
    <w:rsid w:val="005D5B56"/>
    <w:rsid w:val="005D6775"/>
    <w:rsid w:val="005D691E"/>
    <w:rsid w:val="005D695F"/>
    <w:rsid w:val="005D73AF"/>
    <w:rsid w:val="005D7F0F"/>
    <w:rsid w:val="005E06B6"/>
    <w:rsid w:val="005E0F41"/>
    <w:rsid w:val="005E1185"/>
    <w:rsid w:val="005E1282"/>
    <w:rsid w:val="005E17CF"/>
    <w:rsid w:val="005E2A17"/>
    <w:rsid w:val="005E354B"/>
    <w:rsid w:val="005E41C2"/>
    <w:rsid w:val="005E4336"/>
    <w:rsid w:val="005E4601"/>
    <w:rsid w:val="005E5843"/>
    <w:rsid w:val="005E6897"/>
    <w:rsid w:val="005E698B"/>
    <w:rsid w:val="005E7553"/>
    <w:rsid w:val="005E7883"/>
    <w:rsid w:val="005E7C63"/>
    <w:rsid w:val="005E7EBB"/>
    <w:rsid w:val="005F01F5"/>
    <w:rsid w:val="005F03DE"/>
    <w:rsid w:val="005F15F5"/>
    <w:rsid w:val="005F2893"/>
    <w:rsid w:val="005F2B13"/>
    <w:rsid w:val="005F312A"/>
    <w:rsid w:val="005F333C"/>
    <w:rsid w:val="005F3367"/>
    <w:rsid w:val="005F3A3F"/>
    <w:rsid w:val="005F3AE5"/>
    <w:rsid w:val="005F3E81"/>
    <w:rsid w:val="005F43BE"/>
    <w:rsid w:val="005F5290"/>
    <w:rsid w:val="005F5745"/>
    <w:rsid w:val="005F58B0"/>
    <w:rsid w:val="005F5EC2"/>
    <w:rsid w:val="005F614A"/>
    <w:rsid w:val="005F693A"/>
    <w:rsid w:val="005F6982"/>
    <w:rsid w:val="005F6BEE"/>
    <w:rsid w:val="005F6FE1"/>
    <w:rsid w:val="005F71A6"/>
    <w:rsid w:val="005F73C9"/>
    <w:rsid w:val="005F7B80"/>
    <w:rsid w:val="006001EC"/>
    <w:rsid w:val="00600D2F"/>
    <w:rsid w:val="006018FB"/>
    <w:rsid w:val="00601F18"/>
    <w:rsid w:val="00602124"/>
    <w:rsid w:val="00602AAC"/>
    <w:rsid w:val="00602FDF"/>
    <w:rsid w:val="0060317F"/>
    <w:rsid w:val="00603D42"/>
    <w:rsid w:val="00604733"/>
    <w:rsid w:val="00605A2D"/>
    <w:rsid w:val="00606555"/>
    <w:rsid w:val="0061056B"/>
    <w:rsid w:val="006111B0"/>
    <w:rsid w:val="006119C6"/>
    <w:rsid w:val="00612B2F"/>
    <w:rsid w:val="0061381A"/>
    <w:rsid w:val="00613AAC"/>
    <w:rsid w:val="00613DC5"/>
    <w:rsid w:val="00614B28"/>
    <w:rsid w:val="00614FE4"/>
    <w:rsid w:val="0061508D"/>
    <w:rsid w:val="00615920"/>
    <w:rsid w:val="006159C6"/>
    <w:rsid w:val="00615C65"/>
    <w:rsid w:val="00616E09"/>
    <w:rsid w:val="00616EF0"/>
    <w:rsid w:val="0061741D"/>
    <w:rsid w:val="00617959"/>
    <w:rsid w:val="00617C5A"/>
    <w:rsid w:val="00617D9F"/>
    <w:rsid w:val="006202DE"/>
    <w:rsid w:val="0062047A"/>
    <w:rsid w:val="00620C49"/>
    <w:rsid w:val="00620C78"/>
    <w:rsid w:val="00620E0D"/>
    <w:rsid w:val="00621201"/>
    <w:rsid w:val="00621C18"/>
    <w:rsid w:val="006222C1"/>
    <w:rsid w:val="006236C9"/>
    <w:rsid w:val="00623931"/>
    <w:rsid w:val="006244D7"/>
    <w:rsid w:val="0062474F"/>
    <w:rsid w:val="00625105"/>
    <w:rsid w:val="00625205"/>
    <w:rsid w:val="006256D7"/>
    <w:rsid w:val="00625ED5"/>
    <w:rsid w:val="006266C5"/>
    <w:rsid w:val="0062780F"/>
    <w:rsid w:val="00630071"/>
    <w:rsid w:val="006303C2"/>
    <w:rsid w:val="006305C5"/>
    <w:rsid w:val="0063157C"/>
    <w:rsid w:val="006315A8"/>
    <w:rsid w:val="00631EAB"/>
    <w:rsid w:val="006320E1"/>
    <w:rsid w:val="00632AAA"/>
    <w:rsid w:val="006330F3"/>
    <w:rsid w:val="00633582"/>
    <w:rsid w:val="00633592"/>
    <w:rsid w:val="006337AC"/>
    <w:rsid w:val="00633831"/>
    <w:rsid w:val="00634819"/>
    <w:rsid w:val="00634866"/>
    <w:rsid w:val="00634D0C"/>
    <w:rsid w:val="00634DF8"/>
    <w:rsid w:val="00635EF4"/>
    <w:rsid w:val="00636C73"/>
    <w:rsid w:val="00636F5B"/>
    <w:rsid w:val="00637316"/>
    <w:rsid w:val="0063780F"/>
    <w:rsid w:val="00637C5E"/>
    <w:rsid w:val="006407A0"/>
    <w:rsid w:val="00640D07"/>
    <w:rsid w:val="00641B5E"/>
    <w:rsid w:val="00643F4C"/>
    <w:rsid w:val="00644DA8"/>
    <w:rsid w:val="0064564A"/>
    <w:rsid w:val="0064616E"/>
    <w:rsid w:val="006507A0"/>
    <w:rsid w:val="00650847"/>
    <w:rsid w:val="0065307D"/>
    <w:rsid w:val="0065325A"/>
    <w:rsid w:val="0065401A"/>
    <w:rsid w:val="00655844"/>
    <w:rsid w:val="00655D5C"/>
    <w:rsid w:val="00655EC0"/>
    <w:rsid w:val="0065661A"/>
    <w:rsid w:val="00656BCB"/>
    <w:rsid w:val="00656D14"/>
    <w:rsid w:val="006576DC"/>
    <w:rsid w:val="00660BC9"/>
    <w:rsid w:val="00661A25"/>
    <w:rsid w:val="006638D8"/>
    <w:rsid w:val="00663C7B"/>
    <w:rsid w:val="00663D00"/>
    <w:rsid w:val="00663E13"/>
    <w:rsid w:val="00663EFA"/>
    <w:rsid w:val="00664931"/>
    <w:rsid w:val="00664F45"/>
    <w:rsid w:val="0066512E"/>
    <w:rsid w:val="00665507"/>
    <w:rsid w:val="0066573F"/>
    <w:rsid w:val="00666394"/>
    <w:rsid w:val="00666BD0"/>
    <w:rsid w:val="00666DE2"/>
    <w:rsid w:val="00667D2F"/>
    <w:rsid w:val="00670131"/>
    <w:rsid w:val="00670617"/>
    <w:rsid w:val="00671009"/>
    <w:rsid w:val="00671011"/>
    <w:rsid w:val="00671268"/>
    <w:rsid w:val="0067161D"/>
    <w:rsid w:val="0067185E"/>
    <w:rsid w:val="00671E08"/>
    <w:rsid w:val="00672B06"/>
    <w:rsid w:val="00672EFC"/>
    <w:rsid w:val="006737F9"/>
    <w:rsid w:val="00674083"/>
    <w:rsid w:val="00674D8A"/>
    <w:rsid w:val="00674DCF"/>
    <w:rsid w:val="00674EEA"/>
    <w:rsid w:val="00675FA4"/>
    <w:rsid w:val="00676737"/>
    <w:rsid w:val="00677214"/>
    <w:rsid w:val="006773DD"/>
    <w:rsid w:val="006774D4"/>
    <w:rsid w:val="0067775F"/>
    <w:rsid w:val="00677A7A"/>
    <w:rsid w:val="00677D05"/>
    <w:rsid w:val="00677F6E"/>
    <w:rsid w:val="006810D0"/>
    <w:rsid w:val="00681659"/>
    <w:rsid w:val="0068285D"/>
    <w:rsid w:val="00682BAB"/>
    <w:rsid w:val="0068323D"/>
    <w:rsid w:val="006832BF"/>
    <w:rsid w:val="00683E5A"/>
    <w:rsid w:val="006845E0"/>
    <w:rsid w:val="006848C1"/>
    <w:rsid w:val="00685DE0"/>
    <w:rsid w:val="00686265"/>
    <w:rsid w:val="0068726A"/>
    <w:rsid w:val="00687CDA"/>
    <w:rsid w:val="006903AD"/>
    <w:rsid w:val="00690763"/>
    <w:rsid w:val="00692520"/>
    <w:rsid w:val="00692555"/>
    <w:rsid w:val="00692BEF"/>
    <w:rsid w:val="00693C90"/>
    <w:rsid w:val="00693EBB"/>
    <w:rsid w:val="006954D3"/>
    <w:rsid w:val="00695B08"/>
    <w:rsid w:val="00695D0E"/>
    <w:rsid w:val="006965A5"/>
    <w:rsid w:val="0069684C"/>
    <w:rsid w:val="00697263"/>
    <w:rsid w:val="006A0457"/>
    <w:rsid w:val="006A06E0"/>
    <w:rsid w:val="006A0F33"/>
    <w:rsid w:val="006A22E3"/>
    <w:rsid w:val="006A241E"/>
    <w:rsid w:val="006A2F84"/>
    <w:rsid w:val="006A38E1"/>
    <w:rsid w:val="006A4B8C"/>
    <w:rsid w:val="006A59B2"/>
    <w:rsid w:val="006A5BC8"/>
    <w:rsid w:val="006A64E1"/>
    <w:rsid w:val="006A73EA"/>
    <w:rsid w:val="006A7B48"/>
    <w:rsid w:val="006A7C02"/>
    <w:rsid w:val="006A7C24"/>
    <w:rsid w:val="006A7EC3"/>
    <w:rsid w:val="006B031C"/>
    <w:rsid w:val="006B065F"/>
    <w:rsid w:val="006B09C1"/>
    <w:rsid w:val="006B1E53"/>
    <w:rsid w:val="006B2154"/>
    <w:rsid w:val="006B264C"/>
    <w:rsid w:val="006B279D"/>
    <w:rsid w:val="006B30CC"/>
    <w:rsid w:val="006B3626"/>
    <w:rsid w:val="006B4045"/>
    <w:rsid w:val="006B435F"/>
    <w:rsid w:val="006B5B5F"/>
    <w:rsid w:val="006B6C9A"/>
    <w:rsid w:val="006B7AFF"/>
    <w:rsid w:val="006B7BF3"/>
    <w:rsid w:val="006B7D61"/>
    <w:rsid w:val="006C0B40"/>
    <w:rsid w:val="006C0C7B"/>
    <w:rsid w:val="006C1339"/>
    <w:rsid w:val="006C1B12"/>
    <w:rsid w:val="006C20EA"/>
    <w:rsid w:val="006C2AC4"/>
    <w:rsid w:val="006C2CFC"/>
    <w:rsid w:val="006C411C"/>
    <w:rsid w:val="006C41DD"/>
    <w:rsid w:val="006C5067"/>
    <w:rsid w:val="006C5844"/>
    <w:rsid w:val="006C626F"/>
    <w:rsid w:val="006C703C"/>
    <w:rsid w:val="006C72DF"/>
    <w:rsid w:val="006C7304"/>
    <w:rsid w:val="006C742F"/>
    <w:rsid w:val="006C7BA1"/>
    <w:rsid w:val="006C7E8D"/>
    <w:rsid w:val="006D094A"/>
    <w:rsid w:val="006D0A9B"/>
    <w:rsid w:val="006D1E14"/>
    <w:rsid w:val="006D262F"/>
    <w:rsid w:val="006D28C1"/>
    <w:rsid w:val="006D2A7E"/>
    <w:rsid w:val="006D37BA"/>
    <w:rsid w:val="006D41B3"/>
    <w:rsid w:val="006D4E74"/>
    <w:rsid w:val="006D6659"/>
    <w:rsid w:val="006D6872"/>
    <w:rsid w:val="006D6931"/>
    <w:rsid w:val="006D6A53"/>
    <w:rsid w:val="006D73D1"/>
    <w:rsid w:val="006D791B"/>
    <w:rsid w:val="006D7EF6"/>
    <w:rsid w:val="006E0114"/>
    <w:rsid w:val="006E092D"/>
    <w:rsid w:val="006E0B7D"/>
    <w:rsid w:val="006E1252"/>
    <w:rsid w:val="006E2513"/>
    <w:rsid w:val="006E26A5"/>
    <w:rsid w:val="006E2C9B"/>
    <w:rsid w:val="006E2D26"/>
    <w:rsid w:val="006E3EFD"/>
    <w:rsid w:val="006E4D5D"/>
    <w:rsid w:val="006E57E5"/>
    <w:rsid w:val="006E5EFC"/>
    <w:rsid w:val="006E779C"/>
    <w:rsid w:val="006E7E89"/>
    <w:rsid w:val="006F13E0"/>
    <w:rsid w:val="006F1689"/>
    <w:rsid w:val="006F1745"/>
    <w:rsid w:val="006F1CC1"/>
    <w:rsid w:val="006F1FA1"/>
    <w:rsid w:val="006F1FC8"/>
    <w:rsid w:val="006F209F"/>
    <w:rsid w:val="006F20E8"/>
    <w:rsid w:val="006F2EF7"/>
    <w:rsid w:val="006F2FF9"/>
    <w:rsid w:val="006F334B"/>
    <w:rsid w:val="006F3909"/>
    <w:rsid w:val="006F3A80"/>
    <w:rsid w:val="006F3FAD"/>
    <w:rsid w:val="006F47A9"/>
    <w:rsid w:val="006F4CD7"/>
    <w:rsid w:val="006F5448"/>
    <w:rsid w:val="006F59E0"/>
    <w:rsid w:val="006F5FF9"/>
    <w:rsid w:val="006F6074"/>
    <w:rsid w:val="006F62DD"/>
    <w:rsid w:val="006F68DA"/>
    <w:rsid w:val="006F6C5A"/>
    <w:rsid w:val="006F6E4C"/>
    <w:rsid w:val="006F7330"/>
    <w:rsid w:val="006F75FA"/>
    <w:rsid w:val="006F76BC"/>
    <w:rsid w:val="006F77D9"/>
    <w:rsid w:val="006F7C7A"/>
    <w:rsid w:val="006F7CDE"/>
    <w:rsid w:val="00700636"/>
    <w:rsid w:val="00700AED"/>
    <w:rsid w:val="00701A6D"/>
    <w:rsid w:val="007028A3"/>
    <w:rsid w:val="00703435"/>
    <w:rsid w:val="007034E9"/>
    <w:rsid w:val="007039B7"/>
    <w:rsid w:val="00704CB1"/>
    <w:rsid w:val="0070533D"/>
    <w:rsid w:val="007056A5"/>
    <w:rsid w:val="00705716"/>
    <w:rsid w:val="00705D17"/>
    <w:rsid w:val="00705EE4"/>
    <w:rsid w:val="00705F39"/>
    <w:rsid w:val="00706367"/>
    <w:rsid w:val="00706DBA"/>
    <w:rsid w:val="00707A1E"/>
    <w:rsid w:val="00710C19"/>
    <w:rsid w:val="00711897"/>
    <w:rsid w:val="00713C84"/>
    <w:rsid w:val="00713D7F"/>
    <w:rsid w:val="007146F7"/>
    <w:rsid w:val="0071511B"/>
    <w:rsid w:val="00715135"/>
    <w:rsid w:val="007159AC"/>
    <w:rsid w:val="00715F97"/>
    <w:rsid w:val="007162F6"/>
    <w:rsid w:val="00717C7B"/>
    <w:rsid w:val="007201DC"/>
    <w:rsid w:val="0072087D"/>
    <w:rsid w:val="00720F9C"/>
    <w:rsid w:val="007238C7"/>
    <w:rsid w:val="007245C7"/>
    <w:rsid w:val="00724A3E"/>
    <w:rsid w:val="00725A3E"/>
    <w:rsid w:val="00726540"/>
    <w:rsid w:val="00727084"/>
    <w:rsid w:val="00727B38"/>
    <w:rsid w:val="00730262"/>
    <w:rsid w:val="00731A12"/>
    <w:rsid w:val="007325BB"/>
    <w:rsid w:val="00732BD4"/>
    <w:rsid w:val="0073345B"/>
    <w:rsid w:val="007334C9"/>
    <w:rsid w:val="00733A31"/>
    <w:rsid w:val="00733C94"/>
    <w:rsid w:val="00735468"/>
    <w:rsid w:val="00736AD1"/>
    <w:rsid w:val="00736CF0"/>
    <w:rsid w:val="00736E29"/>
    <w:rsid w:val="00740017"/>
    <w:rsid w:val="00740EC5"/>
    <w:rsid w:val="00741057"/>
    <w:rsid w:val="0074106C"/>
    <w:rsid w:val="0074161F"/>
    <w:rsid w:val="007426D1"/>
    <w:rsid w:val="00742A7F"/>
    <w:rsid w:val="00742B1C"/>
    <w:rsid w:val="007438AC"/>
    <w:rsid w:val="00743C4C"/>
    <w:rsid w:val="00743D50"/>
    <w:rsid w:val="007446B5"/>
    <w:rsid w:val="00744E4B"/>
    <w:rsid w:val="00745609"/>
    <w:rsid w:val="00745A21"/>
    <w:rsid w:val="00746200"/>
    <w:rsid w:val="00746997"/>
    <w:rsid w:val="007506F9"/>
    <w:rsid w:val="00751773"/>
    <w:rsid w:val="007519CC"/>
    <w:rsid w:val="00752A87"/>
    <w:rsid w:val="00752F46"/>
    <w:rsid w:val="00752F61"/>
    <w:rsid w:val="007534B9"/>
    <w:rsid w:val="007539B9"/>
    <w:rsid w:val="007546A4"/>
    <w:rsid w:val="00754BD9"/>
    <w:rsid w:val="0075514F"/>
    <w:rsid w:val="00755F79"/>
    <w:rsid w:val="007572C3"/>
    <w:rsid w:val="0076044A"/>
    <w:rsid w:val="007608B8"/>
    <w:rsid w:val="007621F9"/>
    <w:rsid w:val="0076328E"/>
    <w:rsid w:val="00763397"/>
    <w:rsid w:val="00763D52"/>
    <w:rsid w:val="00764C64"/>
    <w:rsid w:val="00766E6A"/>
    <w:rsid w:val="00766F02"/>
    <w:rsid w:val="0076795A"/>
    <w:rsid w:val="00767D0A"/>
    <w:rsid w:val="007700F8"/>
    <w:rsid w:val="007707E3"/>
    <w:rsid w:val="00771EAC"/>
    <w:rsid w:val="00772157"/>
    <w:rsid w:val="007724EB"/>
    <w:rsid w:val="00772A7A"/>
    <w:rsid w:val="00773572"/>
    <w:rsid w:val="00773DF4"/>
    <w:rsid w:val="0077442B"/>
    <w:rsid w:val="007744AF"/>
    <w:rsid w:val="0077523A"/>
    <w:rsid w:val="00775973"/>
    <w:rsid w:val="00775A25"/>
    <w:rsid w:val="00775A6D"/>
    <w:rsid w:val="00776110"/>
    <w:rsid w:val="007763B6"/>
    <w:rsid w:val="00776612"/>
    <w:rsid w:val="00776A4A"/>
    <w:rsid w:val="0077765E"/>
    <w:rsid w:val="0077768F"/>
    <w:rsid w:val="0078000F"/>
    <w:rsid w:val="00780A49"/>
    <w:rsid w:val="00780B3A"/>
    <w:rsid w:val="007811B2"/>
    <w:rsid w:val="007811C4"/>
    <w:rsid w:val="00781411"/>
    <w:rsid w:val="0078265C"/>
    <w:rsid w:val="00782B2D"/>
    <w:rsid w:val="007831EB"/>
    <w:rsid w:val="00783973"/>
    <w:rsid w:val="00783AB1"/>
    <w:rsid w:val="00784E72"/>
    <w:rsid w:val="00786214"/>
    <w:rsid w:val="007866E0"/>
    <w:rsid w:val="00786842"/>
    <w:rsid w:val="00787772"/>
    <w:rsid w:val="00787AF0"/>
    <w:rsid w:val="00790911"/>
    <w:rsid w:val="00790955"/>
    <w:rsid w:val="007913ED"/>
    <w:rsid w:val="007914AD"/>
    <w:rsid w:val="00791AFC"/>
    <w:rsid w:val="00792D1C"/>
    <w:rsid w:val="007946BF"/>
    <w:rsid w:val="00794F79"/>
    <w:rsid w:val="007952DE"/>
    <w:rsid w:val="00795559"/>
    <w:rsid w:val="0079573A"/>
    <w:rsid w:val="00796814"/>
    <w:rsid w:val="007969AD"/>
    <w:rsid w:val="00796C52"/>
    <w:rsid w:val="00796FDC"/>
    <w:rsid w:val="007972AA"/>
    <w:rsid w:val="00797478"/>
    <w:rsid w:val="0079784F"/>
    <w:rsid w:val="007A0A20"/>
    <w:rsid w:val="007A0FD2"/>
    <w:rsid w:val="007A2814"/>
    <w:rsid w:val="007A2CDE"/>
    <w:rsid w:val="007A38BF"/>
    <w:rsid w:val="007A394F"/>
    <w:rsid w:val="007A3EB7"/>
    <w:rsid w:val="007A4236"/>
    <w:rsid w:val="007A472F"/>
    <w:rsid w:val="007A495F"/>
    <w:rsid w:val="007A5004"/>
    <w:rsid w:val="007A5678"/>
    <w:rsid w:val="007A5884"/>
    <w:rsid w:val="007A592E"/>
    <w:rsid w:val="007A5EDB"/>
    <w:rsid w:val="007A5F5A"/>
    <w:rsid w:val="007A6496"/>
    <w:rsid w:val="007A66F5"/>
    <w:rsid w:val="007A7164"/>
    <w:rsid w:val="007A72B2"/>
    <w:rsid w:val="007A7353"/>
    <w:rsid w:val="007A7440"/>
    <w:rsid w:val="007B00FA"/>
    <w:rsid w:val="007B0567"/>
    <w:rsid w:val="007B09F3"/>
    <w:rsid w:val="007B0BE4"/>
    <w:rsid w:val="007B1967"/>
    <w:rsid w:val="007B1EDE"/>
    <w:rsid w:val="007B23F5"/>
    <w:rsid w:val="007B26C9"/>
    <w:rsid w:val="007B393D"/>
    <w:rsid w:val="007B3D46"/>
    <w:rsid w:val="007B3FE5"/>
    <w:rsid w:val="007B5332"/>
    <w:rsid w:val="007B5949"/>
    <w:rsid w:val="007B594B"/>
    <w:rsid w:val="007B5BA1"/>
    <w:rsid w:val="007B5DE1"/>
    <w:rsid w:val="007B623E"/>
    <w:rsid w:val="007B62FD"/>
    <w:rsid w:val="007B7A55"/>
    <w:rsid w:val="007B7C70"/>
    <w:rsid w:val="007B7DA2"/>
    <w:rsid w:val="007C00F3"/>
    <w:rsid w:val="007C0706"/>
    <w:rsid w:val="007C0AFD"/>
    <w:rsid w:val="007C0B51"/>
    <w:rsid w:val="007C0F53"/>
    <w:rsid w:val="007C0F5B"/>
    <w:rsid w:val="007C1707"/>
    <w:rsid w:val="007C2EB5"/>
    <w:rsid w:val="007C3827"/>
    <w:rsid w:val="007C39DD"/>
    <w:rsid w:val="007C41E4"/>
    <w:rsid w:val="007C44F2"/>
    <w:rsid w:val="007C5BC4"/>
    <w:rsid w:val="007C5FB0"/>
    <w:rsid w:val="007C6696"/>
    <w:rsid w:val="007D0A17"/>
    <w:rsid w:val="007D141F"/>
    <w:rsid w:val="007D1C58"/>
    <w:rsid w:val="007D1CCB"/>
    <w:rsid w:val="007D1D4A"/>
    <w:rsid w:val="007D1DA5"/>
    <w:rsid w:val="007D2641"/>
    <w:rsid w:val="007D3201"/>
    <w:rsid w:val="007D35BE"/>
    <w:rsid w:val="007D388C"/>
    <w:rsid w:val="007D39DD"/>
    <w:rsid w:val="007D39FD"/>
    <w:rsid w:val="007D3C51"/>
    <w:rsid w:val="007D4860"/>
    <w:rsid w:val="007D48FC"/>
    <w:rsid w:val="007D5289"/>
    <w:rsid w:val="007D64FB"/>
    <w:rsid w:val="007D70CB"/>
    <w:rsid w:val="007D780E"/>
    <w:rsid w:val="007D7F3C"/>
    <w:rsid w:val="007E080C"/>
    <w:rsid w:val="007E140C"/>
    <w:rsid w:val="007E2800"/>
    <w:rsid w:val="007E28AF"/>
    <w:rsid w:val="007E33D7"/>
    <w:rsid w:val="007E4188"/>
    <w:rsid w:val="007E41B0"/>
    <w:rsid w:val="007E4527"/>
    <w:rsid w:val="007E498E"/>
    <w:rsid w:val="007E4C21"/>
    <w:rsid w:val="007E5D49"/>
    <w:rsid w:val="007E7364"/>
    <w:rsid w:val="007E7C4A"/>
    <w:rsid w:val="007F0801"/>
    <w:rsid w:val="007F0A8C"/>
    <w:rsid w:val="007F1D33"/>
    <w:rsid w:val="007F1D99"/>
    <w:rsid w:val="007F211C"/>
    <w:rsid w:val="007F227F"/>
    <w:rsid w:val="007F2EB4"/>
    <w:rsid w:val="007F3A2D"/>
    <w:rsid w:val="007F3CF1"/>
    <w:rsid w:val="007F4489"/>
    <w:rsid w:val="007F453D"/>
    <w:rsid w:val="007F4729"/>
    <w:rsid w:val="007F4794"/>
    <w:rsid w:val="007F4FFB"/>
    <w:rsid w:val="007F5482"/>
    <w:rsid w:val="007F54B6"/>
    <w:rsid w:val="007F555A"/>
    <w:rsid w:val="007F6052"/>
    <w:rsid w:val="007F61C5"/>
    <w:rsid w:val="007F62F1"/>
    <w:rsid w:val="007F64DE"/>
    <w:rsid w:val="007F718C"/>
    <w:rsid w:val="007F7972"/>
    <w:rsid w:val="008000C5"/>
    <w:rsid w:val="008001AD"/>
    <w:rsid w:val="008004A4"/>
    <w:rsid w:val="00801479"/>
    <w:rsid w:val="00801CBE"/>
    <w:rsid w:val="00802473"/>
    <w:rsid w:val="008025DC"/>
    <w:rsid w:val="00803E0D"/>
    <w:rsid w:val="0080405F"/>
    <w:rsid w:val="00804BA8"/>
    <w:rsid w:val="008068AD"/>
    <w:rsid w:val="008075B0"/>
    <w:rsid w:val="00807ECD"/>
    <w:rsid w:val="00810396"/>
    <w:rsid w:val="00810F6C"/>
    <w:rsid w:val="00810FF8"/>
    <w:rsid w:val="008112B4"/>
    <w:rsid w:val="00811BDD"/>
    <w:rsid w:val="0081261F"/>
    <w:rsid w:val="00812C29"/>
    <w:rsid w:val="008131D7"/>
    <w:rsid w:val="0081367E"/>
    <w:rsid w:val="00813AF4"/>
    <w:rsid w:val="00813B1A"/>
    <w:rsid w:val="008142F3"/>
    <w:rsid w:val="0081495B"/>
    <w:rsid w:val="00814C5F"/>
    <w:rsid w:val="00814F2B"/>
    <w:rsid w:val="008156AA"/>
    <w:rsid w:val="0081593B"/>
    <w:rsid w:val="00817177"/>
    <w:rsid w:val="00817AF6"/>
    <w:rsid w:val="00817CEB"/>
    <w:rsid w:val="008204AD"/>
    <w:rsid w:val="00820B74"/>
    <w:rsid w:val="00820D25"/>
    <w:rsid w:val="008210B7"/>
    <w:rsid w:val="008212B8"/>
    <w:rsid w:val="00821407"/>
    <w:rsid w:val="00821B2B"/>
    <w:rsid w:val="008225DE"/>
    <w:rsid w:val="0082361E"/>
    <w:rsid w:val="00823D34"/>
    <w:rsid w:val="00824E47"/>
    <w:rsid w:val="00825853"/>
    <w:rsid w:val="00825855"/>
    <w:rsid w:val="008272CC"/>
    <w:rsid w:val="00827357"/>
    <w:rsid w:val="0082756D"/>
    <w:rsid w:val="008277DB"/>
    <w:rsid w:val="00827B2D"/>
    <w:rsid w:val="00827DFA"/>
    <w:rsid w:val="00830AB8"/>
    <w:rsid w:val="0083189E"/>
    <w:rsid w:val="00831C60"/>
    <w:rsid w:val="00832608"/>
    <w:rsid w:val="00833017"/>
    <w:rsid w:val="0083339F"/>
    <w:rsid w:val="00833DD6"/>
    <w:rsid w:val="00834435"/>
    <w:rsid w:val="00834A6C"/>
    <w:rsid w:val="00834F72"/>
    <w:rsid w:val="008355B1"/>
    <w:rsid w:val="00835A19"/>
    <w:rsid w:val="00835B7E"/>
    <w:rsid w:val="00836208"/>
    <w:rsid w:val="008367FF"/>
    <w:rsid w:val="008400D3"/>
    <w:rsid w:val="008407E6"/>
    <w:rsid w:val="00841492"/>
    <w:rsid w:val="008416C5"/>
    <w:rsid w:val="00841F59"/>
    <w:rsid w:val="00842B83"/>
    <w:rsid w:val="00842FCD"/>
    <w:rsid w:val="00843016"/>
    <w:rsid w:val="008433DB"/>
    <w:rsid w:val="00844112"/>
    <w:rsid w:val="00844170"/>
    <w:rsid w:val="008442CB"/>
    <w:rsid w:val="008461EF"/>
    <w:rsid w:val="008466DD"/>
    <w:rsid w:val="00846B02"/>
    <w:rsid w:val="00846DC6"/>
    <w:rsid w:val="008474F8"/>
    <w:rsid w:val="00847B9A"/>
    <w:rsid w:val="00847C33"/>
    <w:rsid w:val="0085037B"/>
    <w:rsid w:val="008506B9"/>
    <w:rsid w:val="00850770"/>
    <w:rsid w:val="00851613"/>
    <w:rsid w:val="008526C7"/>
    <w:rsid w:val="00852BD3"/>
    <w:rsid w:val="00853355"/>
    <w:rsid w:val="0085366B"/>
    <w:rsid w:val="00853E40"/>
    <w:rsid w:val="00855A87"/>
    <w:rsid w:val="008568D3"/>
    <w:rsid w:val="0085699D"/>
    <w:rsid w:val="008569C5"/>
    <w:rsid w:val="00856C4F"/>
    <w:rsid w:val="0086072F"/>
    <w:rsid w:val="0086080B"/>
    <w:rsid w:val="00860E2B"/>
    <w:rsid w:val="008613B3"/>
    <w:rsid w:val="00861527"/>
    <w:rsid w:val="00861B2C"/>
    <w:rsid w:val="00862468"/>
    <w:rsid w:val="00862C00"/>
    <w:rsid w:val="00862D3C"/>
    <w:rsid w:val="008636A1"/>
    <w:rsid w:val="00863FBB"/>
    <w:rsid w:val="008641AF"/>
    <w:rsid w:val="00864AF4"/>
    <w:rsid w:val="00864B4B"/>
    <w:rsid w:val="0086559B"/>
    <w:rsid w:val="00866688"/>
    <w:rsid w:val="00866881"/>
    <w:rsid w:val="008669CC"/>
    <w:rsid w:val="008672C8"/>
    <w:rsid w:val="00867E7D"/>
    <w:rsid w:val="00870AF7"/>
    <w:rsid w:val="008712AA"/>
    <w:rsid w:val="00871677"/>
    <w:rsid w:val="00871843"/>
    <w:rsid w:val="00871E43"/>
    <w:rsid w:val="0087237D"/>
    <w:rsid w:val="00872656"/>
    <w:rsid w:val="008728A9"/>
    <w:rsid w:val="00872A16"/>
    <w:rsid w:val="00873D31"/>
    <w:rsid w:val="00874628"/>
    <w:rsid w:val="008747A4"/>
    <w:rsid w:val="00874ADC"/>
    <w:rsid w:val="00875594"/>
    <w:rsid w:val="00876439"/>
    <w:rsid w:val="008764B7"/>
    <w:rsid w:val="008768C1"/>
    <w:rsid w:val="0087758D"/>
    <w:rsid w:val="00880569"/>
    <w:rsid w:val="008805AA"/>
    <w:rsid w:val="00880D7A"/>
    <w:rsid w:val="00881BE6"/>
    <w:rsid w:val="00881DC1"/>
    <w:rsid w:val="008821DF"/>
    <w:rsid w:val="00882C0E"/>
    <w:rsid w:val="008834A2"/>
    <w:rsid w:val="008838B5"/>
    <w:rsid w:val="00883C7A"/>
    <w:rsid w:val="00883CA9"/>
    <w:rsid w:val="00884717"/>
    <w:rsid w:val="00884795"/>
    <w:rsid w:val="0088487B"/>
    <w:rsid w:val="00884CB0"/>
    <w:rsid w:val="00884D34"/>
    <w:rsid w:val="00884F98"/>
    <w:rsid w:val="00886D25"/>
    <w:rsid w:val="00886F7D"/>
    <w:rsid w:val="00887EE4"/>
    <w:rsid w:val="008900CA"/>
    <w:rsid w:val="00890592"/>
    <w:rsid w:val="00893274"/>
    <w:rsid w:val="00893907"/>
    <w:rsid w:val="00893B79"/>
    <w:rsid w:val="00893D8E"/>
    <w:rsid w:val="00895AC0"/>
    <w:rsid w:val="00896BA0"/>
    <w:rsid w:val="00896C3F"/>
    <w:rsid w:val="0089779D"/>
    <w:rsid w:val="00897B2C"/>
    <w:rsid w:val="00897FFB"/>
    <w:rsid w:val="008A1315"/>
    <w:rsid w:val="008A15E9"/>
    <w:rsid w:val="008A173E"/>
    <w:rsid w:val="008A2604"/>
    <w:rsid w:val="008A2779"/>
    <w:rsid w:val="008A345D"/>
    <w:rsid w:val="008A3B02"/>
    <w:rsid w:val="008A40CC"/>
    <w:rsid w:val="008A4E74"/>
    <w:rsid w:val="008A5268"/>
    <w:rsid w:val="008A5E05"/>
    <w:rsid w:val="008A62D7"/>
    <w:rsid w:val="008A63BB"/>
    <w:rsid w:val="008A69FF"/>
    <w:rsid w:val="008A6D6A"/>
    <w:rsid w:val="008A773D"/>
    <w:rsid w:val="008B0220"/>
    <w:rsid w:val="008B08FB"/>
    <w:rsid w:val="008B1408"/>
    <w:rsid w:val="008B23A9"/>
    <w:rsid w:val="008B24E8"/>
    <w:rsid w:val="008B2C39"/>
    <w:rsid w:val="008B31AC"/>
    <w:rsid w:val="008B32D8"/>
    <w:rsid w:val="008B3B12"/>
    <w:rsid w:val="008B4BCB"/>
    <w:rsid w:val="008B4E05"/>
    <w:rsid w:val="008B4F69"/>
    <w:rsid w:val="008B6ADB"/>
    <w:rsid w:val="008B7C29"/>
    <w:rsid w:val="008B7DB5"/>
    <w:rsid w:val="008C0059"/>
    <w:rsid w:val="008C078C"/>
    <w:rsid w:val="008C0BC7"/>
    <w:rsid w:val="008C14B6"/>
    <w:rsid w:val="008C1878"/>
    <w:rsid w:val="008C1C9B"/>
    <w:rsid w:val="008C1EA7"/>
    <w:rsid w:val="008C48B4"/>
    <w:rsid w:val="008C4A58"/>
    <w:rsid w:val="008C4DDC"/>
    <w:rsid w:val="008C54FC"/>
    <w:rsid w:val="008C6B2A"/>
    <w:rsid w:val="008C7FFC"/>
    <w:rsid w:val="008D0169"/>
    <w:rsid w:val="008D045F"/>
    <w:rsid w:val="008D1059"/>
    <w:rsid w:val="008D11B5"/>
    <w:rsid w:val="008D1D22"/>
    <w:rsid w:val="008D235D"/>
    <w:rsid w:val="008D2DE4"/>
    <w:rsid w:val="008D3107"/>
    <w:rsid w:val="008D35EC"/>
    <w:rsid w:val="008D3951"/>
    <w:rsid w:val="008D3A44"/>
    <w:rsid w:val="008D3ABB"/>
    <w:rsid w:val="008D3C11"/>
    <w:rsid w:val="008D3C14"/>
    <w:rsid w:val="008D5153"/>
    <w:rsid w:val="008D5309"/>
    <w:rsid w:val="008D5998"/>
    <w:rsid w:val="008D6580"/>
    <w:rsid w:val="008D6630"/>
    <w:rsid w:val="008D6E27"/>
    <w:rsid w:val="008D6EEA"/>
    <w:rsid w:val="008D70C6"/>
    <w:rsid w:val="008D71C0"/>
    <w:rsid w:val="008D7C34"/>
    <w:rsid w:val="008D7E4D"/>
    <w:rsid w:val="008E05D8"/>
    <w:rsid w:val="008E15C4"/>
    <w:rsid w:val="008E1BA3"/>
    <w:rsid w:val="008E3D4D"/>
    <w:rsid w:val="008E3E01"/>
    <w:rsid w:val="008E43F3"/>
    <w:rsid w:val="008E475D"/>
    <w:rsid w:val="008E5943"/>
    <w:rsid w:val="008E5FC0"/>
    <w:rsid w:val="008E615A"/>
    <w:rsid w:val="008E7052"/>
    <w:rsid w:val="008E7296"/>
    <w:rsid w:val="008F01CE"/>
    <w:rsid w:val="008F1D17"/>
    <w:rsid w:val="008F28E0"/>
    <w:rsid w:val="008F2CF5"/>
    <w:rsid w:val="008F351D"/>
    <w:rsid w:val="008F3ACE"/>
    <w:rsid w:val="008F40B9"/>
    <w:rsid w:val="008F4698"/>
    <w:rsid w:val="008F4750"/>
    <w:rsid w:val="008F5A18"/>
    <w:rsid w:val="008F6713"/>
    <w:rsid w:val="008F6ABA"/>
    <w:rsid w:val="008F6F67"/>
    <w:rsid w:val="008F7048"/>
    <w:rsid w:val="00902185"/>
    <w:rsid w:val="00902467"/>
    <w:rsid w:val="0090252C"/>
    <w:rsid w:val="00902C83"/>
    <w:rsid w:val="00902F44"/>
    <w:rsid w:val="00903540"/>
    <w:rsid w:val="00903CCF"/>
    <w:rsid w:val="009042F5"/>
    <w:rsid w:val="009043F0"/>
    <w:rsid w:val="009046E1"/>
    <w:rsid w:val="009059EF"/>
    <w:rsid w:val="0090615A"/>
    <w:rsid w:val="0090626C"/>
    <w:rsid w:val="00906FF3"/>
    <w:rsid w:val="00907172"/>
    <w:rsid w:val="00907355"/>
    <w:rsid w:val="009073F5"/>
    <w:rsid w:val="0090747C"/>
    <w:rsid w:val="00907C0F"/>
    <w:rsid w:val="00907F0E"/>
    <w:rsid w:val="00910C8F"/>
    <w:rsid w:val="009115E5"/>
    <w:rsid w:val="00911F1F"/>
    <w:rsid w:val="009121A8"/>
    <w:rsid w:val="009128FF"/>
    <w:rsid w:val="0091408A"/>
    <w:rsid w:val="00914374"/>
    <w:rsid w:val="009145EA"/>
    <w:rsid w:val="00914733"/>
    <w:rsid w:val="00914BB9"/>
    <w:rsid w:val="00916CC7"/>
    <w:rsid w:val="00917156"/>
    <w:rsid w:val="00917FEB"/>
    <w:rsid w:val="00920169"/>
    <w:rsid w:val="00920A5C"/>
    <w:rsid w:val="00921A55"/>
    <w:rsid w:val="00921AAA"/>
    <w:rsid w:val="00922AC6"/>
    <w:rsid w:val="00922CF5"/>
    <w:rsid w:val="00922F20"/>
    <w:rsid w:val="0092302E"/>
    <w:rsid w:val="009230DA"/>
    <w:rsid w:val="009247DD"/>
    <w:rsid w:val="00924A58"/>
    <w:rsid w:val="00925E6E"/>
    <w:rsid w:val="0092637E"/>
    <w:rsid w:val="00927CDC"/>
    <w:rsid w:val="00927F29"/>
    <w:rsid w:val="00930193"/>
    <w:rsid w:val="009302C0"/>
    <w:rsid w:val="00930E7A"/>
    <w:rsid w:val="00931AA2"/>
    <w:rsid w:val="00931F44"/>
    <w:rsid w:val="00932234"/>
    <w:rsid w:val="009331B8"/>
    <w:rsid w:val="009339F6"/>
    <w:rsid w:val="00933D8B"/>
    <w:rsid w:val="0093434E"/>
    <w:rsid w:val="0093462C"/>
    <w:rsid w:val="00934A15"/>
    <w:rsid w:val="00934CC7"/>
    <w:rsid w:val="00934EEC"/>
    <w:rsid w:val="009359DB"/>
    <w:rsid w:val="009360B8"/>
    <w:rsid w:val="00936140"/>
    <w:rsid w:val="009361A9"/>
    <w:rsid w:val="00937116"/>
    <w:rsid w:val="00937255"/>
    <w:rsid w:val="00937301"/>
    <w:rsid w:val="00937521"/>
    <w:rsid w:val="0093773A"/>
    <w:rsid w:val="00940670"/>
    <w:rsid w:val="009419DA"/>
    <w:rsid w:val="0094211E"/>
    <w:rsid w:val="00943208"/>
    <w:rsid w:val="00943AE6"/>
    <w:rsid w:val="00943D45"/>
    <w:rsid w:val="00943DAE"/>
    <w:rsid w:val="00943FD6"/>
    <w:rsid w:val="00944C9F"/>
    <w:rsid w:val="0094564C"/>
    <w:rsid w:val="00945CA9"/>
    <w:rsid w:val="0094668B"/>
    <w:rsid w:val="00946B84"/>
    <w:rsid w:val="009474BF"/>
    <w:rsid w:val="00947C09"/>
    <w:rsid w:val="00947F8E"/>
    <w:rsid w:val="009505B3"/>
    <w:rsid w:val="00950967"/>
    <w:rsid w:val="00951F75"/>
    <w:rsid w:val="009525FE"/>
    <w:rsid w:val="009532DF"/>
    <w:rsid w:val="009532EA"/>
    <w:rsid w:val="00953672"/>
    <w:rsid w:val="00954628"/>
    <w:rsid w:val="009548C6"/>
    <w:rsid w:val="00954907"/>
    <w:rsid w:val="00954AC1"/>
    <w:rsid w:val="00954C0A"/>
    <w:rsid w:val="00954E80"/>
    <w:rsid w:val="00955190"/>
    <w:rsid w:val="009557D8"/>
    <w:rsid w:val="00955BBC"/>
    <w:rsid w:val="009562F2"/>
    <w:rsid w:val="0095703C"/>
    <w:rsid w:val="00957675"/>
    <w:rsid w:val="00960173"/>
    <w:rsid w:val="00960E29"/>
    <w:rsid w:val="00961A62"/>
    <w:rsid w:val="00961B78"/>
    <w:rsid w:val="00962041"/>
    <w:rsid w:val="00962C34"/>
    <w:rsid w:val="009637A6"/>
    <w:rsid w:val="00963861"/>
    <w:rsid w:val="009642BB"/>
    <w:rsid w:val="00964B24"/>
    <w:rsid w:val="00964B37"/>
    <w:rsid w:val="00966477"/>
    <w:rsid w:val="009665C2"/>
    <w:rsid w:val="009701A6"/>
    <w:rsid w:val="00971026"/>
    <w:rsid w:val="009711FA"/>
    <w:rsid w:val="00971925"/>
    <w:rsid w:val="00971EE1"/>
    <w:rsid w:val="009722AA"/>
    <w:rsid w:val="00973170"/>
    <w:rsid w:val="00973447"/>
    <w:rsid w:val="00973983"/>
    <w:rsid w:val="009739FB"/>
    <w:rsid w:val="009739FD"/>
    <w:rsid w:val="00974783"/>
    <w:rsid w:val="00974817"/>
    <w:rsid w:val="00974A6B"/>
    <w:rsid w:val="00975727"/>
    <w:rsid w:val="00975913"/>
    <w:rsid w:val="00975AF3"/>
    <w:rsid w:val="00975F43"/>
    <w:rsid w:val="00975FE2"/>
    <w:rsid w:val="0097641D"/>
    <w:rsid w:val="00976BB5"/>
    <w:rsid w:val="00977193"/>
    <w:rsid w:val="00980509"/>
    <w:rsid w:val="009805B6"/>
    <w:rsid w:val="0098078E"/>
    <w:rsid w:val="009808DB"/>
    <w:rsid w:val="00980983"/>
    <w:rsid w:val="00980985"/>
    <w:rsid w:val="00980A07"/>
    <w:rsid w:val="00980B1E"/>
    <w:rsid w:val="009812E4"/>
    <w:rsid w:val="0098148F"/>
    <w:rsid w:val="00981E09"/>
    <w:rsid w:val="009825F4"/>
    <w:rsid w:val="0098300E"/>
    <w:rsid w:val="0098352B"/>
    <w:rsid w:val="0098365F"/>
    <w:rsid w:val="0098378D"/>
    <w:rsid w:val="00983E1B"/>
    <w:rsid w:val="00983E78"/>
    <w:rsid w:val="00983FCF"/>
    <w:rsid w:val="009841CC"/>
    <w:rsid w:val="0098585E"/>
    <w:rsid w:val="00985FE9"/>
    <w:rsid w:val="00986047"/>
    <w:rsid w:val="009865B2"/>
    <w:rsid w:val="009867AB"/>
    <w:rsid w:val="00986C74"/>
    <w:rsid w:val="00986D64"/>
    <w:rsid w:val="00986E80"/>
    <w:rsid w:val="00987744"/>
    <w:rsid w:val="00990056"/>
    <w:rsid w:val="00990164"/>
    <w:rsid w:val="009904B7"/>
    <w:rsid w:val="009908ED"/>
    <w:rsid w:val="009912BD"/>
    <w:rsid w:val="009913EA"/>
    <w:rsid w:val="0099281E"/>
    <w:rsid w:val="00993382"/>
    <w:rsid w:val="009936FF"/>
    <w:rsid w:val="0099389F"/>
    <w:rsid w:val="00994DE5"/>
    <w:rsid w:val="009955CA"/>
    <w:rsid w:val="009956E1"/>
    <w:rsid w:val="0099583A"/>
    <w:rsid w:val="0099584F"/>
    <w:rsid w:val="00996980"/>
    <w:rsid w:val="00996C64"/>
    <w:rsid w:val="009972FB"/>
    <w:rsid w:val="009A006E"/>
    <w:rsid w:val="009A0B3C"/>
    <w:rsid w:val="009A1281"/>
    <w:rsid w:val="009A1683"/>
    <w:rsid w:val="009A1868"/>
    <w:rsid w:val="009A2063"/>
    <w:rsid w:val="009A20D6"/>
    <w:rsid w:val="009A4047"/>
    <w:rsid w:val="009A5629"/>
    <w:rsid w:val="009A5D16"/>
    <w:rsid w:val="009A5F95"/>
    <w:rsid w:val="009A7037"/>
    <w:rsid w:val="009A77DD"/>
    <w:rsid w:val="009A7F08"/>
    <w:rsid w:val="009A7FE8"/>
    <w:rsid w:val="009B0C10"/>
    <w:rsid w:val="009B23B5"/>
    <w:rsid w:val="009B25BC"/>
    <w:rsid w:val="009B2E2A"/>
    <w:rsid w:val="009B2F05"/>
    <w:rsid w:val="009B304B"/>
    <w:rsid w:val="009B35AE"/>
    <w:rsid w:val="009B39DD"/>
    <w:rsid w:val="009B3A05"/>
    <w:rsid w:val="009B3CA7"/>
    <w:rsid w:val="009B500F"/>
    <w:rsid w:val="009B5191"/>
    <w:rsid w:val="009B5473"/>
    <w:rsid w:val="009B5565"/>
    <w:rsid w:val="009B5672"/>
    <w:rsid w:val="009B5BBE"/>
    <w:rsid w:val="009B602B"/>
    <w:rsid w:val="009B6233"/>
    <w:rsid w:val="009B6ABA"/>
    <w:rsid w:val="009B6DA1"/>
    <w:rsid w:val="009C00CB"/>
    <w:rsid w:val="009C119E"/>
    <w:rsid w:val="009C172F"/>
    <w:rsid w:val="009C2147"/>
    <w:rsid w:val="009C32FA"/>
    <w:rsid w:val="009C5095"/>
    <w:rsid w:val="009C5AFC"/>
    <w:rsid w:val="009C602C"/>
    <w:rsid w:val="009C6366"/>
    <w:rsid w:val="009C6577"/>
    <w:rsid w:val="009C6832"/>
    <w:rsid w:val="009C684C"/>
    <w:rsid w:val="009C6A01"/>
    <w:rsid w:val="009C7208"/>
    <w:rsid w:val="009C7268"/>
    <w:rsid w:val="009C78FB"/>
    <w:rsid w:val="009C7D72"/>
    <w:rsid w:val="009D0796"/>
    <w:rsid w:val="009D1A3B"/>
    <w:rsid w:val="009D203E"/>
    <w:rsid w:val="009D2F55"/>
    <w:rsid w:val="009D311E"/>
    <w:rsid w:val="009D3776"/>
    <w:rsid w:val="009D4399"/>
    <w:rsid w:val="009D4B87"/>
    <w:rsid w:val="009D4C75"/>
    <w:rsid w:val="009D4CFF"/>
    <w:rsid w:val="009D4F10"/>
    <w:rsid w:val="009D5160"/>
    <w:rsid w:val="009D5DAC"/>
    <w:rsid w:val="009D5E24"/>
    <w:rsid w:val="009D6602"/>
    <w:rsid w:val="009D6E29"/>
    <w:rsid w:val="009E0A93"/>
    <w:rsid w:val="009E2664"/>
    <w:rsid w:val="009E2C95"/>
    <w:rsid w:val="009E2D87"/>
    <w:rsid w:val="009E3221"/>
    <w:rsid w:val="009E34E5"/>
    <w:rsid w:val="009E3AD5"/>
    <w:rsid w:val="009E58E4"/>
    <w:rsid w:val="009E5BB4"/>
    <w:rsid w:val="009E61D7"/>
    <w:rsid w:val="009E6844"/>
    <w:rsid w:val="009E6B23"/>
    <w:rsid w:val="009E6DA6"/>
    <w:rsid w:val="009E723E"/>
    <w:rsid w:val="009E72B5"/>
    <w:rsid w:val="009E7CDF"/>
    <w:rsid w:val="009F0295"/>
    <w:rsid w:val="009F08DC"/>
    <w:rsid w:val="009F097B"/>
    <w:rsid w:val="009F0A0F"/>
    <w:rsid w:val="009F0F5E"/>
    <w:rsid w:val="009F0FA9"/>
    <w:rsid w:val="009F1D23"/>
    <w:rsid w:val="009F1E6E"/>
    <w:rsid w:val="009F20ED"/>
    <w:rsid w:val="009F2315"/>
    <w:rsid w:val="009F3024"/>
    <w:rsid w:val="009F3215"/>
    <w:rsid w:val="009F381B"/>
    <w:rsid w:val="009F38F7"/>
    <w:rsid w:val="009F47CB"/>
    <w:rsid w:val="009F4B25"/>
    <w:rsid w:val="009F4BC6"/>
    <w:rsid w:val="009F5035"/>
    <w:rsid w:val="009F5262"/>
    <w:rsid w:val="009F6A1F"/>
    <w:rsid w:val="009F72DD"/>
    <w:rsid w:val="009F7DF8"/>
    <w:rsid w:val="00A000C9"/>
    <w:rsid w:val="00A00133"/>
    <w:rsid w:val="00A01273"/>
    <w:rsid w:val="00A0174A"/>
    <w:rsid w:val="00A01DA2"/>
    <w:rsid w:val="00A02E24"/>
    <w:rsid w:val="00A03D7C"/>
    <w:rsid w:val="00A0404A"/>
    <w:rsid w:val="00A04A5F"/>
    <w:rsid w:val="00A04CC6"/>
    <w:rsid w:val="00A05395"/>
    <w:rsid w:val="00A063C4"/>
    <w:rsid w:val="00A06584"/>
    <w:rsid w:val="00A070BC"/>
    <w:rsid w:val="00A0769D"/>
    <w:rsid w:val="00A07B8A"/>
    <w:rsid w:val="00A1094D"/>
    <w:rsid w:val="00A10B02"/>
    <w:rsid w:val="00A10CFB"/>
    <w:rsid w:val="00A11911"/>
    <w:rsid w:val="00A11AE5"/>
    <w:rsid w:val="00A131D5"/>
    <w:rsid w:val="00A142FA"/>
    <w:rsid w:val="00A15A03"/>
    <w:rsid w:val="00A15B96"/>
    <w:rsid w:val="00A15E16"/>
    <w:rsid w:val="00A15EB9"/>
    <w:rsid w:val="00A1636C"/>
    <w:rsid w:val="00A16666"/>
    <w:rsid w:val="00A1691A"/>
    <w:rsid w:val="00A16EDA"/>
    <w:rsid w:val="00A172C2"/>
    <w:rsid w:val="00A21576"/>
    <w:rsid w:val="00A219E2"/>
    <w:rsid w:val="00A228D0"/>
    <w:rsid w:val="00A236D6"/>
    <w:rsid w:val="00A237E8"/>
    <w:rsid w:val="00A23862"/>
    <w:rsid w:val="00A23F2D"/>
    <w:rsid w:val="00A2403E"/>
    <w:rsid w:val="00A24566"/>
    <w:rsid w:val="00A248D1"/>
    <w:rsid w:val="00A262EC"/>
    <w:rsid w:val="00A26F46"/>
    <w:rsid w:val="00A27011"/>
    <w:rsid w:val="00A272BB"/>
    <w:rsid w:val="00A27508"/>
    <w:rsid w:val="00A2772F"/>
    <w:rsid w:val="00A27DE5"/>
    <w:rsid w:val="00A30484"/>
    <w:rsid w:val="00A305A8"/>
    <w:rsid w:val="00A30E26"/>
    <w:rsid w:val="00A31F43"/>
    <w:rsid w:val="00A32D11"/>
    <w:rsid w:val="00A3301F"/>
    <w:rsid w:val="00A33871"/>
    <w:rsid w:val="00A355A7"/>
    <w:rsid w:val="00A358F9"/>
    <w:rsid w:val="00A35CD1"/>
    <w:rsid w:val="00A361DA"/>
    <w:rsid w:val="00A37548"/>
    <w:rsid w:val="00A37905"/>
    <w:rsid w:val="00A37982"/>
    <w:rsid w:val="00A40AB8"/>
    <w:rsid w:val="00A40BDF"/>
    <w:rsid w:val="00A40DA2"/>
    <w:rsid w:val="00A41937"/>
    <w:rsid w:val="00A4352F"/>
    <w:rsid w:val="00A4548F"/>
    <w:rsid w:val="00A45598"/>
    <w:rsid w:val="00A457EA"/>
    <w:rsid w:val="00A45AF8"/>
    <w:rsid w:val="00A47167"/>
    <w:rsid w:val="00A476DA"/>
    <w:rsid w:val="00A47E0E"/>
    <w:rsid w:val="00A47E80"/>
    <w:rsid w:val="00A47EA2"/>
    <w:rsid w:val="00A501CE"/>
    <w:rsid w:val="00A5126A"/>
    <w:rsid w:val="00A512F1"/>
    <w:rsid w:val="00A5195A"/>
    <w:rsid w:val="00A52359"/>
    <w:rsid w:val="00A52891"/>
    <w:rsid w:val="00A52AA6"/>
    <w:rsid w:val="00A536FA"/>
    <w:rsid w:val="00A55023"/>
    <w:rsid w:val="00A55216"/>
    <w:rsid w:val="00A558A7"/>
    <w:rsid w:val="00A55E4C"/>
    <w:rsid w:val="00A56260"/>
    <w:rsid w:val="00A56CD1"/>
    <w:rsid w:val="00A57369"/>
    <w:rsid w:val="00A576FD"/>
    <w:rsid w:val="00A57923"/>
    <w:rsid w:val="00A600D4"/>
    <w:rsid w:val="00A60B86"/>
    <w:rsid w:val="00A61198"/>
    <w:rsid w:val="00A61632"/>
    <w:rsid w:val="00A61816"/>
    <w:rsid w:val="00A6250B"/>
    <w:rsid w:val="00A625A6"/>
    <w:rsid w:val="00A62799"/>
    <w:rsid w:val="00A62DF3"/>
    <w:rsid w:val="00A6399E"/>
    <w:rsid w:val="00A64523"/>
    <w:rsid w:val="00A646CD"/>
    <w:rsid w:val="00A65A58"/>
    <w:rsid w:val="00A66072"/>
    <w:rsid w:val="00A668B9"/>
    <w:rsid w:val="00A66940"/>
    <w:rsid w:val="00A66E62"/>
    <w:rsid w:val="00A676DC"/>
    <w:rsid w:val="00A67AEE"/>
    <w:rsid w:val="00A67FCA"/>
    <w:rsid w:val="00A700F1"/>
    <w:rsid w:val="00A70544"/>
    <w:rsid w:val="00A70B7F"/>
    <w:rsid w:val="00A70D42"/>
    <w:rsid w:val="00A71043"/>
    <w:rsid w:val="00A710DC"/>
    <w:rsid w:val="00A73171"/>
    <w:rsid w:val="00A73365"/>
    <w:rsid w:val="00A73C0D"/>
    <w:rsid w:val="00A73DE7"/>
    <w:rsid w:val="00A73E4C"/>
    <w:rsid w:val="00A74B94"/>
    <w:rsid w:val="00A74E41"/>
    <w:rsid w:val="00A750C9"/>
    <w:rsid w:val="00A755A4"/>
    <w:rsid w:val="00A767A6"/>
    <w:rsid w:val="00A778EE"/>
    <w:rsid w:val="00A77CD6"/>
    <w:rsid w:val="00A804E0"/>
    <w:rsid w:val="00A806FE"/>
    <w:rsid w:val="00A81468"/>
    <w:rsid w:val="00A81783"/>
    <w:rsid w:val="00A818F0"/>
    <w:rsid w:val="00A84067"/>
    <w:rsid w:val="00A841B6"/>
    <w:rsid w:val="00A84828"/>
    <w:rsid w:val="00A84DD3"/>
    <w:rsid w:val="00A86E49"/>
    <w:rsid w:val="00A876A1"/>
    <w:rsid w:val="00A8780E"/>
    <w:rsid w:val="00A913D5"/>
    <w:rsid w:val="00A921D1"/>
    <w:rsid w:val="00A92429"/>
    <w:rsid w:val="00A92831"/>
    <w:rsid w:val="00A92942"/>
    <w:rsid w:val="00A9297F"/>
    <w:rsid w:val="00A9390F"/>
    <w:rsid w:val="00A93B89"/>
    <w:rsid w:val="00A951FF"/>
    <w:rsid w:val="00A9599E"/>
    <w:rsid w:val="00AA0087"/>
    <w:rsid w:val="00AA026F"/>
    <w:rsid w:val="00AA0A8C"/>
    <w:rsid w:val="00AA15B2"/>
    <w:rsid w:val="00AA15F4"/>
    <w:rsid w:val="00AA1B30"/>
    <w:rsid w:val="00AA1D2D"/>
    <w:rsid w:val="00AA1D5A"/>
    <w:rsid w:val="00AA2BB0"/>
    <w:rsid w:val="00AA2D6A"/>
    <w:rsid w:val="00AA3730"/>
    <w:rsid w:val="00AA4531"/>
    <w:rsid w:val="00AA4967"/>
    <w:rsid w:val="00AA4A2C"/>
    <w:rsid w:val="00AA4A59"/>
    <w:rsid w:val="00AA584F"/>
    <w:rsid w:val="00AA5D7E"/>
    <w:rsid w:val="00AA61A9"/>
    <w:rsid w:val="00AA627D"/>
    <w:rsid w:val="00AA6B5D"/>
    <w:rsid w:val="00AA7E40"/>
    <w:rsid w:val="00AA7F04"/>
    <w:rsid w:val="00AB03B4"/>
    <w:rsid w:val="00AB0462"/>
    <w:rsid w:val="00AB0635"/>
    <w:rsid w:val="00AB1D61"/>
    <w:rsid w:val="00AB239D"/>
    <w:rsid w:val="00AB2776"/>
    <w:rsid w:val="00AB4C70"/>
    <w:rsid w:val="00AB4DB1"/>
    <w:rsid w:val="00AB5007"/>
    <w:rsid w:val="00AB57D4"/>
    <w:rsid w:val="00AB6AFE"/>
    <w:rsid w:val="00AB70CD"/>
    <w:rsid w:val="00AB76D8"/>
    <w:rsid w:val="00AB7EBB"/>
    <w:rsid w:val="00AC26EA"/>
    <w:rsid w:val="00AC2811"/>
    <w:rsid w:val="00AC2BDB"/>
    <w:rsid w:val="00AC46E8"/>
    <w:rsid w:val="00AC5167"/>
    <w:rsid w:val="00AC547E"/>
    <w:rsid w:val="00AC6437"/>
    <w:rsid w:val="00AC68F5"/>
    <w:rsid w:val="00AC749B"/>
    <w:rsid w:val="00AC7663"/>
    <w:rsid w:val="00AC7A81"/>
    <w:rsid w:val="00AC7F87"/>
    <w:rsid w:val="00AD058E"/>
    <w:rsid w:val="00AD2340"/>
    <w:rsid w:val="00AD2635"/>
    <w:rsid w:val="00AD28EC"/>
    <w:rsid w:val="00AD4183"/>
    <w:rsid w:val="00AD4274"/>
    <w:rsid w:val="00AD4BAE"/>
    <w:rsid w:val="00AD5D3E"/>
    <w:rsid w:val="00AD6058"/>
    <w:rsid w:val="00AD663B"/>
    <w:rsid w:val="00AD6C18"/>
    <w:rsid w:val="00AD75E4"/>
    <w:rsid w:val="00AE242A"/>
    <w:rsid w:val="00AE243D"/>
    <w:rsid w:val="00AE2D03"/>
    <w:rsid w:val="00AE4488"/>
    <w:rsid w:val="00AE47C8"/>
    <w:rsid w:val="00AE4890"/>
    <w:rsid w:val="00AE5900"/>
    <w:rsid w:val="00AE5A48"/>
    <w:rsid w:val="00AE6156"/>
    <w:rsid w:val="00AE7848"/>
    <w:rsid w:val="00AF04B6"/>
    <w:rsid w:val="00AF103F"/>
    <w:rsid w:val="00AF13FB"/>
    <w:rsid w:val="00AF16C7"/>
    <w:rsid w:val="00AF19CD"/>
    <w:rsid w:val="00AF2001"/>
    <w:rsid w:val="00AF2161"/>
    <w:rsid w:val="00AF3879"/>
    <w:rsid w:val="00AF3F8E"/>
    <w:rsid w:val="00AF4978"/>
    <w:rsid w:val="00AF4DC2"/>
    <w:rsid w:val="00AF5D96"/>
    <w:rsid w:val="00AF6430"/>
    <w:rsid w:val="00AF64F2"/>
    <w:rsid w:val="00AF6D6D"/>
    <w:rsid w:val="00AF6F16"/>
    <w:rsid w:val="00AF7A6F"/>
    <w:rsid w:val="00AF7F37"/>
    <w:rsid w:val="00B012F9"/>
    <w:rsid w:val="00B013E5"/>
    <w:rsid w:val="00B016EC"/>
    <w:rsid w:val="00B0294A"/>
    <w:rsid w:val="00B0299B"/>
    <w:rsid w:val="00B036D3"/>
    <w:rsid w:val="00B038B6"/>
    <w:rsid w:val="00B03D35"/>
    <w:rsid w:val="00B03DA2"/>
    <w:rsid w:val="00B03FCD"/>
    <w:rsid w:val="00B047D3"/>
    <w:rsid w:val="00B06D5A"/>
    <w:rsid w:val="00B07153"/>
    <w:rsid w:val="00B07166"/>
    <w:rsid w:val="00B1021A"/>
    <w:rsid w:val="00B109BC"/>
    <w:rsid w:val="00B10DD6"/>
    <w:rsid w:val="00B111FB"/>
    <w:rsid w:val="00B12011"/>
    <w:rsid w:val="00B12E73"/>
    <w:rsid w:val="00B1315F"/>
    <w:rsid w:val="00B13941"/>
    <w:rsid w:val="00B14921"/>
    <w:rsid w:val="00B15817"/>
    <w:rsid w:val="00B16FFD"/>
    <w:rsid w:val="00B17794"/>
    <w:rsid w:val="00B17AA7"/>
    <w:rsid w:val="00B2051D"/>
    <w:rsid w:val="00B20865"/>
    <w:rsid w:val="00B20E1F"/>
    <w:rsid w:val="00B214F3"/>
    <w:rsid w:val="00B21CDD"/>
    <w:rsid w:val="00B22B5E"/>
    <w:rsid w:val="00B239E6"/>
    <w:rsid w:val="00B23E8A"/>
    <w:rsid w:val="00B24192"/>
    <w:rsid w:val="00B2490C"/>
    <w:rsid w:val="00B25684"/>
    <w:rsid w:val="00B25D3D"/>
    <w:rsid w:val="00B263C4"/>
    <w:rsid w:val="00B26B23"/>
    <w:rsid w:val="00B26E13"/>
    <w:rsid w:val="00B2796D"/>
    <w:rsid w:val="00B27C5F"/>
    <w:rsid w:val="00B27E16"/>
    <w:rsid w:val="00B30507"/>
    <w:rsid w:val="00B30C1B"/>
    <w:rsid w:val="00B30E2C"/>
    <w:rsid w:val="00B31612"/>
    <w:rsid w:val="00B31F1F"/>
    <w:rsid w:val="00B32C38"/>
    <w:rsid w:val="00B33AE9"/>
    <w:rsid w:val="00B3436C"/>
    <w:rsid w:val="00B34A3E"/>
    <w:rsid w:val="00B35647"/>
    <w:rsid w:val="00B35759"/>
    <w:rsid w:val="00B35775"/>
    <w:rsid w:val="00B357F4"/>
    <w:rsid w:val="00B35A00"/>
    <w:rsid w:val="00B365DB"/>
    <w:rsid w:val="00B36A7F"/>
    <w:rsid w:val="00B37ADC"/>
    <w:rsid w:val="00B40B59"/>
    <w:rsid w:val="00B41493"/>
    <w:rsid w:val="00B4189F"/>
    <w:rsid w:val="00B41D28"/>
    <w:rsid w:val="00B4205D"/>
    <w:rsid w:val="00B43308"/>
    <w:rsid w:val="00B4490E"/>
    <w:rsid w:val="00B45642"/>
    <w:rsid w:val="00B458AE"/>
    <w:rsid w:val="00B45FDC"/>
    <w:rsid w:val="00B46475"/>
    <w:rsid w:val="00B4771F"/>
    <w:rsid w:val="00B47CCD"/>
    <w:rsid w:val="00B50296"/>
    <w:rsid w:val="00B50D1A"/>
    <w:rsid w:val="00B518F1"/>
    <w:rsid w:val="00B51EBB"/>
    <w:rsid w:val="00B51F5D"/>
    <w:rsid w:val="00B522E7"/>
    <w:rsid w:val="00B54A53"/>
    <w:rsid w:val="00B54E94"/>
    <w:rsid w:val="00B55379"/>
    <w:rsid w:val="00B55684"/>
    <w:rsid w:val="00B573D4"/>
    <w:rsid w:val="00B6079B"/>
    <w:rsid w:val="00B61611"/>
    <w:rsid w:val="00B62A71"/>
    <w:rsid w:val="00B6357A"/>
    <w:rsid w:val="00B63969"/>
    <w:rsid w:val="00B641BE"/>
    <w:rsid w:val="00B64A63"/>
    <w:rsid w:val="00B652FA"/>
    <w:rsid w:val="00B6539E"/>
    <w:rsid w:val="00B65419"/>
    <w:rsid w:val="00B65BD4"/>
    <w:rsid w:val="00B65C79"/>
    <w:rsid w:val="00B6608D"/>
    <w:rsid w:val="00B662CD"/>
    <w:rsid w:val="00B662DF"/>
    <w:rsid w:val="00B666C6"/>
    <w:rsid w:val="00B669DC"/>
    <w:rsid w:val="00B67440"/>
    <w:rsid w:val="00B676BE"/>
    <w:rsid w:val="00B679AE"/>
    <w:rsid w:val="00B67D84"/>
    <w:rsid w:val="00B71A46"/>
    <w:rsid w:val="00B71B44"/>
    <w:rsid w:val="00B724F9"/>
    <w:rsid w:val="00B7273A"/>
    <w:rsid w:val="00B72F5D"/>
    <w:rsid w:val="00B72F9A"/>
    <w:rsid w:val="00B731B6"/>
    <w:rsid w:val="00B7398B"/>
    <w:rsid w:val="00B74F48"/>
    <w:rsid w:val="00B75DFA"/>
    <w:rsid w:val="00B7614E"/>
    <w:rsid w:val="00B769B9"/>
    <w:rsid w:val="00B76DB0"/>
    <w:rsid w:val="00B80425"/>
    <w:rsid w:val="00B80950"/>
    <w:rsid w:val="00B81619"/>
    <w:rsid w:val="00B82D4F"/>
    <w:rsid w:val="00B83835"/>
    <w:rsid w:val="00B83F7F"/>
    <w:rsid w:val="00B84132"/>
    <w:rsid w:val="00B8498A"/>
    <w:rsid w:val="00B85EC7"/>
    <w:rsid w:val="00B863D1"/>
    <w:rsid w:val="00B86871"/>
    <w:rsid w:val="00B87352"/>
    <w:rsid w:val="00B8741B"/>
    <w:rsid w:val="00B87B25"/>
    <w:rsid w:val="00B87D74"/>
    <w:rsid w:val="00B90454"/>
    <w:rsid w:val="00B91C6A"/>
    <w:rsid w:val="00B932A0"/>
    <w:rsid w:val="00B938A3"/>
    <w:rsid w:val="00B938BC"/>
    <w:rsid w:val="00B948A1"/>
    <w:rsid w:val="00B94AF7"/>
    <w:rsid w:val="00B94B92"/>
    <w:rsid w:val="00B96CDF"/>
    <w:rsid w:val="00B97B5B"/>
    <w:rsid w:val="00BA0064"/>
    <w:rsid w:val="00BA0420"/>
    <w:rsid w:val="00BA0C4B"/>
    <w:rsid w:val="00BA1F57"/>
    <w:rsid w:val="00BA3A01"/>
    <w:rsid w:val="00BA4301"/>
    <w:rsid w:val="00BA4828"/>
    <w:rsid w:val="00BA5F70"/>
    <w:rsid w:val="00BA7392"/>
    <w:rsid w:val="00BA74FC"/>
    <w:rsid w:val="00BB0523"/>
    <w:rsid w:val="00BB080E"/>
    <w:rsid w:val="00BB0A53"/>
    <w:rsid w:val="00BB0BCC"/>
    <w:rsid w:val="00BB20D8"/>
    <w:rsid w:val="00BB29A2"/>
    <w:rsid w:val="00BB2CED"/>
    <w:rsid w:val="00BB2E87"/>
    <w:rsid w:val="00BB361A"/>
    <w:rsid w:val="00BB4090"/>
    <w:rsid w:val="00BB5618"/>
    <w:rsid w:val="00BB5B07"/>
    <w:rsid w:val="00BB5C6A"/>
    <w:rsid w:val="00BB5D30"/>
    <w:rsid w:val="00BB6F17"/>
    <w:rsid w:val="00BB6F1D"/>
    <w:rsid w:val="00BB7330"/>
    <w:rsid w:val="00BB7A43"/>
    <w:rsid w:val="00BC1531"/>
    <w:rsid w:val="00BC28A5"/>
    <w:rsid w:val="00BC29B7"/>
    <w:rsid w:val="00BC3191"/>
    <w:rsid w:val="00BC339E"/>
    <w:rsid w:val="00BC351B"/>
    <w:rsid w:val="00BC3FDA"/>
    <w:rsid w:val="00BC4856"/>
    <w:rsid w:val="00BC4AD2"/>
    <w:rsid w:val="00BC5054"/>
    <w:rsid w:val="00BC50D3"/>
    <w:rsid w:val="00BC5BC8"/>
    <w:rsid w:val="00BC5D8B"/>
    <w:rsid w:val="00BC6138"/>
    <w:rsid w:val="00BC6423"/>
    <w:rsid w:val="00BC67E7"/>
    <w:rsid w:val="00BC69C7"/>
    <w:rsid w:val="00BC72C5"/>
    <w:rsid w:val="00BC796A"/>
    <w:rsid w:val="00BD0145"/>
    <w:rsid w:val="00BD047F"/>
    <w:rsid w:val="00BD0A2E"/>
    <w:rsid w:val="00BD184B"/>
    <w:rsid w:val="00BD1CF8"/>
    <w:rsid w:val="00BD20DD"/>
    <w:rsid w:val="00BD38B8"/>
    <w:rsid w:val="00BD4139"/>
    <w:rsid w:val="00BD4442"/>
    <w:rsid w:val="00BD4DEF"/>
    <w:rsid w:val="00BD4E86"/>
    <w:rsid w:val="00BD5B56"/>
    <w:rsid w:val="00BD6DCA"/>
    <w:rsid w:val="00BD6EF0"/>
    <w:rsid w:val="00BD714F"/>
    <w:rsid w:val="00BD75E4"/>
    <w:rsid w:val="00BD7A83"/>
    <w:rsid w:val="00BE00FA"/>
    <w:rsid w:val="00BE01F9"/>
    <w:rsid w:val="00BE0608"/>
    <w:rsid w:val="00BE2C0E"/>
    <w:rsid w:val="00BE30DE"/>
    <w:rsid w:val="00BE347A"/>
    <w:rsid w:val="00BE37C2"/>
    <w:rsid w:val="00BE3E01"/>
    <w:rsid w:val="00BE40F9"/>
    <w:rsid w:val="00BE4134"/>
    <w:rsid w:val="00BE548F"/>
    <w:rsid w:val="00BE5EB1"/>
    <w:rsid w:val="00BE60FE"/>
    <w:rsid w:val="00BE6484"/>
    <w:rsid w:val="00BE6E69"/>
    <w:rsid w:val="00BE7865"/>
    <w:rsid w:val="00BF0422"/>
    <w:rsid w:val="00BF0730"/>
    <w:rsid w:val="00BF0812"/>
    <w:rsid w:val="00BF085B"/>
    <w:rsid w:val="00BF19FB"/>
    <w:rsid w:val="00BF203E"/>
    <w:rsid w:val="00BF3916"/>
    <w:rsid w:val="00BF408A"/>
    <w:rsid w:val="00BF43BA"/>
    <w:rsid w:val="00BF4B37"/>
    <w:rsid w:val="00BF631E"/>
    <w:rsid w:val="00BF64C0"/>
    <w:rsid w:val="00BF6EE1"/>
    <w:rsid w:val="00BF73D8"/>
    <w:rsid w:val="00BF767E"/>
    <w:rsid w:val="00BF7932"/>
    <w:rsid w:val="00BF7967"/>
    <w:rsid w:val="00C002D7"/>
    <w:rsid w:val="00C01144"/>
    <w:rsid w:val="00C01443"/>
    <w:rsid w:val="00C0159C"/>
    <w:rsid w:val="00C01AC5"/>
    <w:rsid w:val="00C02AD4"/>
    <w:rsid w:val="00C037C0"/>
    <w:rsid w:val="00C03F4E"/>
    <w:rsid w:val="00C043FD"/>
    <w:rsid w:val="00C04FBE"/>
    <w:rsid w:val="00C052BB"/>
    <w:rsid w:val="00C052CA"/>
    <w:rsid w:val="00C05842"/>
    <w:rsid w:val="00C074B2"/>
    <w:rsid w:val="00C10326"/>
    <w:rsid w:val="00C10611"/>
    <w:rsid w:val="00C109F7"/>
    <w:rsid w:val="00C10EB2"/>
    <w:rsid w:val="00C124A5"/>
    <w:rsid w:val="00C13622"/>
    <w:rsid w:val="00C150D7"/>
    <w:rsid w:val="00C16FDB"/>
    <w:rsid w:val="00C17220"/>
    <w:rsid w:val="00C17386"/>
    <w:rsid w:val="00C17661"/>
    <w:rsid w:val="00C203AB"/>
    <w:rsid w:val="00C20859"/>
    <w:rsid w:val="00C20FAD"/>
    <w:rsid w:val="00C21E54"/>
    <w:rsid w:val="00C23570"/>
    <w:rsid w:val="00C23B2C"/>
    <w:rsid w:val="00C2442F"/>
    <w:rsid w:val="00C244BF"/>
    <w:rsid w:val="00C245EC"/>
    <w:rsid w:val="00C24894"/>
    <w:rsid w:val="00C269DD"/>
    <w:rsid w:val="00C27286"/>
    <w:rsid w:val="00C31426"/>
    <w:rsid w:val="00C327E5"/>
    <w:rsid w:val="00C32C04"/>
    <w:rsid w:val="00C33627"/>
    <w:rsid w:val="00C33961"/>
    <w:rsid w:val="00C33FB2"/>
    <w:rsid w:val="00C34818"/>
    <w:rsid w:val="00C34A17"/>
    <w:rsid w:val="00C354A6"/>
    <w:rsid w:val="00C356D8"/>
    <w:rsid w:val="00C35D34"/>
    <w:rsid w:val="00C361FC"/>
    <w:rsid w:val="00C36718"/>
    <w:rsid w:val="00C37437"/>
    <w:rsid w:val="00C374D9"/>
    <w:rsid w:val="00C37905"/>
    <w:rsid w:val="00C37DCE"/>
    <w:rsid w:val="00C4106C"/>
    <w:rsid w:val="00C41148"/>
    <w:rsid w:val="00C41794"/>
    <w:rsid w:val="00C41E28"/>
    <w:rsid w:val="00C42245"/>
    <w:rsid w:val="00C42497"/>
    <w:rsid w:val="00C42F9B"/>
    <w:rsid w:val="00C4332D"/>
    <w:rsid w:val="00C43AE2"/>
    <w:rsid w:val="00C43EAA"/>
    <w:rsid w:val="00C4409F"/>
    <w:rsid w:val="00C4468A"/>
    <w:rsid w:val="00C44737"/>
    <w:rsid w:val="00C4628D"/>
    <w:rsid w:val="00C46F6E"/>
    <w:rsid w:val="00C4721D"/>
    <w:rsid w:val="00C47A75"/>
    <w:rsid w:val="00C50879"/>
    <w:rsid w:val="00C50BCF"/>
    <w:rsid w:val="00C50FD2"/>
    <w:rsid w:val="00C51707"/>
    <w:rsid w:val="00C51E0A"/>
    <w:rsid w:val="00C52BB0"/>
    <w:rsid w:val="00C53444"/>
    <w:rsid w:val="00C53953"/>
    <w:rsid w:val="00C53CA6"/>
    <w:rsid w:val="00C54142"/>
    <w:rsid w:val="00C54177"/>
    <w:rsid w:val="00C54ED3"/>
    <w:rsid w:val="00C54F52"/>
    <w:rsid w:val="00C55141"/>
    <w:rsid w:val="00C5642E"/>
    <w:rsid w:val="00C56B27"/>
    <w:rsid w:val="00C56B89"/>
    <w:rsid w:val="00C56FC5"/>
    <w:rsid w:val="00C5773F"/>
    <w:rsid w:val="00C60F44"/>
    <w:rsid w:val="00C617FF"/>
    <w:rsid w:val="00C63A03"/>
    <w:rsid w:val="00C65C07"/>
    <w:rsid w:val="00C66835"/>
    <w:rsid w:val="00C672B3"/>
    <w:rsid w:val="00C67BB6"/>
    <w:rsid w:val="00C70F24"/>
    <w:rsid w:val="00C71FFC"/>
    <w:rsid w:val="00C72B6C"/>
    <w:rsid w:val="00C739CB"/>
    <w:rsid w:val="00C74949"/>
    <w:rsid w:val="00C756C8"/>
    <w:rsid w:val="00C758A6"/>
    <w:rsid w:val="00C75D68"/>
    <w:rsid w:val="00C75E74"/>
    <w:rsid w:val="00C75EBA"/>
    <w:rsid w:val="00C76334"/>
    <w:rsid w:val="00C769BF"/>
    <w:rsid w:val="00C77107"/>
    <w:rsid w:val="00C771FA"/>
    <w:rsid w:val="00C777B3"/>
    <w:rsid w:val="00C779CB"/>
    <w:rsid w:val="00C810CE"/>
    <w:rsid w:val="00C81DEB"/>
    <w:rsid w:val="00C8258D"/>
    <w:rsid w:val="00C83C1B"/>
    <w:rsid w:val="00C83FDC"/>
    <w:rsid w:val="00C84311"/>
    <w:rsid w:val="00C848BF"/>
    <w:rsid w:val="00C84F17"/>
    <w:rsid w:val="00C85988"/>
    <w:rsid w:val="00C86156"/>
    <w:rsid w:val="00C86563"/>
    <w:rsid w:val="00C86F48"/>
    <w:rsid w:val="00C90E04"/>
    <w:rsid w:val="00C9271B"/>
    <w:rsid w:val="00C92D0C"/>
    <w:rsid w:val="00C92F36"/>
    <w:rsid w:val="00C93B3E"/>
    <w:rsid w:val="00C94F63"/>
    <w:rsid w:val="00C95015"/>
    <w:rsid w:val="00C9567B"/>
    <w:rsid w:val="00C9581E"/>
    <w:rsid w:val="00C96818"/>
    <w:rsid w:val="00C96A39"/>
    <w:rsid w:val="00C97396"/>
    <w:rsid w:val="00C97B4E"/>
    <w:rsid w:val="00CA1A12"/>
    <w:rsid w:val="00CA2F4C"/>
    <w:rsid w:val="00CA39F5"/>
    <w:rsid w:val="00CA3A95"/>
    <w:rsid w:val="00CA3F69"/>
    <w:rsid w:val="00CA429D"/>
    <w:rsid w:val="00CA44CE"/>
    <w:rsid w:val="00CA4B0B"/>
    <w:rsid w:val="00CA5A1B"/>
    <w:rsid w:val="00CA5A49"/>
    <w:rsid w:val="00CA5E5B"/>
    <w:rsid w:val="00CA627E"/>
    <w:rsid w:val="00CA6EF6"/>
    <w:rsid w:val="00CA7CF4"/>
    <w:rsid w:val="00CA7FE9"/>
    <w:rsid w:val="00CB0D5A"/>
    <w:rsid w:val="00CB1409"/>
    <w:rsid w:val="00CB1543"/>
    <w:rsid w:val="00CB16F9"/>
    <w:rsid w:val="00CB1D3E"/>
    <w:rsid w:val="00CB1EA7"/>
    <w:rsid w:val="00CB2703"/>
    <w:rsid w:val="00CB2B91"/>
    <w:rsid w:val="00CB3754"/>
    <w:rsid w:val="00CB3AB3"/>
    <w:rsid w:val="00CB3C0A"/>
    <w:rsid w:val="00CB3F8F"/>
    <w:rsid w:val="00CB4DC0"/>
    <w:rsid w:val="00CB52DA"/>
    <w:rsid w:val="00CB5776"/>
    <w:rsid w:val="00CB57AF"/>
    <w:rsid w:val="00CB5D2D"/>
    <w:rsid w:val="00CB5F7B"/>
    <w:rsid w:val="00CB6ADA"/>
    <w:rsid w:val="00CB6E70"/>
    <w:rsid w:val="00CB71E9"/>
    <w:rsid w:val="00CB7E15"/>
    <w:rsid w:val="00CC06CA"/>
    <w:rsid w:val="00CC09AF"/>
    <w:rsid w:val="00CC11FB"/>
    <w:rsid w:val="00CC1381"/>
    <w:rsid w:val="00CC1553"/>
    <w:rsid w:val="00CC1C19"/>
    <w:rsid w:val="00CC20AA"/>
    <w:rsid w:val="00CC26A6"/>
    <w:rsid w:val="00CC2892"/>
    <w:rsid w:val="00CC2971"/>
    <w:rsid w:val="00CC2E3B"/>
    <w:rsid w:val="00CC388A"/>
    <w:rsid w:val="00CC3B72"/>
    <w:rsid w:val="00CC3F04"/>
    <w:rsid w:val="00CC43D6"/>
    <w:rsid w:val="00CC4BBC"/>
    <w:rsid w:val="00CC4C05"/>
    <w:rsid w:val="00CC4DEA"/>
    <w:rsid w:val="00CC5198"/>
    <w:rsid w:val="00CC520C"/>
    <w:rsid w:val="00CC52D7"/>
    <w:rsid w:val="00CC533E"/>
    <w:rsid w:val="00CC5F4F"/>
    <w:rsid w:val="00CC5F61"/>
    <w:rsid w:val="00CC6FE9"/>
    <w:rsid w:val="00CC7B26"/>
    <w:rsid w:val="00CD0C52"/>
    <w:rsid w:val="00CD1A1A"/>
    <w:rsid w:val="00CD219B"/>
    <w:rsid w:val="00CD2209"/>
    <w:rsid w:val="00CD257E"/>
    <w:rsid w:val="00CD25FA"/>
    <w:rsid w:val="00CD2CC7"/>
    <w:rsid w:val="00CD2F90"/>
    <w:rsid w:val="00CD344A"/>
    <w:rsid w:val="00CD407D"/>
    <w:rsid w:val="00CD45D2"/>
    <w:rsid w:val="00CD4ADB"/>
    <w:rsid w:val="00CD5DD5"/>
    <w:rsid w:val="00CD7171"/>
    <w:rsid w:val="00CD746B"/>
    <w:rsid w:val="00CD7DA8"/>
    <w:rsid w:val="00CE015C"/>
    <w:rsid w:val="00CE03FA"/>
    <w:rsid w:val="00CE05AA"/>
    <w:rsid w:val="00CE08FC"/>
    <w:rsid w:val="00CE0EA6"/>
    <w:rsid w:val="00CE1F53"/>
    <w:rsid w:val="00CE2337"/>
    <w:rsid w:val="00CE2DE4"/>
    <w:rsid w:val="00CE4039"/>
    <w:rsid w:val="00CE5BB8"/>
    <w:rsid w:val="00CE676E"/>
    <w:rsid w:val="00CE711E"/>
    <w:rsid w:val="00CE774D"/>
    <w:rsid w:val="00CE7779"/>
    <w:rsid w:val="00CE7CC8"/>
    <w:rsid w:val="00CE7D8A"/>
    <w:rsid w:val="00CE7DF0"/>
    <w:rsid w:val="00CF1244"/>
    <w:rsid w:val="00CF1753"/>
    <w:rsid w:val="00CF180B"/>
    <w:rsid w:val="00CF2051"/>
    <w:rsid w:val="00CF2960"/>
    <w:rsid w:val="00CF41BF"/>
    <w:rsid w:val="00CF462D"/>
    <w:rsid w:val="00CF5688"/>
    <w:rsid w:val="00CF59AF"/>
    <w:rsid w:val="00CF5E20"/>
    <w:rsid w:val="00CF6160"/>
    <w:rsid w:val="00CF65FE"/>
    <w:rsid w:val="00CF6FD8"/>
    <w:rsid w:val="00CF7932"/>
    <w:rsid w:val="00CF7E67"/>
    <w:rsid w:val="00D0047D"/>
    <w:rsid w:val="00D00FBE"/>
    <w:rsid w:val="00D010C6"/>
    <w:rsid w:val="00D012D3"/>
    <w:rsid w:val="00D01499"/>
    <w:rsid w:val="00D01E50"/>
    <w:rsid w:val="00D0221C"/>
    <w:rsid w:val="00D023C8"/>
    <w:rsid w:val="00D02CA2"/>
    <w:rsid w:val="00D03533"/>
    <w:rsid w:val="00D040B3"/>
    <w:rsid w:val="00D04694"/>
    <w:rsid w:val="00D048D2"/>
    <w:rsid w:val="00D04E2E"/>
    <w:rsid w:val="00D05647"/>
    <w:rsid w:val="00D06411"/>
    <w:rsid w:val="00D068BD"/>
    <w:rsid w:val="00D068EF"/>
    <w:rsid w:val="00D06A0B"/>
    <w:rsid w:val="00D06C09"/>
    <w:rsid w:val="00D07685"/>
    <w:rsid w:val="00D077EF"/>
    <w:rsid w:val="00D07A2C"/>
    <w:rsid w:val="00D10092"/>
    <w:rsid w:val="00D11444"/>
    <w:rsid w:val="00D12783"/>
    <w:rsid w:val="00D138DE"/>
    <w:rsid w:val="00D13A61"/>
    <w:rsid w:val="00D148AB"/>
    <w:rsid w:val="00D15A7A"/>
    <w:rsid w:val="00D15B6E"/>
    <w:rsid w:val="00D15F1B"/>
    <w:rsid w:val="00D16580"/>
    <w:rsid w:val="00D16F3B"/>
    <w:rsid w:val="00D17044"/>
    <w:rsid w:val="00D170F8"/>
    <w:rsid w:val="00D171D7"/>
    <w:rsid w:val="00D17E88"/>
    <w:rsid w:val="00D17EE2"/>
    <w:rsid w:val="00D201E1"/>
    <w:rsid w:val="00D20578"/>
    <w:rsid w:val="00D20619"/>
    <w:rsid w:val="00D20873"/>
    <w:rsid w:val="00D21A56"/>
    <w:rsid w:val="00D21C2B"/>
    <w:rsid w:val="00D22660"/>
    <w:rsid w:val="00D22EC1"/>
    <w:rsid w:val="00D235E4"/>
    <w:rsid w:val="00D24CA5"/>
    <w:rsid w:val="00D261D0"/>
    <w:rsid w:val="00D2685B"/>
    <w:rsid w:val="00D26A93"/>
    <w:rsid w:val="00D2727A"/>
    <w:rsid w:val="00D27415"/>
    <w:rsid w:val="00D277E0"/>
    <w:rsid w:val="00D318E5"/>
    <w:rsid w:val="00D319F1"/>
    <w:rsid w:val="00D32636"/>
    <w:rsid w:val="00D327AE"/>
    <w:rsid w:val="00D33D5D"/>
    <w:rsid w:val="00D35125"/>
    <w:rsid w:val="00D351D9"/>
    <w:rsid w:val="00D35382"/>
    <w:rsid w:val="00D35C37"/>
    <w:rsid w:val="00D366B5"/>
    <w:rsid w:val="00D36CC7"/>
    <w:rsid w:val="00D36F7E"/>
    <w:rsid w:val="00D378A9"/>
    <w:rsid w:val="00D40A99"/>
    <w:rsid w:val="00D40DD7"/>
    <w:rsid w:val="00D414C7"/>
    <w:rsid w:val="00D4192D"/>
    <w:rsid w:val="00D42156"/>
    <w:rsid w:val="00D42179"/>
    <w:rsid w:val="00D43097"/>
    <w:rsid w:val="00D43261"/>
    <w:rsid w:val="00D432E5"/>
    <w:rsid w:val="00D44922"/>
    <w:rsid w:val="00D449BF"/>
    <w:rsid w:val="00D449D1"/>
    <w:rsid w:val="00D449EF"/>
    <w:rsid w:val="00D44F6E"/>
    <w:rsid w:val="00D459FF"/>
    <w:rsid w:val="00D45D24"/>
    <w:rsid w:val="00D46AA4"/>
    <w:rsid w:val="00D46BA3"/>
    <w:rsid w:val="00D47258"/>
    <w:rsid w:val="00D47CBE"/>
    <w:rsid w:val="00D47F64"/>
    <w:rsid w:val="00D506B2"/>
    <w:rsid w:val="00D50A96"/>
    <w:rsid w:val="00D51C16"/>
    <w:rsid w:val="00D52329"/>
    <w:rsid w:val="00D526A5"/>
    <w:rsid w:val="00D52E7E"/>
    <w:rsid w:val="00D53905"/>
    <w:rsid w:val="00D53DC1"/>
    <w:rsid w:val="00D55314"/>
    <w:rsid w:val="00D5753C"/>
    <w:rsid w:val="00D57799"/>
    <w:rsid w:val="00D57BDD"/>
    <w:rsid w:val="00D60647"/>
    <w:rsid w:val="00D60749"/>
    <w:rsid w:val="00D60CA0"/>
    <w:rsid w:val="00D612E9"/>
    <w:rsid w:val="00D61931"/>
    <w:rsid w:val="00D619BD"/>
    <w:rsid w:val="00D6322D"/>
    <w:rsid w:val="00D63356"/>
    <w:rsid w:val="00D63542"/>
    <w:rsid w:val="00D63BB6"/>
    <w:rsid w:val="00D64165"/>
    <w:rsid w:val="00D64D0C"/>
    <w:rsid w:val="00D65067"/>
    <w:rsid w:val="00D65CDF"/>
    <w:rsid w:val="00D66007"/>
    <w:rsid w:val="00D670B8"/>
    <w:rsid w:val="00D6773F"/>
    <w:rsid w:val="00D70F2B"/>
    <w:rsid w:val="00D70F9C"/>
    <w:rsid w:val="00D71C4B"/>
    <w:rsid w:val="00D71CB5"/>
    <w:rsid w:val="00D71EBE"/>
    <w:rsid w:val="00D720FD"/>
    <w:rsid w:val="00D728AB"/>
    <w:rsid w:val="00D72A28"/>
    <w:rsid w:val="00D72F28"/>
    <w:rsid w:val="00D72F5D"/>
    <w:rsid w:val="00D733D3"/>
    <w:rsid w:val="00D73D48"/>
    <w:rsid w:val="00D7439A"/>
    <w:rsid w:val="00D7446C"/>
    <w:rsid w:val="00D748DC"/>
    <w:rsid w:val="00D74BB5"/>
    <w:rsid w:val="00D757D2"/>
    <w:rsid w:val="00D76220"/>
    <w:rsid w:val="00D80D5F"/>
    <w:rsid w:val="00D80F4E"/>
    <w:rsid w:val="00D8197F"/>
    <w:rsid w:val="00D82C1F"/>
    <w:rsid w:val="00D832F8"/>
    <w:rsid w:val="00D836FB"/>
    <w:rsid w:val="00D837BE"/>
    <w:rsid w:val="00D847C5"/>
    <w:rsid w:val="00D84BE4"/>
    <w:rsid w:val="00D84E25"/>
    <w:rsid w:val="00D85581"/>
    <w:rsid w:val="00D85801"/>
    <w:rsid w:val="00D85F8B"/>
    <w:rsid w:val="00D86162"/>
    <w:rsid w:val="00D863AD"/>
    <w:rsid w:val="00D86840"/>
    <w:rsid w:val="00D90CB4"/>
    <w:rsid w:val="00D911B8"/>
    <w:rsid w:val="00D91363"/>
    <w:rsid w:val="00D91742"/>
    <w:rsid w:val="00D91941"/>
    <w:rsid w:val="00D9196C"/>
    <w:rsid w:val="00D92DE8"/>
    <w:rsid w:val="00D9311D"/>
    <w:rsid w:val="00D93D8E"/>
    <w:rsid w:val="00D94601"/>
    <w:rsid w:val="00D94D35"/>
    <w:rsid w:val="00D94D74"/>
    <w:rsid w:val="00D94DB7"/>
    <w:rsid w:val="00D950E3"/>
    <w:rsid w:val="00D95342"/>
    <w:rsid w:val="00D95441"/>
    <w:rsid w:val="00D95E3A"/>
    <w:rsid w:val="00D95FE1"/>
    <w:rsid w:val="00D96D0E"/>
    <w:rsid w:val="00D97640"/>
    <w:rsid w:val="00D97F01"/>
    <w:rsid w:val="00DA0801"/>
    <w:rsid w:val="00DA0A17"/>
    <w:rsid w:val="00DA1A58"/>
    <w:rsid w:val="00DA23F3"/>
    <w:rsid w:val="00DA2ACD"/>
    <w:rsid w:val="00DA2FE2"/>
    <w:rsid w:val="00DA3159"/>
    <w:rsid w:val="00DA3C90"/>
    <w:rsid w:val="00DA49EF"/>
    <w:rsid w:val="00DA5796"/>
    <w:rsid w:val="00DA5868"/>
    <w:rsid w:val="00DB039B"/>
    <w:rsid w:val="00DB050C"/>
    <w:rsid w:val="00DB06B1"/>
    <w:rsid w:val="00DB0752"/>
    <w:rsid w:val="00DB0893"/>
    <w:rsid w:val="00DB256D"/>
    <w:rsid w:val="00DB2D8E"/>
    <w:rsid w:val="00DB3F8A"/>
    <w:rsid w:val="00DB4037"/>
    <w:rsid w:val="00DB49BB"/>
    <w:rsid w:val="00DB524D"/>
    <w:rsid w:val="00DB5654"/>
    <w:rsid w:val="00DB6DA9"/>
    <w:rsid w:val="00DC05C9"/>
    <w:rsid w:val="00DC0732"/>
    <w:rsid w:val="00DC0D5B"/>
    <w:rsid w:val="00DC153F"/>
    <w:rsid w:val="00DC1CF0"/>
    <w:rsid w:val="00DC258F"/>
    <w:rsid w:val="00DC36BF"/>
    <w:rsid w:val="00DC3B73"/>
    <w:rsid w:val="00DC45BB"/>
    <w:rsid w:val="00DC4C2C"/>
    <w:rsid w:val="00DC5078"/>
    <w:rsid w:val="00DC50BC"/>
    <w:rsid w:val="00DC572C"/>
    <w:rsid w:val="00DC583C"/>
    <w:rsid w:val="00DC594C"/>
    <w:rsid w:val="00DC5B08"/>
    <w:rsid w:val="00DC5EA2"/>
    <w:rsid w:val="00DC615E"/>
    <w:rsid w:val="00DC714D"/>
    <w:rsid w:val="00DC718D"/>
    <w:rsid w:val="00DC7254"/>
    <w:rsid w:val="00DC74E1"/>
    <w:rsid w:val="00DC7A59"/>
    <w:rsid w:val="00DC7D80"/>
    <w:rsid w:val="00DD0A2B"/>
    <w:rsid w:val="00DD1AA7"/>
    <w:rsid w:val="00DD1F6E"/>
    <w:rsid w:val="00DD2A6C"/>
    <w:rsid w:val="00DD2DA0"/>
    <w:rsid w:val="00DD2F11"/>
    <w:rsid w:val="00DD349E"/>
    <w:rsid w:val="00DD3921"/>
    <w:rsid w:val="00DD414E"/>
    <w:rsid w:val="00DD45CE"/>
    <w:rsid w:val="00DD4741"/>
    <w:rsid w:val="00DD4A3F"/>
    <w:rsid w:val="00DD4AAC"/>
    <w:rsid w:val="00DD4DBF"/>
    <w:rsid w:val="00DD54E7"/>
    <w:rsid w:val="00DD6049"/>
    <w:rsid w:val="00DD6935"/>
    <w:rsid w:val="00DD6A19"/>
    <w:rsid w:val="00DE019D"/>
    <w:rsid w:val="00DE06A7"/>
    <w:rsid w:val="00DE0781"/>
    <w:rsid w:val="00DE1890"/>
    <w:rsid w:val="00DE19BB"/>
    <w:rsid w:val="00DE22E7"/>
    <w:rsid w:val="00DE2C35"/>
    <w:rsid w:val="00DE3BAE"/>
    <w:rsid w:val="00DE3C53"/>
    <w:rsid w:val="00DE3E02"/>
    <w:rsid w:val="00DE3EEB"/>
    <w:rsid w:val="00DE45B7"/>
    <w:rsid w:val="00DE5026"/>
    <w:rsid w:val="00DE5436"/>
    <w:rsid w:val="00DE546C"/>
    <w:rsid w:val="00DE6B4E"/>
    <w:rsid w:val="00DE72D0"/>
    <w:rsid w:val="00DF064C"/>
    <w:rsid w:val="00DF08B0"/>
    <w:rsid w:val="00DF1DD6"/>
    <w:rsid w:val="00DF2A46"/>
    <w:rsid w:val="00DF3650"/>
    <w:rsid w:val="00DF3E4A"/>
    <w:rsid w:val="00DF40A9"/>
    <w:rsid w:val="00DF41BD"/>
    <w:rsid w:val="00DF4A18"/>
    <w:rsid w:val="00DF52A3"/>
    <w:rsid w:val="00DF6678"/>
    <w:rsid w:val="00DF6845"/>
    <w:rsid w:val="00DF7524"/>
    <w:rsid w:val="00DF7ACB"/>
    <w:rsid w:val="00DF7B93"/>
    <w:rsid w:val="00E0099D"/>
    <w:rsid w:val="00E00D2B"/>
    <w:rsid w:val="00E01C94"/>
    <w:rsid w:val="00E02369"/>
    <w:rsid w:val="00E037A0"/>
    <w:rsid w:val="00E03ED4"/>
    <w:rsid w:val="00E04686"/>
    <w:rsid w:val="00E049C5"/>
    <w:rsid w:val="00E05215"/>
    <w:rsid w:val="00E0583A"/>
    <w:rsid w:val="00E05ECD"/>
    <w:rsid w:val="00E06555"/>
    <w:rsid w:val="00E0765C"/>
    <w:rsid w:val="00E07A3D"/>
    <w:rsid w:val="00E07EC8"/>
    <w:rsid w:val="00E07F61"/>
    <w:rsid w:val="00E10476"/>
    <w:rsid w:val="00E115EE"/>
    <w:rsid w:val="00E11A62"/>
    <w:rsid w:val="00E12409"/>
    <w:rsid w:val="00E12418"/>
    <w:rsid w:val="00E12BF0"/>
    <w:rsid w:val="00E13261"/>
    <w:rsid w:val="00E144AF"/>
    <w:rsid w:val="00E14D4C"/>
    <w:rsid w:val="00E14D71"/>
    <w:rsid w:val="00E15535"/>
    <w:rsid w:val="00E15A51"/>
    <w:rsid w:val="00E15D19"/>
    <w:rsid w:val="00E164A3"/>
    <w:rsid w:val="00E16D0C"/>
    <w:rsid w:val="00E177EB"/>
    <w:rsid w:val="00E17AB3"/>
    <w:rsid w:val="00E205AF"/>
    <w:rsid w:val="00E2067B"/>
    <w:rsid w:val="00E20912"/>
    <w:rsid w:val="00E20CF9"/>
    <w:rsid w:val="00E21B65"/>
    <w:rsid w:val="00E2206F"/>
    <w:rsid w:val="00E22206"/>
    <w:rsid w:val="00E2267C"/>
    <w:rsid w:val="00E226B8"/>
    <w:rsid w:val="00E23AFB"/>
    <w:rsid w:val="00E243F4"/>
    <w:rsid w:val="00E257D0"/>
    <w:rsid w:val="00E25F2D"/>
    <w:rsid w:val="00E26258"/>
    <w:rsid w:val="00E266D2"/>
    <w:rsid w:val="00E26F81"/>
    <w:rsid w:val="00E276D6"/>
    <w:rsid w:val="00E27F6F"/>
    <w:rsid w:val="00E30192"/>
    <w:rsid w:val="00E30B41"/>
    <w:rsid w:val="00E30D4E"/>
    <w:rsid w:val="00E31918"/>
    <w:rsid w:val="00E32155"/>
    <w:rsid w:val="00E32393"/>
    <w:rsid w:val="00E32801"/>
    <w:rsid w:val="00E337F3"/>
    <w:rsid w:val="00E341BD"/>
    <w:rsid w:val="00E343B8"/>
    <w:rsid w:val="00E3497B"/>
    <w:rsid w:val="00E354ED"/>
    <w:rsid w:val="00E3657F"/>
    <w:rsid w:val="00E3659A"/>
    <w:rsid w:val="00E37632"/>
    <w:rsid w:val="00E4074B"/>
    <w:rsid w:val="00E412CE"/>
    <w:rsid w:val="00E4131C"/>
    <w:rsid w:val="00E415A8"/>
    <w:rsid w:val="00E4245F"/>
    <w:rsid w:val="00E430E6"/>
    <w:rsid w:val="00E434AB"/>
    <w:rsid w:val="00E43FB7"/>
    <w:rsid w:val="00E451B2"/>
    <w:rsid w:val="00E4525F"/>
    <w:rsid w:val="00E452C9"/>
    <w:rsid w:val="00E456F9"/>
    <w:rsid w:val="00E46136"/>
    <w:rsid w:val="00E465C7"/>
    <w:rsid w:val="00E46712"/>
    <w:rsid w:val="00E4705C"/>
    <w:rsid w:val="00E478EE"/>
    <w:rsid w:val="00E5037B"/>
    <w:rsid w:val="00E50735"/>
    <w:rsid w:val="00E50837"/>
    <w:rsid w:val="00E50AF5"/>
    <w:rsid w:val="00E51009"/>
    <w:rsid w:val="00E51017"/>
    <w:rsid w:val="00E51177"/>
    <w:rsid w:val="00E51345"/>
    <w:rsid w:val="00E51E25"/>
    <w:rsid w:val="00E526F4"/>
    <w:rsid w:val="00E529D0"/>
    <w:rsid w:val="00E52EB2"/>
    <w:rsid w:val="00E54AB8"/>
    <w:rsid w:val="00E54C28"/>
    <w:rsid w:val="00E562A6"/>
    <w:rsid w:val="00E56562"/>
    <w:rsid w:val="00E56A56"/>
    <w:rsid w:val="00E56A93"/>
    <w:rsid w:val="00E57431"/>
    <w:rsid w:val="00E57D16"/>
    <w:rsid w:val="00E603E6"/>
    <w:rsid w:val="00E614AD"/>
    <w:rsid w:val="00E62463"/>
    <w:rsid w:val="00E62E85"/>
    <w:rsid w:val="00E62E97"/>
    <w:rsid w:val="00E63023"/>
    <w:rsid w:val="00E635C0"/>
    <w:rsid w:val="00E637B0"/>
    <w:rsid w:val="00E6428F"/>
    <w:rsid w:val="00E64961"/>
    <w:rsid w:val="00E65137"/>
    <w:rsid w:val="00E6517A"/>
    <w:rsid w:val="00E65566"/>
    <w:rsid w:val="00E66A08"/>
    <w:rsid w:val="00E70A81"/>
    <w:rsid w:val="00E70AEB"/>
    <w:rsid w:val="00E70E45"/>
    <w:rsid w:val="00E70F2A"/>
    <w:rsid w:val="00E71ABA"/>
    <w:rsid w:val="00E72F86"/>
    <w:rsid w:val="00E7305D"/>
    <w:rsid w:val="00E73531"/>
    <w:rsid w:val="00E735A4"/>
    <w:rsid w:val="00E73600"/>
    <w:rsid w:val="00E7484A"/>
    <w:rsid w:val="00E74BB4"/>
    <w:rsid w:val="00E75BA9"/>
    <w:rsid w:val="00E76664"/>
    <w:rsid w:val="00E76B15"/>
    <w:rsid w:val="00E76B7E"/>
    <w:rsid w:val="00E76D57"/>
    <w:rsid w:val="00E76F61"/>
    <w:rsid w:val="00E8074B"/>
    <w:rsid w:val="00E80DF3"/>
    <w:rsid w:val="00E82772"/>
    <w:rsid w:val="00E82FDF"/>
    <w:rsid w:val="00E83A57"/>
    <w:rsid w:val="00E84A86"/>
    <w:rsid w:val="00E84DE5"/>
    <w:rsid w:val="00E853C9"/>
    <w:rsid w:val="00E8631A"/>
    <w:rsid w:val="00E86988"/>
    <w:rsid w:val="00E86A07"/>
    <w:rsid w:val="00E86B1C"/>
    <w:rsid w:val="00E86F8B"/>
    <w:rsid w:val="00E876D2"/>
    <w:rsid w:val="00E8781F"/>
    <w:rsid w:val="00E87C12"/>
    <w:rsid w:val="00E87CB2"/>
    <w:rsid w:val="00E90C54"/>
    <w:rsid w:val="00E912AE"/>
    <w:rsid w:val="00E919B5"/>
    <w:rsid w:val="00E919E6"/>
    <w:rsid w:val="00E9330C"/>
    <w:rsid w:val="00E935EB"/>
    <w:rsid w:val="00E940A0"/>
    <w:rsid w:val="00E945FD"/>
    <w:rsid w:val="00E94618"/>
    <w:rsid w:val="00E951EE"/>
    <w:rsid w:val="00E95254"/>
    <w:rsid w:val="00E964CF"/>
    <w:rsid w:val="00E96AB9"/>
    <w:rsid w:val="00E96F31"/>
    <w:rsid w:val="00E973FD"/>
    <w:rsid w:val="00E97976"/>
    <w:rsid w:val="00E97CEC"/>
    <w:rsid w:val="00EA24C1"/>
    <w:rsid w:val="00EA3563"/>
    <w:rsid w:val="00EA3834"/>
    <w:rsid w:val="00EA39BC"/>
    <w:rsid w:val="00EA3A46"/>
    <w:rsid w:val="00EA41ED"/>
    <w:rsid w:val="00EA4A46"/>
    <w:rsid w:val="00EA4D0B"/>
    <w:rsid w:val="00EA5898"/>
    <w:rsid w:val="00EA6E92"/>
    <w:rsid w:val="00EA74A4"/>
    <w:rsid w:val="00EA74C7"/>
    <w:rsid w:val="00EA7507"/>
    <w:rsid w:val="00EA7550"/>
    <w:rsid w:val="00EA7DC3"/>
    <w:rsid w:val="00EA7E21"/>
    <w:rsid w:val="00EB00CF"/>
    <w:rsid w:val="00EB18F2"/>
    <w:rsid w:val="00EB1E3B"/>
    <w:rsid w:val="00EB20B0"/>
    <w:rsid w:val="00EB23E4"/>
    <w:rsid w:val="00EB28AC"/>
    <w:rsid w:val="00EB2A64"/>
    <w:rsid w:val="00EB3486"/>
    <w:rsid w:val="00EB5264"/>
    <w:rsid w:val="00EB59D2"/>
    <w:rsid w:val="00EB663A"/>
    <w:rsid w:val="00EB6A4F"/>
    <w:rsid w:val="00EB6C40"/>
    <w:rsid w:val="00EB6E0D"/>
    <w:rsid w:val="00EB7079"/>
    <w:rsid w:val="00EB77BC"/>
    <w:rsid w:val="00EB79CD"/>
    <w:rsid w:val="00EC0643"/>
    <w:rsid w:val="00EC0A85"/>
    <w:rsid w:val="00EC1302"/>
    <w:rsid w:val="00EC16AB"/>
    <w:rsid w:val="00EC1F99"/>
    <w:rsid w:val="00EC3D5D"/>
    <w:rsid w:val="00EC49A7"/>
    <w:rsid w:val="00EC4C13"/>
    <w:rsid w:val="00EC5743"/>
    <w:rsid w:val="00EC57E7"/>
    <w:rsid w:val="00EC60A6"/>
    <w:rsid w:val="00EC619C"/>
    <w:rsid w:val="00EC6D85"/>
    <w:rsid w:val="00EC7259"/>
    <w:rsid w:val="00EC72EA"/>
    <w:rsid w:val="00EC7727"/>
    <w:rsid w:val="00EC7CA8"/>
    <w:rsid w:val="00ED113E"/>
    <w:rsid w:val="00ED13D9"/>
    <w:rsid w:val="00ED1880"/>
    <w:rsid w:val="00ED1B28"/>
    <w:rsid w:val="00ED233A"/>
    <w:rsid w:val="00ED2D78"/>
    <w:rsid w:val="00ED3A8C"/>
    <w:rsid w:val="00ED3CC7"/>
    <w:rsid w:val="00ED47C6"/>
    <w:rsid w:val="00ED4AA2"/>
    <w:rsid w:val="00ED5375"/>
    <w:rsid w:val="00ED54B3"/>
    <w:rsid w:val="00ED5F76"/>
    <w:rsid w:val="00ED65B8"/>
    <w:rsid w:val="00ED6622"/>
    <w:rsid w:val="00ED6FDD"/>
    <w:rsid w:val="00ED77E4"/>
    <w:rsid w:val="00EE006C"/>
    <w:rsid w:val="00EE07C8"/>
    <w:rsid w:val="00EE0B02"/>
    <w:rsid w:val="00EE0BE3"/>
    <w:rsid w:val="00EE34CA"/>
    <w:rsid w:val="00EE361C"/>
    <w:rsid w:val="00EE4AD3"/>
    <w:rsid w:val="00EE4BC6"/>
    <w:rsid w:val="00EE4F4A"/>
    <w:rsid w:val="00EE536D"/>
    <w:rsid w:val="00EE75CB"/>
    <w:rsid w:val="00EE7D4D"/>
    <w:rsid w:val="00EF0A32"/>
    <w:rsid w:val="00EF14DD"/>
    <w:rsid w:val="00EF219E"/>
    <w:rsid w:val="00EF29B1"/>
    <w:rsid w:val="00EF2A56"/>
    <w:rsid w:val="00EF2DA6"/>
    <w:rsid w:val="00EF328B"/>
    <w:rsid w:val="00EF36D4"/>
    <w:rsid w:val="00EF3C9B"/>
    <w:rsid w:val="00EF3F10"/>
    <w:rsid w:val="00EF4B95"/>
    <w:rsid w:val="00EF5666"/>
    <w:rsid w:val="00EF579F"/>
    <w:rsid w:val="00EF6035"/>
    <w:rsid w:val="00EF64CF"/>
    <w:rsid w:val="00EF6E88"/>
    <w:rsid w:val="00EF71A7"/>
    <w:rsid w:val="00EF79D5"/>
    <w:rsid w:val="00EF7B2F"/>
    <w:rsid w:val="00F008CA"/>
    <w:rsid w:val="00F012D0"/>
    <w:rsid w:val="00F014FA"/>
    <w:rsid w:val="00F01D61"/>
    <w:rsid w:val="00F01F8D"/>
    <w:rsid w:val="00F02004"/>
    <w:rsid w:val="00F02597"/>
    <w:rsid w:val="00F02C64"/>
    <w:rsid w:val="00F02EF6"/>
    <w:rsid w:val="00F02FD9"/>
    <w:rsid w:val="00F041CE"/>
    <w:rsid w:val="00F04D59"/>
    <w:rsid w:val="00F05325"/>
    <w:rsid w:val="00F05568"/>
    <w:rsid w:val="00F05D56"/>
    <w:rsid w:val="00F05D9C"/>
    <w:rsid w:val="00F065AD"/>
    <w:rsid w:val="00F0697B"/>
    <w:rsid w:val="00F06A93"/>
    <w:rsid w:val="00F06AFB"/>
    <w:rsid w:val="00F102D4"/>
    <w:rsid w:val="00F10F93"/>
    <w:rsid w:val="00F11837"/>
    <w:rsid w:val="00F119CA"/>
    <w:rsid w:val="00F119F6"/>
    <w:rsid w:val="00F11A40"/>
    <w:rsid w:val="00F11D11"/>
    <w:rsid w:val="00F11F05"/>
    <w:rsid w:val="00F12D02"/>
    <w:rsid w:val="00F14628"/>
    <w:rsid w:val="00F14716"/>
    <w:rsid w:val="00F14B54"/>
    <w:rsid w:val="00F14BD1"/>
    <w:rsid w:val="00F15570"/>
    <w:rsid w:val="00F15732"/>
    <w:rsid w:val="00F1598D"/>
    <w:rsid w:val="00F15F87"/>
    <w:rsid w:val="00F16A33"/>
    <w:rsid w:val="00F16D27"/>
    <w:rsid w:val="00F16D94"/>
    <w:rsid w:val="00F17048"/>
    <w:rsid w:val="00F170CF"/>
    <w:rsid w:val="00F17F40"/>
    <w:rsid w:val="00F204D2"/>
    <w:rsid w:val="00F20882"/>
    <w:rsid w:val="00F20D57"/>
    <w:rsid w:val="00F2149F"/>
    <w:rsid w:val="00F215DE"/>
    <w:rsid w:val="00F2167F"/>
    <w:rsid w:val="00F219B1"/>
    <w:rsid w:val="00F224D9"/>
    <w:rsid w:val="00F2265D"/>
    <w:rsid w:val="00F226BD"/>
    <w:rsid w:val="00F22C09"/>
    <w:rsid w:val="00F22D69"/>
    <w:rsid w:val="00F22E41"/>
    <w:rsid w:val="00F22E79"/>
    <w:rsid w:val="00F257C4"/>
    <w:rsid w:val="00F26A5C"/>
    <w:rsid w:val="00F27510"/>
    <w:rsid w:val="00F27532"/>
    <w:rsid w:val="00F309F8"/>
    <w:rsid w:val="00F310A1"/>
    <w:rsid w:val="00F31624"/>
    <w:rsid w:val="00F317B3"/>
    <w:rsid w:val="00F319AA"/>
    <w:rsid w:val="00F32A55"/>
    <w:rsid w:val="00F32B42"/>
    <w:rsid w:val="00F33D30"/>
    <w:rsid w:val="00F34606"/>
    <w:rsid w:val="00F34798"/>
    <w:rsid w:val="00F34EE2"/>
    <w:rsid w:val="00F358B0"/>
    <w:rsid w:val="00F35CAF"/>
    <w:rsid w:val="00F36D71"/>
    <w:rsid w:val="00F37217"/>
    <w:rsid w:val="00F372E1"/>
    <w:rsid w:val="00F373C0"/>
    <w:rsid w:val="00F3788D"/>
    <w:rsid w:val="00F4031D"/>
    <w:rsid w:val="00F406B9"/>
    <w:rsid w:val="00F40AAF"/>
    <w:rsid w:val="00F41211"/>
    <w:rsid w:val="00F412DF"/>
    <w:rsid w:val="00F41535"/>
    <w:rsid w:val="00F4156E"/>
    <w:rsid w:val="00F418AC"/>
    <w:rsid w:val="00F430E8"/>
    <w:rsid w:val="00F43C55"/>
    <w:rsid w:val="00F442B4"/>
    <w:rsid w:val="00F446EA"/>
    <w:rsid w:val="00F44C80"/>
    <w:rsid w:val="00F44D44"/>
    <w:rsid w:val="00F455D8"/>
    <w:rsid w:val="00F4613A"/>
    <w:rsid w:val="00F47050"/>
    <w:rsid w:val="00F47636"/>
    <w:rsid w:val="00F47A0B"/>
    <w:rsid w:val="00F51942"/>
    <w:rsid w:val="00F52178"/>
    <w:rsid w:val="00F52239"/>
    <w:rsid w:val="00F52AB1"/>
    <w:rsid w:val="00F53317"/>
    <w:rsid w:val="00F534AC"/>
    <w:rsid w:val="00F5355B"/>
    <w:rsid w:val="00F5384C"/>
    <w:rsid w:val="00F5404C"/>
    <w:rsid w:val="00F54275"/>
    <w:rsid w:val="00F5427C"/>
    <w:rsid w:val="00F551CC"/>
    <w:rsid w:val="00F555F0"/>
    <w:rsid w:val="00F55BB5"/>
    <w:rsid w:val="00F55E68"/>
    <w:rsid w:val="00F55FFC"/>
    <w:rsid w:val="00F563B9"/>
    <w:rsid w:val="00F5661B"/>
    <w:rsid w:val="00F566C2"/>
    <w:rsid w:val="00F56900"/>
    <w:rsid w:val="00F56A9E"/>
    <w:rsid w:val="00F60628"/>
    <w:rsid w:val="00F60BE7"/>
    <w:rsid w:val="00F6119F"/>
    <w:rsid w:val="00F61320"/>
    <w:rsid w:val="00F61A88"/>
    <w:rsid w:val="00F63220"/>
    <w:rsid w:val="00F63389"/>
    <w:rsid w:val="00F634FD"/>
    <w:rsid w:val="00F636CC"/>
    <w:rsid w:val="00F63984"/>
    <w:rsid w:val="00F63A6B"/>
    <w:rsid w:val="00F63FF2"/>
    <w:rsid w:val="00F64FCD"/>
    <w:rsid w:val="00F651B1"/>
    <w:rsid w:val="00F65812"/>
    <w:rsid w:val="00F65DE3"/>
    <w:rsid w:val="00F66B91"/>
    <w:rsid w:val="00F66E52"/>
    <w:rsid w:val="00F706D4"/>
    <w:rsid w:val="00F70DA2"/>
    <w:rsid w:val="00F71190"/>
    <w:rsid w:val="00F711F2"/>
    <w:rsid w:val="00F713AC"/>
    <w:rsid w:val="00F71C09"/>
    <w:rsid w:val="00F7288B"/>
    <w:rsid w:val="00F72F08"/>
    <w:rsid w:val="00F74D65"/>
    <w:rsid w:val="00F76695"/>
    <w:rsid w:val="00F76721"/>
    <w:rsid w:val="00F77511"/>
    <w:rsid w:val="00F7760D"/>
    <w:rsid w:val="00F77F26"/>
    <w:rsid w:val="00F800B8"/>
    <w:rsid w:val="00F80709"/>
    <w:rsid w:val="00F80BDD"/>
    <w:rsid w:val="00F80E92"/>
    <w:rsid w:val="00F8153E"/>
    <w:rsid w:val="00F81BE1"/>
    <w:rsid w:val="00F83311"/>
    <w:rsid w:val="00F838C8"/>
    <w:rsid w:val="00F864C0"/>
    <w:rsid w:val="00F86887"/>
    <w:rsid w:val="00F8696A"/>
    <w:rsid w:val="00F8728B"/>
    <w:rsid w:val="00F87D4F"/>
    <w:rsid w:val="00F90619"/>
    <w:rsid w:val="00F90A89"/>
    <w:rsid w:val="00F90CDD"/>
    <w:rsid w:val="00F90E29"/>
    <w:rsid w:val="00F911CA"/>
    <w:rsid w:val="00F9234B"/>
    <w:rsid w:val="00F92FEB"/>
    <w:rsid w:val="00F93797"/>
    <w:rsid w:val="00F93830"/>
    <w:rsid w:val="00F93D07"/>
    <w:rsid w:val="00F94D5C"/>
    <w:rsid w:val="00F95141"/>
    <w:rsid w:val="00F9575A"/>
    <w:rsid w:val="00F95BF3"/>
    <w:rsid w:val="00F9604F"/>
    <w:rsid w:val="00F96350"/>
    <w:rsid w:val="00F96C83"/>
    <w:rsid w:val="00F97D4D"/>
    <w:rsid w:val="00FA0364"/>
    <w:rsid w:val="00FA06D5"/>
    <w:rsid w:val="00FA07C0"/>
    <w:rsid w:val="00FA0A88"/>
    <w:rsid w:val="00FA14F5"/>
    <w:rsid w:val="00FA2AA9"/>
    <w:rsid w:val="00FA2B1B"/>
    <w:rsid w:val="00FA2C97"/>
    <w:rsid w:val="00FA2DED"/>
    <w:rsid w:val="00FA363E"/>
    <w:rsid w:val="00FA6294"/>
    <w:rsid w:val="00FA6425"/>
    <w:rsid w:val="00FA656A"/>
    <w:rsid w:val="00FA6DE3"/>
    <w:rsid w:val="00FB008C"/>
    <w:rsid w:val="00FB1C30"/>
    <w:rsid w:val="00FB2122"/>
    <w:rsid w:val="00FB2345"/>
    <w:rsid w:val="00FB29D9"/>
    <w:rsid w:val="00FB3199"/>
    <w:rsid w:val="00FB3873"/>
    <w:rsid w:val="00FB3B6A"/>
    <w:rsid w:val="00FB49F2"/>
    <w:rsid w:val="00FB4BA8"/>
    <w:rsid w:val="00FB4D7E"/>
    <w:rsid w:val="00FB526D"/>
    <w:rsid w:val="00FB58D3"/>
    <w:rsid w:val="00FB593C"/>
    <w:rsid w:val="00FB5BCD"/>
    <w:rsid w:val="00FB5C1F"/>
    <w:rsid w:val="00FB720F"/>
    <w:rsid w:val="00FB743A"/>
    <w:rsid w:val="00FB749A"/>
    <w:rsid w:val="00FB77E2"/>
    <w:rsid w:val="00FC04FF"/>
    <w:rsid w:val="00FC0D16"/>
    <w:rsid w:val="00FC0F55"/>
    <w:rsid w:val="00FC1117"/>
    <w:rsid w:val="00FC39C9"/>
    <w:rsid w:val="00FC3AA1"/>
    <w:rsid w:val="00FC51B2"/>
    <w:rsid w:val="00FC5788"/>
    <w:rsid w:val="00FC5B6E"/>
    <w:rsid w:val="00FC5C08"/>
    <w:rsid w:val="00FC5F4D"/>
    <w:rsid w:val="00FC7236"/>
    <w:rsid w:val="00FC7C0E"/>
    <w:rsid w:val="00FD019D"/>
    <w:rsid w:val="00FD036B"/>
    <w:rsid w:val="00FD11CF"/>
    <w:rsid w:val="00FD1325"/>
    <w:rsid w:val="00FD1420"/>
    <w:rsid w:val="00FD2CF3"/>
    <w:rsid w:val="00FD39F8"/>
    <w:rsid w:val="00FD473C"/>
    <w:rsid w:val="00FD4D1A"/>
    <w:rsid w:val="00FD518E"/>
    <w:rsid w:val="00FD5263"/>
    <w:rsid w:val="00FD6765"/>
    <w:rsid w:val="00FD6D0B"/>
    <w:rsid w:val="00FD6E74"/>
    <w:rsid w:val="00FD7330"/>
    <w:rsid w:val="00FD75D8"/>
    <w:rsid w:val="00FD7A98"/>
    <w:rsid w:val="00FE014D"/>
    <w:rsid w:val="00FE05B8"/>
    <w:rsid w:val="00FE0C6A"/>
    <w:rsid w:val="00FE0E02"/>
    <w:rsid w:val="00FE0ED2"/>
    <w:rsid w:val="00FE10C5"/>
    <w:rsid w:val="00FE1630"/>
    <w:rsid w:val="00FE1AE2"/>
    <w:rsid w:val="00FE22F4"/>
    <w:rsid w:val="00FE2B97"/>
    <w:rsid w:val="00FE2BD0"/>
    <w:rsid w:val="00FE32A5"/>
    <w:rsid w:val="00FE3378"/>
    <w:rsid w:val="00FE37F4"/>
    <w:rsid w:val="00FE390F"/>
    <w:rsid w:val="00FE4BB6"/>
    <w:rsid w:val="00FE543C"/>
    <w:rsid w:val="00FE5C6F"/>
    <w:rsid w:val="00FE633C"/>
    <w:rsid w:val="00FE6870"/>
    <w:rsid w:val="00FE6D41"/>
    <w:rsid w:val="00FE6DB3"/>
    <w:rsid w:val="00FE7EF6"/>
    <w:rsid w:val="00FF0C3C"/>
    <w:rsid w:val="00FF1524"/>
    <w:rsid w:val="00FF1632"/>
    <w:rsid w:val="00FF18FB"/>
    <w:rsid w:val="00FF1A65"/>
    <w:rsid w:val="00FF2EE6"/>
    <w:rsid w:val="00FF46C2"/>
    <w:rsid w:val="00FF48B6"/>
    <w:rsid w:val="00FF48FE"/>
    <w:rsid w:val="00FF49FE"/>
    <w:rsid w:val="00FF4CA2"/>
    <w:rsid w:val="00FF50B2"/>
    <w:rsid w:val="00FF5BAD"/>
    <w:rsid w:val="00FF5F3B"/>
    <w:rsid w:val="00FF606F"/>
    <w:rsid w:val="00FF69BA"/>
    <w:rsid w:val="00FF74B0"/>
    <w:rsid w:val="00FF7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4369"/>
    <o:shapelayout v:ext="edit">
      <o:idmap v:ext="edit" data="1,280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envelope address" w:uiPriority="99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70576"/>
    <w:rPr>
      <w:rFonts w:ascii="Lucida Console" w:hAnsi="Lucida Console"/>
      <w:sz w:val="16"/>
    </w:rPr>
  </w:style>
  <w:style w:type="paragraph" w:styleId="1">
    <w:name w:val="heading 1"/>
    <w:basedOn w:val="a0"/>
    <w:next w:val="a0"/>
    <w:link w:val="10"/>
    <w:uiPriority w:val="9"/>
    <w:qFormat/>
    <w:rsid w:val="00170576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0"/>
    <w:next w:val="a0"/>
    <w:link w:val="20"/>
    <w:qFormat/>
    <w:rsid w:val="00170576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0"/>
    <w:next w:val="a0"/>
    <w:link w:val="30"/>
    <w:qFormat/>
    <w:rsid w:val="00170576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C18"/>
    <w:rPr>
      <w:b/>
      <w:sz w:val="28"/>
      <w:lang w:eastAsia="ru-RU"/>
    </w:rPr>
  </w:style>
  <w:style w:type="paragraph" w:customStyle="1" w:styleId="a4">
    <w:name w:val="Заявление"/>
    <w:basedOn w:val="a0"/>
    <w:next w:val="a5"/>
    <w:rsid w:val="00170576"/>
  </w:style>
  <w:style w:type="paragraph" w:styleId="a5">
    <w:name w:val="envelope address"/>
    <w:basedOn w:val="a0"/>
    <w:uiPriority w:val="99"/>
    <w:rsid w:val="00170576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6">
    <w:name w:val="Заявление (служебка)"/>
    <w:basedOn w:val="a0"/>
    <w:next w:val="a0"/>
    <w:rsid w:val="00170576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7">
    <w:name w:val="Заголовок центр"/>
    <w:basedOn w:val="a0"/>
    <w:next w:val="a0"/>
    <w:rsid w:val="00170576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8">
    <w:name w:val="header"/>
    <w:basedOn w:val="a0"/>
    <w:link w:val="a9"/>
    <w:uiPriority w:val="99"/>
    <w:rsid w:val="00170576"/>
    <w:pPr>
      <w:tabs>
        <w:tab w:val="center" w:pos="4536"/>
        <w:tab w:val="right" w:pos="9072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AD6C18"/>
    <w:rPr>
      <w:rFonts w:ascii="Lucida Console" w:hAnsi="Lucida Console"/>
      <w:sz w:val="16"/>
      <w:lang w:eastAsia="ru-RU"/>
    </w:rPr>
  </w:style>
  <w:style w:type="character" w:styleId="aa">
    <w:name w:val="page number"/>
    <w:basedOn w:val="a1"/>
    <w:rsid w:val="00170576"/>
  </w:style>
  <w:style w:type="paragraph" w:styleId="ab">
    <w:name w:val="Body Text"/>
    <w:basedOn w:val="a0"/>
    <w:link w:val="ac"/>
    <w:rsid w:val="00170576"/>
    <w:rPr>
      <w:rFonts w:ascii="Times New Roman" w:hAnsi="Times New Roman"/>
      <w:sz w:val="28"/>
    </w:rPr>
  </w:style>
  <w:style w:type="paragraph" w:styleId="21">
    <w:name w:val="Body Text 2"/>
    <w:basedOn w:val="a0"/>
    <w:link w:val="22"/>
    <w:uiPriority w:val="99"/>
    <w:rsid w:val="00170576"/>
    <w:pPr>
      <w:jc w:val="both"/>
    </w:pPr>
    <w:rPr>
      <w:rFonts w:ascii="Times New Roman" w:hAnsi="Times New Roman"/>
      <w:sz w:val="28"/>
    </w:rPr>
  </w:style>
  <w:style w:type="character" w:customStyle="1" w:styleId="22">
    <w:name w:val="Основной текст 2 Знак"/>
    <w:basedOn w:val="a1"/>
    <w:link w:val="21"/>
    <w:uiPriority w:val="99"/>
    <w:rsid w:val="00AD6C18"/>
    <w:rPr>
      <w:sz w:val="28"/>
      <w:lang w:eastAsia="ru-RU"/>
    </w:rPr>
  </w:style>
  <w:style w:type="paragraph" w:styleId="ad">
    <w:name w:val="footer"/>
    <w:basedOn w:val="a0"/>
    <w:link w:val="ae"/>
    <w:uiPriority w:val="99"/>
    <w:rsid w:val="00170576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AD6C18"/>
    <w:rPr>
      <w:rFonts w:ascii="Lucida Console" w:hAnsi="Lucida Console"/>
      <w:sz w:val="16"/>
      <w:lang w:eastAsia="ru-RU"/>
    </w:rPr>
  </w:style>
  <w:style w:type="paragraph" w:styleId="af">
    <w:name w:val="Body Text Indent"/>
    <w:basedOn w:val="a0"/>
    <w:link w:val="af0"/>
    <w:uiPriority w:val="99"/>
    <w:rsid w:val="00170576"/>
    <w:pPr>
      <w:ind w:firstLine="720"/>
      <w:jc w:val="both"/>
    </w:pPr>
    <w:rPr>
      <w:rFonts w:ascii="Times New Roman" w:hAnsi="Times New Roman"/>
      <w:sz w:val="28"/>
    </w:rPr>
  </w:style>
  <w:style w:type="character" w:customStyle="1" w:styleId="af0">
    <w:name w:val="Основной текст с отступом Знак"/>
    <w:basedOn w:val="a1"/>
    <w:link w:val="af"/>
    <w:uiPriority w:val="99"/>
    <w:rsid w:val="00AD6C18"/>
    <w:rPr>
      <w:sz w:val="28"/>
      <w:lang w:eastAsia="ru-RU"/>
    </w:rPr>
  </w:style>
  <w:style w:type="paragraph" w:styleId="31">
    <w:name w:val="Body Text 3"/>
    <w:basedOn w:val="a0"/>
    <w:link w:val="32"/>
    <w:rsid w:val="00170576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character" w:customStyle="1" w:styleId="32">
    <w:name w:val="Основной текст 3 Знак"/>
    <w:basedOn w:val="a1"/>
    <w:link w:val="31"/>
    <w:rsid w:val="00AD6C18"/>
    <w:rPr>
      <w:b/>
      <w:sz w:val="16"/>
      <w:lang w:eastAsia="ru-RU"/>
    </w:rPr>
  </w:style>
  <w:style w:type="paragraph" w:styleId="af1">
    <w:name w:val="Balloon Text"/>
    <w:basedOn w:val="a0"/>
    <w:link w:val="af2"/>
    <w:uiPriority w:val="99"/>
    <w:semiHidden/>
    <w:rsid w:val="00556034"/>
    <w:rPr>
      <w:rFonts w:ascii="Tahoma" w:hAnsi="Tahoma" w:cs="Tahoma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AD6C18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qFormat/>
    <w:rsid w:val="00AD6C18"/>
    <w:pPr>
      <w:widowControl w:val="0"/>
      <w:autoSpaceDE w:val="0"/>
      <w:autoSpaceDN w:val="0"/>
      <w:adjustRightInd w:val="0"/>
      <w:ind w:firstLine="720"/>
    </w:pPr>
    <w:rPr>
      <w:rFonts w:ascii="Arial" w:hAnsi="Arial"/>
      <w:sz w:val="16"/>
      <w:szCs w:val="16"/>
    </w:rPr>
  </w:style>
  <w:style w:type="paragraph" w:customStyle="1" w:styleId="ConsPlusNonformat">
    <w:name w:val="ConsPlusNonformat"/>
    <w:rsid w:val="00AD6C18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ConsPlusTitle">
    <w:name w:val="ConsPlusTitle"/>
    <w:uiPriority w:val="99"/>
    <w:rsid w:val="00AD6C1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4"/>
      <w:szCs w:val="14"/>
    </w:rPr>
  </w:style>
  <w:style w:type="character" w:styleId="af3">
    <w:name w:val="Strong"/>
    <w:basedOn w:val="a1"/>
    <w:uiPriority w:val="22"/>
    <w:qFormat/>
    <w:rsid w:val="00AD6C18"/>
    <w:rPr>
      <w:b/>
      <w:bCs/>
    </w:rPr>
  </w:style>
  <w:style w:type="paragraph" w:customStyle="1" w:styleId="ConsPlusCell">
    <w:name w:val="ConsPlusCell"/>
    <w:uiPriority w:val="99"/>
    <w:rsid w:val="00AD6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CB4DC0"/>
    <w:rPr>
      <w:rFonts w:ascii="Arial" w:hAnsi="Arial"/>
      <w:sz w:val="16"/>
      <w:szCs w:val="16"/>
      <w:lang w:bidi="ar-SA"/>
    </w:rPr>
  </w:style>
  <w:style w:type="paragraph" w:styleId="af4">
    <w:name w:val="List Paragraph"/>
    <w:aliases w:val="Абзац списка основной,Абзац списка1,List Paragraph,Абзац списка11"/>
    <w:basedOn w:val="a0"/>
    <w:link w:val="af5"/>
    <w:uiPriority w:val="34"/>
    <w:qFormat/>
    <w:rsid w:val="008E70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5">
    <w:name w:val="Абзац списка Знак"/>
    <w:aliases w:val="Абзац списка основной Знак,Абзац списка1 Знак,List Paragraph Знак,Абзац списка11 Знак"/>
    <w:link w:val="af4"/>
    <w:uiPriority w:val="34"/>
    <w:locked/>
    <w:rsid w:val="008E7052"/>
    <w:rPr>
      <w:rFonts w:ascii="Calibri" w:eastAsia="Calibri" w:hAnsi="Calibri"/>
      <w:sz w:val="22"/>
      <w:szCs w:val="22"/>
      <w:lang w:eastAsia="en-US"/>
    </w:rPr>
  </w:style>
  <w:style w:type="character" w:styleId="af6">
    <w:name w:val="annotation reference"/>
    <w:basedOn w:val="a1"/>
    <w:uiPriority w:val="99"/>
    <w:rsid w:val="00687CDA"/>
    <w:rPr>
      <w:sz w:val="16"/>
      <w:szCs w:val="16"/>
    </w:rPr>
  </w:style>
  <w:style w:type="paragraph" w:styleId="af7">
    <w:name w:val="annotation text"/>
    <w:basedOn w:val="a0"/>
    <w:link w:val="af8"/>
    <w:uiPriority w:val="99"/>
    <w:rsid w:val="00687CDA"/>
    <w:rPr>
      <w:sz w:val="20"/>
    </w:rPr>
  </w:style>
  <w:style w:type="character" w:customStyle="1" w:styleId="af8">
    <w:name w:val="Текст примечания Знак"/>
    <w:basedOn w:val="a1"/>
    <w:link w:val="af7"/>
    <w:uiPriority w:val="99"/>
    <w:rsid w:val="00687CDA"/>
    <w:rPr>
      <w:rFonts w:ascii="Lucida Console" w:hAnsi="Lucida Console"/>
    </w:rPr>
  </w:style>
  <w:style w:type="paragraph" w:styleId="af9">
    <w:name w:val="annotation subject"/>
    <w:basedOn w:val="af7"/>
    <w:next w:val="af7"/>
    <w:link w:val="afa"/>
    <w:uiPriority w:val="99"/>
    <w:rsid w:val="00687CDA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rsid w:val="00687CDA"/>
    <w:rPr>
      <w:rFonts w:ascii="Lucida Console" w:hAnsi="Lucida Console"/>
      <w:b/>
      <w:bCs/>
    </w:rPr>
  </w:style>
  <w:style w:type="paragraph" w:customStyle="1" w:styleId="11">
    <w:name w:val="Обычный1"/>
    <w:rsid w:val="00407A6C"/>
    <w:pPr>
      <w:widowControl w:val="0"/>
      <w:snapToGrid w:val="0"/>
      <w:ind w:left="80"/>
    </w:pPr>
    <w:rPr>
      <w:sz w:val="24"/>
    </w:rPr>
  </w:style>
  <w:style w:type="paragraph" w:customStyle="1" w:styleId="ConsTitle">
    <w:name w:val="ConsTitle"/>
    <w:rsid w:val="006F607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AF04B6"/>
    <w:pPr>
      <w:widowControl w:val="0"/>
      <w:autoSpaceDE w:val="0"/>
      <w:autoSpaceDN w:val="0"/>
      <w:ind w:firstLine="720"/>
    </w:pPr>
    <w:rPr>
      <w:rFonts w:ascii="Arial" w:hAnsi="Arial"/>
    </w:rPr>
  </w:style>
  <w:style w:type="character" w:customStyle="1" w:styleId="afb">
    <w:name w:val="Основной текст_"/>
    <w:basedOn w:val="a1"/>
    <w:link w:val="12"/>
    <w:rsid w:val="00CE711E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0"/>
    <w:link w:val="afb"/>
    <w:rsid w:val="00CE711E"/>
    <w:pPr>
      <w:widowControl w:val="0"/>
      <w:shd w:val="clear" w:color="auto" w:fill="FFFFFF"/>
      <w:spacing w:before="780" w:after="600" w:line="322" w:lineRule="exact"/>
      <w:jc w:val="both"/>
    </w:pPr>
    <w:rPr>
      <w:rFonts w:ascii="Times New Roman" w:hAnsi="Times New Roman"/>
      <w:sz w:val="27"/>
      <w:szCs w:val="27"/>
    </w:rPr>
  </w:style>
  <w:style w:type="character" w:styleId="afc">
    <w:name w:val="Hyperlink"/>
    <w:basedOn w:val="a1"/>
    <w:uiPriority w:val="99"/>
    <w:rsid w:val="004B7777"/>
    <w:rPr>
      <w:color w:val="0000FF"/>
      <w:u w:val="single"/>
    </w:rPr>
  </w:style>
  <w:style w:type="table" w:styleId="afd">
    <w:name w:val="Table Grid"/>
    <w:basedOn w:val="a2"/>
    <w:uiPriority w:val="39"/>
    <w:rsid w:val="004A67D2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No Spacing"/>
    <w:uiPriority w:val="1"/>
    <w:qFormat/>
    <w:rsid w:val="004A67D2"/>
    <w:rPr>
      <w:rFonts w:eastAsia="Calibri"/>
      <w:sz w:val="24"/>
      <w:szCs w:val="22"/>
      <w:lang w:eastAsia="en-US"/>
    </w:rPr>
  </w:style>
  <w:style w:type="character" w:customStyle="1" w:styleId="20">
    <w:name w:val="Заголовок 2 Знак"/>
    <w:link w:val="2"/>
    <w:rsid w:val="004A67D2"/>
    <w:rPr>
      <w:sz w:val="28"/>
    </w:rPr>
  </w:style>
  <w:style w:type="character" w:customStyle="1" w:styleId="30">
    <w:name w:val="Заголовок 3 Знак"/>
    <w:link w:val="3"/>
    <w:rsid w:val="004A67D2"/>
    <w:rPr>
      <w:sz w:val="28"/>
    </w:rPr>
  </w:style>
  <w:style w:type="character" w:customStyle="1" w:styleId="ac">
    <w:name w:val="Основной текст Знак"/>
    <w:link w:val="ab"/>
    <w:rsid w:val="004A67D2"/>
    <w:rPr>
      <w:sz w:val="28"/>
    </w:rPr>
  </w:style>
  <w:style w:type="character" w:customStyle="1" w:styleId="210">
    <w:name w:val="Основной текст 2 Знак1"/>
    <w:uiPriority w:val="99"/>
    <w:semiHidden/>
    <w:rsid w:val="004A67D2"/>
    <w:rPr>
      <w:rFonts w:ascii="Lucida Console" w:eastAsia="Times New Roman" w:hAnsi="Lucida Console"/>
      <w:sz w:val="16"/>
      <w:lang w:eastAsia="ru-RU"/>
    </w:rPr>
  </w:style>
  <w:style w:type="paragraph" w:customStyle="1" w:styleId="aff">
    <w:name w:val="договор"/>
    <w:rsid w:val="004A67D2"/>
    <w:pPr>
      <w:autoSpaceDE w:val="0"/>
      <w:autoSpaceDN w:val="0"/>
      <w:adjustRightInd w:val="0"/>
      <w:spacing w:line="120" w:lineRule="atLeast"/>
      <w:ind w:firstLine="283"/>
      <w:jc w:val="both"/>
    </w:pPr>
    <w:rPr>
      <w:rFonts w:ascii="Arial" w:hAnsi="Arial" w:cs="Arial"/>
      <w:color w:val="000000"/>
      <w:sz w:val="12"/>
      <w:szCs w:val="12"/>
    </w:rPr>
  </w:style>
  <w:style w:type="numbering" w:customStyle="1" w:styleId="a">
    <w:name w:val="Мой маркированный список"/>
    <w:basedOn w:val="a3"/>
    <w:uiPriority w:val="99"/>
    <w:rsid w:val="004A67D2"/>
    <w:pPr>
      <w:numPr>
        <w:numId w:val="37"/>
      </w:numPr>
    </w:pPr>
  </w:style>
  <w:style w:type="character" w:styleId="aff0">
    <w:name w:val="Emphasis"/>
    <w:basedOn w:val="a1"/>
    <w:qFormat/>
    <w:rsid w:val="009A77DD"/>
    <w:rPr>
      <w:i/>
      <w:iCs/>
    </w:rPr>
  </w:style>
  <w:style w:type="paragraph" w:customStyle="1" w:styleId="ConsPlusTitlePage">
    <w:name w:val="ConsPlusTitlePage"/>
    <w:uiPriority w:val="99"/>
    <w:rsid w:val="00A10B0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23">
    <w:name w:val="Основной текст (2)_"/>
    <w:link w:val="24"/>
    <w:rsid w:val="00A10B02"/>
    <w:rPr>
      <w:szCs w:val="28"/>
      <w:shd w:val="clear" w:color="auto" w:fill="FFFFFF"/>
    </w:rPr>
  </w:style>
  <w:style w:type="paragraph" w:customStyle="1" w:styleId="24">
    <w:name w:val="Основной текст (2)"/>
    <w:basedOn w:val="a0"/>
    <w:link w:val="23"/>
    <w:rsid w:val="00A10B02"/>
    <w:pPr>
      <w:widowControl w:val="0"/>
      <w:shd w:val="clear" w:color="auto" w:fill="FFFFFF"/>
      <w:spacing w:before="600" w:after="720" w:line="0" w:lineRule="atLeast"/>
      <w:ind w:hanging="4780"/>
      <w:jc w:val="both"/>
    </w:pPr>
    <w:rPr>
      <w:rFonts w:ascii="Times New Roman" w:hAnsi="Times New Roman"/>
      <w:sz w:val="20"/>
      <w:szCs w:val="28"/>
    </w:rPr>
  </w:style>
  <w:style w:type="paragraph" w:styleId="aff1">
    <w:name w:val="Revision"/>
    <w:hidden/>
    <w:uiPriority w:val="99"/>
    <w:semiHidden/>
    <w:rsid w:val="00A10B02"/>
    <w:rPr>
      <w:rFonts w:eastAsia="Calibri"/>
      <w:sz w:val="28"/>
      <w:szCs w:val="22"/>
      <w:lang w:eastAsia="en-US"/>
    </w:rPr>
  </w:style>
  <w:style w:type="paragraph" w:styleId="aff2">
    <w:name w:val="footnote text"/>
    <w:basedOn w:val="a0"/>
    <w:link w:val="aff3"/>
    <w:uiPriority w:val="99"/>
    <w:semiHidden/>
    <w:unhideWhenUsed/>
    <w:rsid w:val="00A10B02"/>
    <w:rPr>
      <w:rFonts w:ascii="Times New Roman" w:eastAsia="Calibri" w:hAnsi="Times New Roman"/>
      <w:sz w:val="20"/>
    </w:rPr>
  </w:style>
  <w:style w:type="character" w:customStyle="1" w:styleId="aff3">
    <w:name w:val="Текст сноски Знак"/>
    <w:basedOn w:val="a1"/>
    <w:link w:val="aff2"/>
    <w:uiPriority w:val="99"/>
    <w:semiHidden/>
    <w:rsid w:val="00A10B02"/>
    <w:rPr>
      <w:rFonts w:eastAsia="Calibri"/>
    </w:rPr>
  </w:style>
  <w:style w:type="character" w:styleId="aff4">
    <w:name w:val="footnote reference"/>
    <w:uiPriority w:val="99"/>
    <w:semiHidden/>
    <w:unhideWhenUsed/>
    <w:rsid w:val="00A10B02"/>
    <w:rPr>
      <w:vertAlign w:val="superscript"/>
    </w:rPr>
  </w:style>
  <w:style w:type="character" w:styleId="aff5">
    <w:name w:val="Placeholder Text"/>
    <w:uiPriority w:val="99"/>
    <w:semiHidden/>
    <w:rsid w:val="00A10B02"/>
    <w:rPr>
      <w:color w:val="808080"/>
    </w:rPr>
  </w:style>
  <w:style w:type="table" w:customStyle="1" w:styleId="25">
    <w:name w:val="Сетка таблицы2"/>
    <w:basedOn w:val="a2"/>
    <w:next w:val="afd"/>
    <w:uiPriority w:val="39"/>
    <w:rsid w:val="00D506B2"/>
    <w:rPr>
      <w:rFonts w:ascii="Calibri" w:eastAsiaTheme="minorHAns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6">
    <w:name w:val="endnote text"/>
    <w:basedOn w:val="a0"/>
    <w:link w:val="aff7"/>
    <w:semiHidden/>
    <w:unhideWhenUsed/>
    <w:rsid w:val="00D506B2"/>
    <w:rPr>
      <w:sz w:val="20"/>
    </w:rPr>
  </w:style>
  <w:style w:type="character" w:customStyle="1" w:styleId="aff7">
    <w:name w:val="Текст концевой сноски Знак"/>
    <w:basedOn w:val="a1"/>
    <w:link w:val="aff6"/>
    <w:semiHidden/>
    <w:rsid w:val="00D506B2"/>
    <w:rPr>
      <w:rFonts w:ascii="Lucida Console" w:hAnsi="Lucida Console"/>
    </w:rPr>
  </w:style>
  <w:style w:type="character" w:styleId="aff8">
    <w:name w:val="endnote reference"/>
    <w:basedOn w:val="a1"/>
    <w:semiHidden/>
    <w:unhideWhenUsed/>
    <w:rsid w:val="00D506B2"/>
    <w:rPr>
      <w:vertAlign w:val="superscript"/>
    </w:rPr>
  </w:style>
  <w:style w:type="character" w:customStyle="1" w:styleId="hgkelc">
    <w:name w:val="hgkelc"/>
    <w:basedOn w:val="a1"/>
    <w:rsid w:val="00B65C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10">
    <w:name w:val="a"/>
    <w:pPr>
      <w:numPr>
        <w:numId w:val="37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6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E392AAD47B3C22749B89E9872EAFC2E0CE14B85FF61B94073C24F238C82A482A76786F78F4DD8691A3105465722DCDA68EB7AB8EE1BDC6383D7EEB0KFm5L" TargetMode="External"/><Relationship Id="rId18" Type="http://schemas.openxmlformats.org/officeDocument/2006/relationships/hyperlink" Target="https://login.consultant.ru/link/?req=doc&amp;base=LAW&amp;n=451215&amp;dst=5769" TargetMode="External"/><Relationship Id="rId26" Type="http://schemas.openxmlformats.org/officeDocument/2006/relationships/hyperlink" Target="https://login.consultant.ru/link/?req=doc&amp;base=RLAW123&amp;n=348781&amp;dst=100076" TargetMode="External"/><Relationship Id="rId39" Type="http://schemas.openxmlformats.org/officeDocument/2006/relationships/header" Target="header2.xml"/><Relationship Id="rId21" Type="http://schemas.openxmlformats.org/officeDocument/2006/relationships/hyperlink" Target="https://login.consultant.ru/link/?req=doc&amp;base=RLAW123&amp;n=348781&amp;dst=100069" TargetMode="External"/><Relationship Id="rId34" Type="http://schemas.openxmlformats.org/officeDocument/2006/relationships/hyperlink" Target="consultantplus://offline/ref=7263441EA9EA9B6E92F18439AFBE7C7305B238C25C83A26A8DD223B052AE9AC30F38E004732658A28802308BE985960EF08906D0BB60E1i1aCE" TargetMode="External"/><Relationship Id="rId42" Type="http://schemas.openxmlformats.org/officeDocument/2006/relationships/hyperlink" Target="consultantplus://offline/ref=2071D50FBA9CF4122F4D313F288CBF99A1C699BFE0AAD9779AC380E07E59AA14425DEFE6J3c2G" TargetMode="External"/><Relationship Id="rId47" Type="http://schemas.openxmlformats.org/officeDocument/2006/relationships/header" Target="header3.xml"/><Relationship Id="rId50" Type="http://schemas.openxmlformats.org/officeDocument/2006/relationships/control" Target="activeX/activeX1.xml"/><Relationship Id="rId55" Type="http://schemas.openxmlformats.org/officeDocument/2006/relationships/image" Target="media/image4.wmf"/><Relationship Id="rId63" Type="http://schemas.openxmlformats.org/officeDocument/2006/relationships/image" Target="media/image8.wmf"/><Relationship Id="rId68" Type="http://schemas.openxmlformats.org/officeDocument/2006/relationships/control" Target="activeX/activeX10.xml"/><Relationship Id="rId76" Type="http://schemas.openxmlformats.org/officeDocument/2006/relationships/control" Target="activeX/activeX14.xml"/><Relationship Id="rId84" Type="http://schemas.openxmlformats.org/officeDocument/2006/relationships/footer" Target="footer2.xml"/><Relationship Id="rId7" Type="http://schemas.openxmlformats.org/officeDocument/2006/relationships/endnotes" Target="endnotes.xml"/><Relationship Id="rId71" Type="http://schemas.openxmlformats.org/officeDocument/2006/relationships/image" Target="media/image12.wmf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121087&amp;dst=100142" TargetMode="External"/><Relationship Id="rId29" Type="http://schemas.openxmlformats.org/officeDocument/2006/relationships/hyperlink" Target="consultantplus://offline/ref=6C60B5E40AA5375FB899B222D39D0D6023561979AAB90212B58C994EF683257898A35347DABF1C0853ECBAEEEFF08188AE9D868035D2TB6AD" TargetMode="External"/><Relationship Id="rId11" Type="http://schemas.openxmlformats.org/officeDocument/2006/relationships/hyperlink" Target="consultantplus://offline/ref=69C49A0E20CA315A0FD6B09C602DFCCBC4A8073E4945A70D571F770ACB90BBCC8271A1B1FFA49F046D2081F8C844EED54AF3736C90D35A0F8208663CFAXDC" TargetMode="External"/><Relationship Id="rId24" Type="http://schemas.openxmlformats.org/officeDocument/2006/relationships/hyperlink" Target="https://login.consultant.ru/link/?req=doc&amp;base=RLAW123&amp;n=348781&amp;dst=100076" TargetMode="External"/><Relationship Id="rId32" Type="http://schemas.openxmlformats.org/officeDocument/2006/relationships/hyperlink" Target="https://login.consultant.ru/link/?req=doc&amp;base=LAW&amp;n=452991&amp;dst=217" TargetMode="External"/><Relationship Id="rId37" Type="http://schemas.openxmlformats.org/officeDocument/2006/relationships/hyperlink" Target="https://login.consultant.ru/link/?req=doc&amp;base=RLAW123&amp;n=358648&amp;dst=103216" TargetMode="External"/><Relationship Id="rId40" Type="http://schemas.openxmlformats.org/officeDocument/2006/relationships/footer" Target="footer1.xml"/><Relationship Id="rId45" Type="http://schemas.openxmlformats.org/officeDocument/2006/relationships/hyperlink" Target="consultantplus://offline/ref=6C60B5E40AA5375FB899B222D39D0D6023561979AAB90212B58C994EF683257898A35347DABF1C0853ECBAEEEFF08188AE9D868035D2TB6AD" TargetMode="External"/><Relationship Id="rId53" Type="http://schemas.openxmlformats.org/officeDocument/2006/relationships/image" Target="media/image3.wmf"/><Relationship Id="rId58" Type="http://schemas.openxmlformats.org/officeDocument/2006/relationships/control" Target="activeX/activeX5.xml"/><Relationship Id="rId66" Type="http://schemas.openxmlformats.org/officeDocument/2006/relationships/control" Target="activeX/activeX9.xml"/><Relationship Id="rId74" Type="http://schemas.openxmlformats.org/officeDocument/2006/relationships/control" Target="activeX/activeX13.xml"/><Relationship Id="rId79" Type="http://schemas.openxmlformats.org/officeDocument/2006/relationships/header" Target="header4.xml"/><Relationship Id="rId5" Type="http://schemas.openxmlformats.org/officeDocument/2006/relationships/webSettings" Target="webSettings.xml"/><Relationship Id="rId61" Type="http://schemas.openxmlformats.org/officeDocument/2006/relationships/image" Target="media/image7.wmf"/><Relationship Id="rId82" Type="http://schemas.openxmlformats.org/officeDocument/2006/relationships/hyperlink" Target="consultantplus://offline/ref=6D37F75D604EE6CAFE594333EB278DC21A7578879C33FD3968F9366FC37C3587759D857F8004397238C28B6B0F57i3G" TargetMode="External"/><Relationship Id="rId19" Type="http://schemas.openxmlformats.org/officeDocument/2006/relationships/hyperlink" Target="consultantplus://offline/ref=2071D50FBA9CF4122F4D313F288CBF99A1C699BFE0AAD9779AC380E07E59AA14425DEFE6J3c2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5894&amp;dst=184" TargetMode="External"/><Relationship Id="rId14" Type="http://schemas.openxmlformats.org/officeDocument/2006/relationships/hyperlink" Target="consultantplus://offline/ref=BEAD24F34218F5F68CA637CB524CFB07ADB045F9E1E7CCB0D06F73223653A780B91827501E54E542AA0BD34EA902F215DB8899974F1C37C855DA3D1CJC2FL" TargetMode="External"/><Relationship Id="rId22" Type="http://schemas.openxmlformats.org/officeDocument/2006/relationships/hyperlink" Target="https://login.consultant.ru/link/?req=doc&amp;base=RLAW123&amp;n=348781&amp;dst=100076" TargetMode="External"/><Relationship Id="rId27" Type="http://schemas.openxmlformats.org/officeDocument/2006/relationships/hyperlink" Target="https://login.consultant.ru/link/?req=doc&amp;base=RLAW123&amp;n=349613&amp;dst=100066" TargetMode="External"/><Relationship Id="rId30" Type="http://schemas.openxmlformats.org/officeDocument/2006/relationships/hyperlink" Target="consultantplus://offline/ref=6C60B5E40AA5375FB899B222D39D0D6023561979AAB90212B58C994EF683257898A35347DABD1A0853ECBAEEEFF08188AE9D868035D2TB6AD" TargetMode="External"/><Relationship Id="rId35" Type="http://schemas.openxmlformats.org/officeDocument/2006/relationships/hyperlink" Target="consultantplus://offline/ref=6C60B5E40AA5375FB899B222D39D0D6023561979AAB90212B58C994EF683257898A35347DABF1C0853ECBAEEEFF08188AE9D868035D2TB6AD" TargetMode="External"/><Relationship Id="rId43" Type="http://schemas.openxmlformats.org/officeDocument/2006/relationships/hyperlink" Target="https://login.consultant.ru/link/?req=doc&amp;base=LAW&amp;n=121087&amp;dst=100142" TargetMode="External"/><Relationship Id="rId48" Type="http://schemas.openxmlformats.org/officeDocument/2006/relationships/hyperlink" Target="https://internet.garant.ru/" TargetMode="External"/><Relationship Id="rId56" Type="http://schemas.openxmlformats.org/officeDocument/2006/relationships/control" Target="activeX/activeX4.xml"/><Relationship Id="rId64" Type="http://schemas.openxmlformats.org/officeDocument/2006/relationships/control" Target="activeX/activeX8.xml"/><Relationship Id="rId69" Type="http://schemas.openxmlformats.org/officeDocument/2006/relationships/image" Target="media/image11.wmf"/><Relationship Id="rId77" Type="http://schemas.openxmlformats.org/officeDocument/2006/relationships/image" Target="media/image15.wmf"/><Relationship Id="rId8" Type="http://schemas.openxmlformats.org/officeDocument/2006/relationships/hyperlink" Target="consultantplus://offline/ref=2071D50FBA9CF4122F4D313F288CBF99A1C699BFE0AAD9779AC380E07E59AA14425DEFE6J3c2G" TargetMode="External"/><Relationship Id="rId51" Type="http://schemas.openxmlformats.org/officeDocument/2006/relationships/image" Target="media/image2.wmf"/><Relationship Id="rId72" Type="http://schemas.openxmlformats.org/officeDocument/2006/relationships/control" Target="activeX/activeX12.xml"/><Relationship Id="rId80" Type="http://schemas.openxmlformats.org/officeDocument/2006/relationships/header" Target="header5.xml"/><Relationship Id="rId85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RLAW123&amp;n=349613&amp;dst=100064" TargetMode="External"/><Relationship Id="rId17" Type="http://schemas.openxmlformats.org/officeDocument/2006/relationships/hyperlink" Target="https://login.consultant.ru/link/?req=doc&amp;base=LAW&amp;n=452913" TargetMode="External"/><Relationship Id="rId25" Type="http://schemas.openxmlformats.org/officeDocument/2006/relationships/hyperlink" Target="https://login.consultant.ru/link/?req=doc&amp;base=RLAW123&amp;n=348781&amp;dst=100069" TargetMode="External"/><Relationship Id="rId33" Type="http://schemas.openxmlformats.org/officeDocument/2006/relationships/hyperlink" Target="https://login.consultant.ru/link/?req=doc&amp;base=LAW&amp;n=394431&amp;dst=100104" TargetMode="External"/><Relationship Id="rId38" Type="http://schemas.openxmlformats.org/officeDocument/2006/relationships/header" Target="header1.xml"/><Relationship Id="rId46" Type="http://schemas.openxmlformats.org/officeDocument/2006/relationships/hyperlink" Target="consultantplus://offline/ref=6C60B5E40AA5375FB899B222D39D0D6023561979AAB90212B58C994EF683257898A35347DABD1A0853ECBAEEEFF08188AE9D868035D2TB6AD" TargetMode="External"/><Relationship Id="rId59" Type="http://schemas.openxmlformats.org/officeDocument/2006/relationships/image" Target="media/image6.wmf"/><Relationship Id="rId67" Type="http://schemas.openxmlformats.org/officeDocument/2006/relationships/image" Target="media/image10.wmf"/><Relationship Id="rId20" Type="http://schemas.openxmlformats.org/officeDocument/2006/relationships/hyperlink" Target="https://login.consultant.ru/link/?req=doc&amp;base=RLAW123&amp;n=349613&amp;dst=100066" TargetMode="External"/><Relationship Id="rId41" Type="http://schemas.openxmlformats.org/officeDocument/2006/relationships/hyperlink" Target="https://login.consultant.ru/link/?req=doc&amp;base=LAW&amp;n=451215&amp;dst=5769" TargetMode="External"/><Relationship Id="rId54" Type="http://schemas.openxmlformats.org/officeDocument/2006/relationships/control" Target="activeX/activeX3.xml"/><Relationship Id="rId62" Type="http://schemas.openxmlformats.org/officeDocument/2006/relationships/control" Target="activeX/activeX7.xml"/><Relationship Id="rId70" Type="http://schemas.openxmlformats.org/officeDocument/2006/relationships/control" Target="activeX/activeX11.xml"/><Relationship Id="rId75" Type="http://schemas.openxmlformats.org/officeDocument/2006/relationships/image" Target="media/image14.wmf"/><Relationship Id="rId83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652" Type="http://schemas.microsoft.com/office/2007/relationships/stylesWithEffects" Target="stylesWithEffects.xml"/><Relationship Id="rId15" Type="http://schemas.openxmlformats.org/officeDocument/2006/relationships/hyperlink" Target="consultantplus://offline/ref=A1580718BF1C35CE79823A5F2E8AE95359DD1D828D855B9D0BA659676086ACC17D0D850F21255E46289FAEFFCDu9CCH" TargetMode="External"/><Relationship Id="rId23" Type="http://schemas.openxmlformats.org/officeDocument/2006/relationships/hyperlink" Target="https://login.consultant.ru/link/?req=doc&amp;base=RLAW123&amp;n=348781&amp;dst=100069" TargetMode="External"/><Relationship Id="rId28" Type="http://schemas.openxmlformats.org/officeDocument/2006/relationships/hyperlink" Target="consultantplus://offline/ref=E13F7DBAD77343EF39790E7420B36748F01A9FFD47A5B1A5E42BAEC33BBB22E794DB9C03144B5A5A85C5AC2CC299CF1A544F55AEAFB98549C819F334pFt3D" TargetMode="External"/><Relationship Id="rId36" Type="http://schemas.openxmlformats.org/officeDocument/2006/relationships/hyperlink" Target="consultantplus://offline/ref=6C60B5E40AA5375FB899B222D39D0D6023561979AAB90212B58C994EF683257898A35347DABD1A0853ECBAEEEFF08188AE9D868035D2TB6AD" TargetMode="External"/><Relationship Id="rId49" Type="http://schemas.openxmlformats.org/officeDocument/2006/relationships/image" Target="media/image1.wmf"/><Relationship Id="rId57" Type="http://schemas.openxmlformats.org/officeDocument/2006/relationships/image" Target="media/image5.wmf"/><Relationship Id="rId10" Type="http://schemas.openxmlformats.org/officeDocument/2006/relationships/hyperlink" Target="consultantplus://offline/ref=E36ACD0F1472A17601E79440901423F2419C10D8C6F0F787F0023AC6698A708289EC76DEF5456A66061828DA107487A55A8839107A9887905B594815B8p5K" TargetMode="External"/><Relationship Id="rId31" Type="http://schemas.openxmlformats.org/officeDocument/2006/relationships/hyperlink" Target="https://login.consultant.ru/link/?req=doc&amp;base=LAW&amp;n=452991&amp;dst=217" TargetMode="External"/><Relationship Id="rId44" Type="http://schemas.openxmlformats.org/officeDocument/2006/relationships/hyperlink" Target="https://login.consultant.ru/link/?req=doc&amp;base=LAW&amp;n=452913" TargetMode="External"/><Relationship Id="rId52" Type="http://schemas.openxmlformats.org/officeDocument/2006/relationships/control" Target="activeX/activeX2.xml"/><Relationship Id="rId60" Type="http://schemas.openxmlformats.org/officeDocument/2006/relationships/control" Target="activeX/activeX6.xml"/><Relationship Id="rId65" Type="http://schemas.openxmlformats.org/officeDocument/2006/relationships/image" Target="media/image9.wmf"/><Relationship Id="rId73" Type="http://schemas.openxmlformats.org/officeDocument/2006/relationships/image" Target="media/image13.wmf"/><Relationship Id="rId78" Type="http://schemas.openxmlformats.org/officeDocument/2006/relationships/control" Target="activeX/activeX15.xml"/><Relationship Id="rId81" Type="http://schemas.openxmlformats.org/officeDocument/2006/relationships/header" Target="header6.xml"/><Relationship Id="rId86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A6913D-D6A4-4750-BA07-B0DBC97A4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42</Pages>
  <Words>14084</Words>
  <Characters>80281</Characters>
  <Application>Microsoft Office Word</Application>
  <DocSecurity>0</DocSecurity>
  <Lines>669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94177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Дадеко</cp:lastModifiedBy>
  <cp:revision>4</cp:revision>
  <cp:lastPrinted>2024-02-12T07:38:00Z</cp:lastPrinted>
  <dcterms:created xsi:type="dcterms:W3CDTF">2025-07-21T07:28:00Z</dcterms:created>
  <dcterms:modified xsi:type="dcterms:W3CDTF">2025-12-12T07:28:00Z</dcterms:modified>
</cp:coreProperties>
</file>