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E57AD3" w:rsidRDefault="00E57AD3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E5438" w:rsidRPr="0053604B" w:rsidRDefault="00E57AD3" w:rsidP="00E57AD3">
      <w:pPr>
        <w:pStyle w:val="21"/>
        <w:tabs>
          <w:tab w:val="num" w:pos="0"/>
        </w:tabs>
        <w:ind w:left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CE1E17" w:rsidRPr="00E57AD3">
        <w:rPr>
          <w:rFonts w:eastAsia="Calibri"/>
          <w:sz w:val="24"/>
          <w:szCs w:val="24"/>
          <w:lang w:eastAsia="en-US"/>
        </w:rPr>
        <w:t xml:space="preserve">В 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соответствии </w:t>
      </w:r>
      <w:r w:rsidR="00CE1E17" w:rsidRPr="00C40807">
        <w:rPr>
          <w:rFonts w:eastAsia="Calibri"/>
          <w:sz w:val="24"/>
          <w:szCs w:val="24"/>
          <w:lang w:eastAsia="en-US"/>
        </w:rPr>
        <w:t>с постановлением Главы ЗАТО г.</w:t>
      </w:r>
      <w:r w:rsidR="008B5C44" w:rsidRPr="00C40807">
        <w:rPr>
          <w:rFonts w:eastAsia="Calibri"/>
          <w:sz w:val="24"/>
          <w:szCs w:val="24"/>
          <w:lang w:eastAsia="en-US"/>
        </w:rPr>
        <w:t xml:space="preserve"> </w:t>
      </w:r>
      <w:r w:rsidR="00CE1E17" w:rsidRPr="00C40807">
        <w:rPr>
          <w:rFonts w:eastAsia="Calibri"/>
          <w:sz w:val="24"/>
          <w:szCs w:val="24"/>
          <w:lang w:eastAsia="en-US"/>
        </w:rPr>
        <w:t xml:space="preserve">Железногорск от </w:t>
      </w:r>
      <w:r w:rsidR="00C40807" w:rsidRPr="00C40807">
        <w:rPr>
          <w:rFonts w:eastAsia="Calibri"/>
          <w:sz w:val="24"/>
          <w:szCs w:val="24"/>
          <w:lang w:eastAsia="en-US"/>
        </w:rPr>
        <w:t>16.11</w:t>
      </w:r>
      <w:r w:rsidR="00D80597" w:rsidRPr="00C40807">
        <w:rPr>
          <w:rFonts w:eastAsia="Calibri"/>
          <w:sz w:val="24"/>
          <w:szCs w:val="24"/>
          <w:lang w:eastAsia="en-US"/>
        </w:rPr>
        <w:t>.2020</w:t>
      </w:r>
      <w:r w:rsidR="00CE1E17" w:rsidRPr="00C40807">
        <w:rPr>
          <w:rFonts w:eastAsia="Calibri"/>
          <w:sz w:val="24"/>
          <w:szCs w:val="24"/>
          <w:lang w:eastAsia="en-US"/>
        </w:rPr>
        <w:t xml:space="preserve"> №</w:t>
      </w:r>
      <w:r w:rsidRPr="00C40807">
        <w:rPr>
          <w:rFonts w:eastAsia="Calibri"/>
          <w:sz w:val="24"/>
          <w:szCs w:val="24"/>
          <w:lang w:eastAsia="en-US"/>
        </w:rPr>
        <w:t> </w:t>
      </w:r>
      <w:r w:rsidR="00D73958">
        <w:rPr>
          <w:rFonts w:eastAsia="Calibri"/>
          <w:sz w:val="24"/>
          <w:szCs w:val="24"/>
          <w:lang w:eastAsia="en-US"/>
        </w:rPr>
        <w:t>40</w:t>
      </w:r>
      <w:r w:rsidR="00DB2CA5" w:rsidRPr="00C40807">
        <w:rPr>
          <w:rFonts w:eastAsia="Calibri"/>
          <w:sz w:val="24"/>
          <w:szCs w:val="24"/>
          <w:lang w:eastAsia="en-US"/>
        </w:rPr>
        <w:t>п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 назначены публичные слушания 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по вопросу </w:t>
      </w:r>
      <w:r w:rsidRPr="00E57AD3">
        <w:rPr>
          <w:rFonts w:eastAsia="Calibri"/>
          <w:sz w:val="24"/>
          <w:szCs w:val="24"/>
          <w:lang w:eastAsia="en-US"/>
        </w:rPr>
        <w:t xml:space="preserve">о </w:t>
      </w:r>
      <w:proofErr w:type="gramStart"/>
      <w:r w:rsidRPr="00E57AD3">
        <w:rPr>
          <w:rFonts w:eastAsia="Calibri"/>
          <w:sz w:val="24"/>
          <w:szCs w:val="24"/>
          <w:lang w:eastAsia="en-US"/>
        </w:rPr>
        <w:t>рассмотрении</w:t>
      </w:r>
      <w:proofErr w:type="gramEnd"/>
      <w:r w:rsidRPr="00E57AD3">
        <w:rPr>
          <w:rFonts w:eastAsia="Calibri"/>
          <w:sz w:val="24"/>
          <w:szCs w:val="24"/>
          <w:lang w:eastAsia="en-US"/>
        </w:rPr>
        <w:t xml:space="preserve"> </w:t>
      </w:r>
      <w:r w:rsidR="00631083" w:rsidRPr="00631083">
        <w:rPr>
          <w:rFonts w:eastAsia="Calibri"/>
          <w:sz w:val="24"/>
          <w:szCs w:val="24"/>
          <w:lang w:eastAsia="en-US"/>
        </w:rPr>
        <w:t>о рассмотрении проекта внесение изменений в правила землепользования и застройки городского округа ЗАТО город Железногорск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 </w:t>
      </w:r>
      <w:r w:rsidR="00A973BF" w:rsidRPr="0053604B">
        <w:rPr>
          <w:rFonts w:eastAsia="Calibri"/>
          <w:sz w:val="24"/>
          <w:szCs w:val="24"/>
          <w:lang w:eastAsia="en-US"/>
        </w:rPr>
        <w:t>(далее – Проект)</w:t>
      </w:r>
      <w:r w:rsidR="004E5438" w:rsidRPr="0053604B">
        <w:rPr>
          <w:rFonts w:eastAsia="Calibri"/>
          <w:sz w:val="24"/>
          <w:szCs w:val="24"/>
          <w:lang w:eastAsia="en-US"/>
        </w:rPr>
        <w:t>.</w:t>
      </w:r>
    </w:p>
    <w:p w:rsidR="00CE1E17" w:rsidRPr="0053604B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состоятся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73958">
        <w:rPr>
          <w:rFonts w:ascii="Times New Roman" w:eastAsia="Calibri" w:hAnsi="Times New Roman" w:cs="Times New Roman"/>
          <w:sz w:val="24"/>
          <w:szCs w:val="24"/>
        </w:rPr>
        <w:t>25</w:t>
      </w:r>
      <w:r w:rsidR="00631083">
        <w:rPr>
          <w:rFonts w:ascii="Times New Roman" w:eastAsia="Calibri" w:hAnsi="Times New Roman" w:cs="Times New Roman"/>
          <w:sz w:val="24"/>
          <w:szCs w:val="24"/>
        </w:rPr>
        <w:t>.12.2020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>.20</w:t>
      </w:r>
      <w:r w:rsidR="00EF29F3" w:rsidRPr="0053604B">
        <w:rPr>
          <w:rFonts w:ascii="Times New Roman" w:eastAsia="Calibri" w:hAnsi="Times New Roman" w:cs="Times New Roman"/>
          <w:sz w:val="24"/>
          <w:szCs w:val="24"/>
        </w:rPr>
        <w:t>20</w:t>
      </w:r>
      <w:r w:rsidR="00D73958">
        <w:rPr>
          <w:rFonts w:ascii="Times New Roman" w:eastAsia="Calibri" w:hAnsi="Times New Roman" w:cs="Times New Roman"/>
          <w:sz w:val="24"/>
          <w:szCs w:val="24"/>
        </w:rPr>
        <w:t xml:space="preserve"> в 12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-00 </w:t>
      </w:r>
      <w:r w:rsidR="00D73958" w:rsidRPr="00E54BF1">
        <w:rPr>
          <w:rFonts w:ascii="Times New Roman" w:eastAsia="Calibri" w:hAnsi="Times New Roman" w:cs="Times New Roman"/>
          <w:sz w:val="24"/>
          <w:szCs w:val="24"/>
        </w:rPr>
        <w:t>в д. </w:t>
      </w:r>
      <w:proofErr w:type="spellStart"/>
      <w:r w:rsidR="00D73958" w:rsidRPr="00E54BF1">
        <w:rPr>
          <w:rFonts w:ascii="Times New Roman" w:eastAsia="Calibri" w:hAnsi="Times New Roman" w:cs="Times New Roman"/>
          <w:sz w:val="24"/>
          <w:szCs w:val="24"/>
        </w:rPr>
        <w:t>Шивера</w:t>
      </w:r>
      <w:proofErr w:type="spellEnd"/>
      <w:r w:rsidR="00D73958" w:rsidRPr="00E54BF1">
        <w:rPr>
          <w:rFonts w:ascii="Times New Roman" w:eastAsia="Calibri" w:hAnsi="Times New Roman" w:cs="Times New Roman"/>
          <w:sz w:val="24"/>
          <w:szCs w:val="24"/>
        </w:rPr>
        <w:t>, ул. </w:t>
      </w:r>
      <w:proofErr w:type="gramStart"/>
      <w:r w:rsidR="00D73958" w:rsidRPr="00E54BF1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gramEnd"/>
      <w:r w:rsidR="00D73958" w:rsidRPr="00E54BF1">
        <w:rPr>
          <w:rFonts w:ascii="Times New Roman" w:eastAsia="Calibri" w:hAnsi="Times New Roman" w:cs="Times New Roman"/>
          <w:sz w:val="24"/>
          <w:szCs w:val="24"/>
        </w:rPr>
        <w:t>, 2 (здание клуба)</w:t>
      </w:r>
      <w:r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053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Инфо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>рмационные материалы к П</w:t>
      </w:r>
      <w:r w:rsidR="00860053" w:rsidRPr="0053604B">
        <w:rPr>
          <w:rFonts w:ascii="Times New Roman" w:eastAsia="Calibri" w:hAnsi="Times New Roman" w:cs="Times New Roman"/>
          <w:sz w:val="24"/>
          <w:szCs w:val="24"/>
        </w:rPr>
        <w:t>роекту:</w:t>
      </w:r>
    </w:p>
    <w:p w:rsidR="00E57AD3" w:rsidRPr="0053604B" w:rsidRDefault="00E57AD3" w:rsidP="00E5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0807">
        <w:rPr>
          <w:rFonts w:ascii="Times New Roman" w:eastAsia="Calibri" w:hAnsi="Times New Roman" w:cs="Times New Roman"/>
          <w:sz w:val="24"/>
          <w:szCs w:val="24"/>
        </w:rPr>
        <w:t>положения, градостроительные регламенты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0807" w:rsidRPr="00C40807" w:rsidRDefault="00C40807" w:rsidP="00C40807">
      <w:pPr>
        <w:pStyle w:val="p"/>
        <w:ind w:firstLine="0"/>
        <w:rPr>
          <w:rFonts w:eastAsia="Calibri"/>
          <w:szCs w:val="24"/>
          <w:lang w:eastAsia="en-US"/>
        </w:rPr>
      </w:pPr>
      <w:r w:rsidRPr="00C40807">
        <w:rPr>
          <w:rFonts w:eastAsia="Calibri"/>
          <w:szCs w:val="24"/>
          <w:lang w:eastAsia="en-US"/>
        </w:rPr>
        <w:t>- карта градостроительного зонирования населенных пунктов: д. </w:t>
      </w:r>
      <w:proofErr w:type="spellStart"/>
      <w:r w:rsidRPr="00C40807">
        <w:rPr>
          <w:rFonts w:eastAsia="Calibri"/>
          <w:szCs w:val="24"/>
          <w:lang w:eastAsia="en-US"/>
        </w:rPr>
        <w:t>Шивера</w:t>
      </w:r>
      <w:proofErr w:type="spellEnd"/>
      <w:r w:rsidRPr="00C40807">
        <w:rPr>
          <w:rFonts w:eastAsia="Calibri"/>
          <w:szCs w:val="24"/>
          <w:lang w:eastAsia="en-US"/>
        </w:rPr>
        <w:t xml:space="preserve">, п. </w:t>
      </w:r>
      <w:proofErr w:type="spellStart"/>
      <w:r w:rsidRPr="00C40807">
        <w:rPr>
          <w:rFonts w:eastAsia="Calibri"/>
          <w:szCs w:val="24"/>
          <w:lang w:eastAsia="en-US"/>
        </w:rPr>
        <w:t>Тартат</w:t>
      </w:r>
      <w:proofErr w:type="spellEnd"/>
      <w:r w:rsidRPr="00C40807">
        <w:rPr>
          <w:rFonts w:eastAsia="Calibri"/>
          <w:szCs w:val="24"/>
          <w:lang w:eastAsia="en-US"/>
        </w:rPr>
        <w:t>, п.</w:t>
      </w:r>
      <w:r>
        <w:rPr>
          <w:rFonts w:eastAsia="Calibri"/>
          <w:szCs w:val="24"/>
          <w:lang w:eastAsia="en-US"/>
        </w:rPr>
        <w:t> </w:t>
      </w:r>
      <w:r w:rsidRPr="00C40807">
        <w:rPr>
          <w:rFonts w:eastAsia="Calibri"/>
          <w:szCs w:val="24"/>
          <w:lang w:eastAsia="en-US"/>
        </w:rPr>
        <w:t xml:space="preserve">Новый Путь, п. </w:t>
      </w:r>
      <w:proofErr w:type="spellStart"/>
      <w:r w:rsidRPr="00C40807">
        <w:rPr>
          <w:rFonts w:eastAsia="Calibri"/>
          <w:szCs w:val="24"/>
          <w:lang w:eastAsia="en-US"/>
        </w:rPr>
        <w:t>Додоново</w:t>
      </w:r>
      <w:proofErr w:type="spellEnd"/>
      <w:r w:rsidRPr="00C40807">
        <w:rPr>
          <w:rFonts w:eastAsia="Calibri"/>
          <w:szCs w:val="24"/>
          <w:lang w:eastAsia="en-US"/>
        </w:rPr>
        <w:t>, п. Подгорный.</w:t>
      </w:r>
    </w:p>
    <w:p w:rsidR="00CE1E17" w:rsidRPr="0053604B" w:rsidRDefault="00CE1E17" w:rsidP="00C40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53604B" w:rsidRPr="0053604B" w:rsidRDefault="0053604B" w:rsidP="00536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807">
        <w:rPr>
          <w:rFonts w:ascii="Times New Roman" w:eastAsia="Calibri" w:hAnsi="Times New Roman" w:cs="Times New Roman"/>
          <w:sz w:val="24"/>
          <w:szCs w:val="24"/>
        </w:rPr>
        <w:t>Согласно Указу Губернатора Красноярского края № 131-уг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</w:t>
      </w:r>
      <w:r w:rsidRPr="005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53604B" w:rsidRPr="0053604B" w:rsidRDefault="0053604B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</w:t>
      </w:r>
      <w:r w:rsidRPr="0053604B">
        <w:rPr>
          <w:rFonts w:ascii="Times New Roman" w:hAnsi="Times New Roman" w:cs="Times New Roman"/>
          <w:sz w:val="24"/>
          <w:szCs w:val="24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3604B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3604B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сведения о фамилии, имени, отчестве (при наличии), дате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>рождения, адресе места жительства (регистрации):</w:t>
      </w:r>
      <w:proofErr w:type="gramEnd"/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- для правообладателей -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До  проведения публичных слушаний проводится экспозиция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53604B">
        <w:rPr>
          <w:rFonts w:ascii="Times New Roman" w:eastAsia="Calibri" w:hAnsi="Times New Roman" w:cs="Times New Roman"/>
          <w:sz w:val="24"/>
          <w:szCs w:val="24"/>
        </w:rPr>
        <w:t>роекта по адресу:</w:t>
      </w:r>
    </w:p>
    <w:p w:rsidR="00A973BF" w:rsidRPr="0053604B" w:rsidRDefault="00D73958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73958">
        <w:rPr>
          <w:rFonts w:ascii="Times New Roman" w:hAnsi="Times New Roman" w:cs="Times New Roman"/>
          <w:sz w:val="24"/>
          <w:szCs w:val="24"/>
          <w:u w:val="single"/>
        </w:rPr>
        <w:t>в д. </w:t>
      </w:r>
      <w:proofErr w:type="spellStart"/>
      <w:r w:rsidRPr="00D73958">
        <w:rPr>
          <w:rFonts w:ascii="Times New Roman" w:hAnsi="Times New Roman" w:cs="Times New Roman"/>
          <w:sz w:val="24"/>
          <w:szCs w:val="24"/>
          <w:u w:val="single"/>
        </w:rPr>
        <w:t>Шивера</w:t>
      </w:r>
      <w:proofErr w:type="spellEnd"/>
      <w:r w:rsidRPr="00D73958">
        <w:rPr>
          <w:rFonts w:ascii="Times New Roman" w:hAnsi="Times New Roman" w:cs="Times New Roman"/>
          <w:sz w:val="24"/>
          <w:szCs w:val="24"/>
          <w:u w:val="single"/>
        </w:rPr>
        <w:t>, ул. Центральная, 2 (здание клуба)</w:t>
      </w:r>
      <w:r w:rsidR="00C4080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973BF" w:rsidRPr="0053604B">
        <w:rPr>
          <w:rFonts w:ascii="Times New Roman" w:hAnsi="Times New Roman" w:cs="Times New Roman"/>
          <w:sz w:val="24"/>
          <w:szCs w:val="24"/>
          <w:u w:val="single"/>
        </w:rPr>
        <w:t>в помещении большого зала заседаний (4 этаж) Администрации ЗАТО</w:t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="00C40807">
        <w:rPr>
          <w:rFonts w:ascii="Times New Roman" w:hAnsi="Times New Roman" w:cs="Times New Roman"/>
          <w:sz w:val="24"/>
          <w:szCs w:val="24"/>
          <w:u w:val="single"/>
        </w:rPr>
        <w:tab/>
      </w:r>
      <w:r w:rsidR="00C40807">
        <w:rPr>
          <w:rFonts w:ascii="Times New Roman" w:hAnsi="Times New Roman" w:cs="Times New Roman"/>
          <w:sz w:val="24"/>
          <w:szCs w:val="24"/>
          <w:u w:val="single"/>
        </w:rPr>
        <w:tab/>
      </w:r>
      <w:r w:rsidR="00C40807">
        <w:rPr>
          <w:rFonts w:ascii="Times New Roman" w:hAnsi="Times New Roman" w:cs="Times New Roman"/>
          <w:sz w:val="24"/>
          <w:szCs w:val="24"/>
          <w:u w:val="single"/>
        </w:rPr>
        <w:tab/>
      </w:r>
      <w:r w:rsidR="00C40807">
        <w:rPr>
          <w:rFonts w:ascii="Times New Roman" w:hAnsi="Times New Roman" w:cs="Times New Roman"/>
          <w:sz w:val="24"/>
          <w:szCs w:val="24"/>
          <w:u w:val="single"/>
        </w:rPr>
        <w:tab/>
      </w:r>
      <w:r w:rsidR="00C40807">
        <w:rPr>
          <w:rFonts w:ascii="Times New Roman" w:hAnsi="Times New Roman" w:cs="Times New Roman"/>
          <w:sz w:val="24"/>
          <w:szCs w:val="24"/>
          <w:u w:val="single"/>
        </w:rPr>
        <w:tab/>
      </w:r>
      <w:r w:rsidR="00C40807">
        <w:rPr>
          <w:rFonts w:ascii="Times New Roman" w:hAnsi="Times New Roman" w:cs="Times New Roman"/>
          <w:sz w:val="24"/>
          <w:szCs w:val="24"/>
          <w:u w:val="single"/>
        </w:rPr>
        <w:tab/>
      </w:r>
      <w:r w:rsidR="00C40807">
        <w:rPr>
          <w:rFonts w:ascii="Times New Roman" w:hAnsi="Times New Roman" w:cs="Times New Roman"/>
          <w:sz w:val="24"/>
          <w:szCs w:val="24"/>
          <w:u w:val="single"/>
        </w:rPr>
        <w:tab/>
      </w:r>
      <w:r w:rsidR="00C40807">
        <w:rPr>
          <w:rFonts w:ascii="Times New Roman" w:hAnsi="Times New Roman" w:cs="Times New Roman"/>
          <w:sz w:val="24"/>
          <w:szCs w:val="24"/>
          <w:u w:val="single"/>
        </w:rPr>
        <w:tab/>
      </w:r>
      <w:r w:rsidR="00A973BF" w:rsidRPr="005360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3BF" w:rsidRPr="0053604B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EF2599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13-30</w:t>
      </w: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17-00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973BF" w:rsidRPr="0053604B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 xml:space="preserve"> (даты, время экспонирования)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Для посещения экспозиции регистрация не требуется.</w:t>
      </w:r>
    </w:p>
    <w:p w:rsidR="00A973BF" w:rsidRPr="0053604B" w:rsidRDefault="00F52668" w:rsidP="0035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информационных материалов к нему будут размещены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на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официальном сайте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муницип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ального образования ЗАТО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Железногорск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www.admk26.ru.</w:t>
      </w:r>
    </w:p>
    <w:sectPr w:rsidR="00A973BF" w:rsidRPr="0053604B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66989"/>
    <w:rsid w:val="000A3DDB"/>
    <w:rsid w:val="00144576"/>
    <w:rsid w:val="00167584"/>
    <w:rsid w:val="00245470"/>
    <w:rsid w:val="002969B1"/>
    <w:rsid w:val="002C2F8C"/>
    <w:rsid w:val="002F0DC5"/>
    <w:rsid w:val="002F0E14"/>
    <w:rsid w:val="00352C5D"/>
    <w:rsid w:val="003F6F91"/>
    <w:rsid w:val="00405F04"/>
    <w:rsid w:val="00465865"/>
    <w:rsid w:val="00482EF0"/>
    <w:rsid w:val="004E5438"/>
    <w:rsid w:val="00506DF3"/>
    <w:rsid w:val="00531BA3"/>
    <w:rsid w:val="0053604B"/>
    <w:rsid w:val="0055483E"/>
    <w:rsid w:val="00631083"/>
    <w:rsid w:val="00860053"/>
    <w:rsid w:val="00885F19"/>
    <w:rsid w:val="008B5C44"/>
    <w:rsid w:val="00925227"/>
    <w:rsid w:val="00936F1E"/>
    <w:rsid w:val="00A22C71"/>
    <w:rsid w:val="00A5570C"/>
    <w:rsid w:val="00A973BF"/>
    <w:rsid w:val="00AC7714"/>
    <w:rsid w:val="00AF3848"/>
    <w:rsid w:val="00B17F72"/>
    <w:rsid w:val="00B47C52"/>
    <w:rsid w:val="00B50566"/>
    <w:rsid w:val="00B55CA1"/>
    <w:rsid w:val="00BF20FD"/>
    <w:rsid w:val="00C40807"/>
    <w:rsid w:val="00CC7765"/>
    <w:rsid w:val="00CE1E17"/>
    <w:rsid w:val="00D73958"/>
    <w:rsid w:val="00D80597"/>
    <w:rsid w:val="00D8346A"/>
    <w:rsid w:val="00D86E23"/>
    <w:rsid w:val="00DA05FD"/>
    <w:rsid w:val="00DB2CA5"/>
    <w:rsid w:val="00E54BF1"/>
    <w:rsid w:val="00E57AD3"/>
    <w:rsid w:val="00E6752A"/>
    <w:rsid w:val="00ED2B2A"/>
    <w:rsid w:val="00ED5B4E"/>
    <w:rsid w:val="00EF2599"/>
    <w:rsid w:val="00EF29F3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">
    <w:name w:val="_p_Текст"/>
    <w:rsid w:val="00C408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26</cp:revision>
  <cp:lastPrinted>2020-11-17T03:57:00Z</cp:lastPrinted>
  <dcterms:created xsi:type="dcterms:W3CDTF">2018-06-06T01:45:00Z</dcterms:created>
  <dcterms:modified xsi:type="dcterms:W3CDTF">2020-11-17T04:01:00Z</dcterms:modified>
</cp:coreProperties>
</file>