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EB18D2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 от 23.04.2012 № 699 «О реализации полномочий Администрации ЗАТО г. Железногорск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по проведению торгов в целях заключения договоров на установку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эксплуатацию рекламных конструкций на территории ЗАТО Железногорск»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ЗАТО г. Железногорск от 23.04.2012 № 699 «О реализации полномочий Администрации ЗАТО г. Железногорск 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br/>
        <w:t xml:space="preserve">по проведению торгов в целях заключения договоров на установку 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br/>
        <w:t>и эксплуатацию рекламных конструкций на территории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Pr="00016344">
        <w:rPr>
          <w:rFonts w:ascii="Times New Roman" w:hAnsi="Times New Roman"/>
          <w:color w:val="000000"/>
          <w:sz w:val="28"/>
          <w:szCs w:val="28"/>
        </w:rPr>
        <w:t>). 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6E5F65" w:rsidRPr="00336135">
        <w:rPr>
          <w:rFonts w:ascii="Times New Roman" w:hAnsi="Times New Roman"/>
          <w:sz w:val="28"/>
          <w:szCs w:val="28"/>
        </w:rPr>
        <w:t>11.07</w:t>
      </w:r>
      <w:r w:rsidR="00314276" w:rsidRPr="00336135">
        <w:rPr>
          <w:rFonts w:ascii="Times New Roman" w:hAnsi="Times New Roman"/>
          <w:sz w:val="28"/>
          <w:szCs w:val="28"/>
        </w:rPr>
        <w:t>.2018-</w:t>
      </w:r>
      <w:r w:rsidR="00BF489A" w:rsidRPr="00336135">
        <w:rPr>
          <w:rFonts w:ascii="Times New Roman" w:hAnsi="Times New Roman"/>
          <w:sz w:val="28"/>
          <w:szCs w:val="28"/>
        </w:rPr>
        <w:t>31</w:t>
      </w:r>
      <w:r w:rsidR="006E5F65" w:rsidRPr="00336135">
        <w:rPr>
          <w:rFonts w:ascii="Times New Roman" w:hAnsi="Times New Roman"/>
          <w:sz w:val="28"/>
          <w:szCs w:val="28"/>
        </w:rPr>
        <w:t>.08</w:t>
      </w:r>
      <w:r w:rsidR="00314276" w:rsidRPr="00336135">
        <w:rPr>
          <w:rFonts w:ascii="Times New Roman" w:hAnsi="Times New Roman"/>
          <w:sz w:val="28"/>
          <w:szCs w:val="28"/>
        </w:rPr>
        <w:t>.2018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6</cp:revision>
  <dcterms:created xsi:type="dcterms:W3CDTF">2018-03-12T05:15:00Z</dcterms:created>
  <dcterms:modified xsi:type="dcterms:W3CDTF">2018-07-11T09:43:00Z</dcterms:modified>
</cp:coreProperties>
</file>